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87" w:rsidRDefault="00061187" w:rsidP="00B064DD">
      <w:pPr>
        <w:ind w:left="-900"/>
        <w:jc w:val="center"/>
        <w:rPr>
          <w:snapToGrid w:val="0"/>
          <w:spacing w:val="8"/>
          <w:lang w:val="ru-RU"/>
        </w:rPr>
      </w:pPr>
      <w:r>
        <w:rPr>
          <w:snapToGrid w:val="0"/>
          <w:spacing w:val="8"/>
          <w:lang w:val="ru-RU"/>
        </w:rPr>
        <w:t xml:space="preserve">  </w:t>
      </w:r>
    </w:p>
    <w:p w:rsidR="00B064DD" w:rsidRPr="006B7D94" w:rsidRDefault="00B064DD" w:rsidP="00B064DD">
      <w:pPr>
        <w:ind w:left="-900"/>
        <w:jc w:val="center"/>
        <w:rPr>
          <w:snapToGrid w:val="0"/>
          <w:spacing w:val="8"/>
        </w:rPr>
      </w:pPr>
      <w:r>
        <w:rPr>
          <w:noProof/>
          <w:spacing w:val="8"/>
          <w:lang w:eastAsia="uk-UA"/>
        </w:rPr>
        <w:drawing>
          <wp:inline distT="0" distB="0" distL="0" distR="0">
            <wp:extent cx="428625" cy="609600"/>
            <wp:effectExtent l="1905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srcRect/>
                    <a:stretch>
                      <a:fillRect/>
                    </a:stretch>
                  </pic:blipFill>
                  <pic:spPr bwMode="auto">
                    <a:xfrm>
                      <a:off x="0" y="0"/>
                      <a:ext cx="428625" cy="609600"/>
                    </a:xfrm>
                    <a:prstGeom prst="rect">
                      <a:avLst/>
                    </a:prstGeom>
                    <a:solidFill>
                      <a:srgbClr val="C0C0C0"/>
                    </a:solidFill>
                    <a:ln w="9525">
                      <a:noFill/>
                      <a:miter lim="800000"/>
                      <a:headEnd/>
                      <a:tailEnd/>
                    </a:ln>
                  </pic:spPr>
                </pic:pic>
              </a:graphicData>
            </a:graphic>
          </wp:inline>
        </w:drawing>
      </w:r>
    </w:p>
    <w:p w:rsidR="00B064DD" w:rsidRPr="006B7D94" w:rsidRDefault="00061187" w:rsidP="00061187">
      <w:pPr>
        <w:pStyle w:val="1"/>
        <w:spacing w:before="0" w:after="0"/>
        <w:rPr>
          <w:rFonts w:ascii="Times New Roman" w:hAnsi="Times New Roman" w:cs="Times New Roman"/>
          <w:sz w:val="24"/>
          <w:szCs w:val="24"/>
        </w:rPr>
      </w:pPr>
      <w:r>
        <w:rPr>
          <w:rFonts w:ascii="Times New Roman" w:hAnsi="Times New Roman" w:cs="Times New Roman"/>
          <w:sz w:val="24"/>
          <w:szCs w:val="24"/>
        </w:rPr>
        <w:t xml:space="preserve">                                                                  </w:t>
      </w:r>
      <w:r w:rsidR="00B064DD" w:rsidRPr="006B7D94">
        <w:rPr>
          <w:rFonts w:ascii="Times New Roman" w:hAnsi="Times New Roman" w:cs="Times New Roman"/>
          <w:sz w:val="24"/>
          <w:szCs w:val="24"/>
        </w:rPr>
        <w:t>УКРАЇНА</w:t>
      </w:r>
    </w:p>
    <w:p w:rsidR="00B064DD" w:rsidRDefault="00B064DD" w:rsidP="00B064DD">
      <w:pPr>
        <w:pStyle w:val="2"/>
        <w:spacing w:before="0" w:after="0"/>
        <w:ind w:left="-1260"/>
        <w:jc w:val="center"/>
        <w:rPr>
          <w:rFonts w:ascii="Times New Roman" w:hAnsi="Times New Roman" w:cs="Times New Roman"/>
          <w:i/>
          <w:spacing w:val="8"/>
          <w:sz w:val="24"/>
          <w:szCs w:val="24"/>
        </w:rPr>
      </w:pPr>
      <w:r>
        <w:rPr>
          <w:rFonts w:ascii="Times New Roman" w:hAnsi="Times New Roman" w:cs="Times New Roman"/>
          <w:i/>
          <w:spacing w:val="8"/>
          <w:sz w:val="24"/>
          <w:szCs w:val="24"/>
        </w:rPr>
        <w:t xml:space="preserve">          </w:t>
      </w:r>
      <w:r w:rsidRPr="006B7D94">
        <w:rPr>
          <w:rFonts w:ascii="Times New Roman" w:hAnsi="Times New Roman" w:cs="Times New Roman"/>
          <w:i/>
          <w:spacing w:val="8"/>
          <w:sz w:val="24"/>
          <w:szCs w:val="24"/>
        </w:rPr>
        <w:t>ЗАБОЛОТТІ</w:t>
      </w:r>
      <w:r>
        <w:rPr>
          <w:rFonts w:ascii="Times New Roman" w:hAnsi="Times New Roman" w:cs="Times New Roman"/>
          <w:i/>
          <w:spacing w:val="8"/>
          <w:sz w:val="24"/>
          <w:szCs w:val="24"/>
        </w:rPr>
        <w:t>ВСЬКА СПЕЦІАЛЬНА ШКОЛА</w:t>
      </w:r>
    </w:p>
    <w:p w:rsidR="00B064DD" w:rsidRPr="00743158" w:rsidRDefault="00B064DD" w:rsidP="00B064DD">
      <w:pPr>
        <w:pStyle w:val="2"/>
        <w:spacing w:before="0" w:after="0"/>
        <w:ind w:left="-1260"/>
        <w:jc w:val="center"/>
        <w:rPr>
          <w:rFonts w:ascii="Times New Roman" w:hAnsi="Times New Roman" w:cs="Times New Roman"/>
          <w:b w:val="0"/>
          <w:spacing w:val="8"/>
          <w:sz w:val="24"/>
          <w:szCs w:val="24"/>
        </w:rPr>
      </w:pPr>
      <w:r>
        <w:rPr>
          <w:rFonts w:ascii="Times New Roman" w:hAnsi="Times New Roman" w:cs="Times New Roman"/>
          <w:i/>
          <w:spacing w:val="8"/>
          <w:sz w:val="24"/>
          <w:szCs w:val="24"/>
        </w:rPr>
        <w:t xml:space="preserve">        ВОЛИНСЬКОЇ ОБЛАСНОЇ РАДИ</w:t>
      </w:r>
      <w:r w:rsidRPr="006B7D94">
        <w:rPr>
          <w:rFonts w:ascii="Times New Roman" w:hAnsi="Times New Roman" w:cs="Times New Roman"/>
          <w:i/>
          <w:spacing w:val="8"/>
          <w:sz w:val="24"/>
          <w:szCs w:val="24"/>
        </w:rPr>
        <w:t xml:space="preserve"> </w:t>
      </w:r>
      <w:r w:rsidRPr="006B7D94">
        <w:rPr>
          <w:rFonts w:ascii="Times New Roman" w:hAnsi="Times New Roman" w:cs="Times New Roman"/>
          <w:i/>
          <w:spacing w:val="8"/>
          <w:sz w:val="24"/>
          <w:szCs w:val="24"/>
        </w:rPr>
        <w:br/>
      </w:r>
      <w:r>
        <w:rPr>
          <w:rFonts w:ascii="Times New Roman" w:hAnsi="Times New Roman" w:cs="Times New Roman"/>
          <w:i/>
          <w:spacing w:val="8"/>
          <w:sz w:val="24"/>
          <w:szCs w:val="24"/>
        </w:rPr>
        <w:t xml:space="preserve">            </w:t>
      </w:r>
      <w:r w:rsidRPr="00743158">
        <w:rPr>
          <w:rFonts w:ascii="Times New Roman" w:hAnsi="Times New Roman" w:cs="Times New Roman"/>
          <w:b w:val="0"/>
          <w:spacing w:val="8"/>
          <w:sz w:val="24"/>
          <w:szCs w:val="24"/>
        </w:rPr>
        <w:t xml:space="preserve">44142 вул. Незалежності,15;с.м.т.Заболоття; </w:t>
      </w:r>
      <w:proofErr w:type="spellStart"/>
      <w:r w:rsidRPr="00743158">
        <w:rPr>
          <w:rFonts w:ascii="Times New Roman" w:hAnsi="Times New Roman" w:cs="Times New Roman"/>
          <w:b w:val="0"/>
          <w:spacing w:val="8"/>
          <w:sz w:val="24"/>
          <w:szCs w:val="24"/>
        </w:rPr>
        <w:t>Ратнівський</w:t>
      </w:r>
      <w:proofErr w:type="spellEnd"/>
      <w:r w:rsidRPr="00743158">
        <w:rPr>
          <w:rFonts w:ascii="Times New Roman" w:hAnsi="Times New Roman" w:cs="Times New Roman"/>
          <w:b w:val="0"/>
          <w:spacing w:val="8"/>
          <w:sz w:val="24"/>
          <w:szCs w:val="24"/>
        </w:rPr>
        <w:t xml:space="preserve"> р-н; Волинська обл.</w:t>
      </w:r>
    </w:p>
    <w:p w:rsidR="00B064DD" w:rsidRPr="00EC428A" w:rsidRDefault="00B064DD" w:rsidP="00B064DD">
      <w:pPr>
        <w:jc w:val="center"/>
        <w:rPr>
          <w:b/>
        </w:rPr>
      </w:pPr>
      <w:r w:rsidRPr="00743158">
        <w:rPr>
          <w:rFonts w:ascii="Times New Roman" w:hAnsi="Times New Roman" w:cs="Times New Roman"/>
          <w:sz w:val="24"/>
          <w:szCs w:val="24"/>
        </w:rPr>
        <w:t xml:space="preserve"> тел. (03366) 9-52-65, факс 9-53-70  E-</w:t>
      </w:r>
      <w:proofErr w:type="spellStart"/>
      <w:r w:rsidRPr="00743158">
        <w:rPr>
          <w:rFonts w:ascii="Times New Roman" w:hAnsi="Times New Roman" w:cs="Times New Roman"/>
          <w:sz w:val="24"/>
          <w:szCs w:val="24"/>
        </w:rPr>
        <w:t>mail</w:t>
      </w:r>
      <w:proofErr w:type="spellEnd"/>
      <w:r w:rsidRPr="00743158">
        <w:rPr>
          <w:rFonts w:ascii="Times New Roman" w:hAnsi="Times New Roman" w:cs="Times New Roman"/>
          <w:sz w:val="24"/>
          <w:szCs w:val="24"/>
        </w:rPr>
        <w:t xml:space="preserve">: </w:t>
      </w:r>
      <w:proofErr w:type="spellStart"/>
      <w:r w:rsidRPr="00743158">
        <w:rPr>
          <w:rFonts w:ascii="Times New Roman" w:hAnsi="Times New Roman" w:cs="Times New Roman"/>
          <w:color w:val="0000FF"/>
          <w:sz w:val="24"/>
          <w:szCs w:val="24"/>
          <w:lang w:val="en-US"/>
        </w:rPr>
        <w:t>zabolottyashko</w:t>
      </w:r>
      <w:r>
        <w:rPr>
          <w:color w:val="0000FF"/>
          <w:sz w:val="22"/>
          <w:szCs w:val="22"/>
          <w:lang w:val="en-US"/>
        </w:rPr>
        <w:t>la</w:t>
      </w:r>
      <w:proofErr w:type="spellEnd"/>
      <w:r w:rsidRPr="00CE4707">
        <w:rPr>
          <w:color w:val="0000FF"/>
          <w:sz w:val="22"/>
          <w:szCs w:val="22"/>
          <w:lang w:val="ru-RU"/>
        </w:rPr>
        <w:t>13@</w:t>
      </w:r>
      <w:r>
        <w:rPr>
          <w:color w:val="0000FF"/>
          <w:sz w:val="22"/>
          <w:szCs w:val="22"/>
          <w:lang w:val="en-US"/>
        </w:rPr>
        <w:t>meta</w:t>
      </w:r>
      <w:r w:rsidRPr="00CE4707">
        <w:rPr>
          <w:color w:val="0000FF"/>
          <w:sz w:val="22"/>
          <w:szCs w:val="22"/>
          <w:lang w:val="ru-RU"/>
        </w:rPr>
        <w:t>.</w:t>
      </w:r>
      <w:proofErr w:type="spellStart"/>
      <w:r>
        <w:rPr>
          <w:color w:val="0000FF"/>
          <w:sz w:val="22"/>
          <w:szCs w:val="22"/>
          <w:lang w:val="en-US"/>
        </w:rPr>
        <w:t>ua</w:t>
      </w:r>
      <w:proofErr w:type="spellEnd"/>
    </w:p>
    <w:p w:rsidR="00B064DD" w:rsidRPr="00123A8E" w:rsidRDefault="00BC4411" w:rsidP="00B064DD">
      <w:pPr>
        <w:jc w:val="center"/>
        <w:rPr>
          <w:spacing w:val="8"/>
          <w:sz w:val="18"/>
        </w:rPr>
      </w:pPr>
      <w:r>
        <w:pict>
          <v:line id="_x0000_s1026" style="position:absolute;left:0;text-align:left;z-index:251660288" from="0,5.15pt" to="477pt,5.15pt" strokeweight="4.75pt">
            <v:stroke linestyle="thickThin"/>
          </v:line>
        </w:pict>
      </w:r>
    </w:p>
    <w:p w:rsidR="009C6C5A" w:rsidRDefault="009C6C5A">
      <w:pPr>
        <w:shd w:val="clear" w:color="auto" w:fill="FFFFFF"/>
        <w:rPr>
          <w:rFonts w:ascii="Times New Roman" w:hAnsi="Times New Roman" w:cs="Times New Roman"/>
          <w:b/>
          <w:sz w:val="26"/>
          <w:szCs w:val="26"/>
        </w:rPr>
      </w:pPr>
    </w:p>
    <w:p w:rsidR="009C6C5A" w:rsidRDefault="00225618" w:rsidP="00D75ABF">
      <w:pPr>
        <w:shd w:val="clear" w:color="auto" w:fill="FFFFFF"/>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p>
    <w:p w:rsidR="009C6C5A" w:rsidRDefault="009C6C5A">
      <w:pPr>
        <w:shd w:val="clear" w:color="auto" w:fill="FFFFFF"/>
        <w:rPr>
          <w:rFonts w:ascii="Times New Roman" w:hAnsi="Times New Roman" w:cs="Times New Roman"/>
          <w:b/>
          <w:sz w:val="26"/>
          <w:szCs w:val="26"/>
        </w:rPr>
      </w:pPr>
    </w:p>
    <w:p w:rsidR="009C6C5A" w:rsidRDefault="009C6C5A">
      <w:pPr>
        <w:shd w:val="clear" w:color="auto" w:fill="FFFFFF"/>
        <w:jc w:val="center"/>
        <w:rPr>
          <w:rFonts w:ascii="Times New Roman" w:hAnsi="Times New Roman" w:cs="Times New Roman"/>
          <w:b/>
          <w:sz w:val="26"/>
          <w:szCs w:val="26"/>
        </w:rPr>
      </w:pPr>
    </w:p>
    <w:p w:rsidR="00B064DD" w:rsidRDefault="00B064DD" w:rsidP="00B064DD">
      <w:pPr>
        <w:spacing w:after="179"/>
        <w:ind w:right="2"/>
        <w:rPr>
          <w:rFonts w:ascii="Times New Roman" w:hAnsi="Times New Roman" w:cs="Times New Roman"/>
          <w:b/>
          <w:sz w:val="26"/>
          <w:szCs w:val="26"/>
        </w:rPr>
      </w:pPr>
    </w:p>
    <w:p w:rsidR="009C6C5A" w:rsidRDefault="00B064DD" w:rsidP="00B064DD">
      <w:pPr>
        <w:spacing w:after="179"/>
        <w:ind w:right="2"/>
        <w:rPr>
          <w:rFonts w:ascii="Times New Roman" w:hAnsi="Times New Roman" w:cs="Times New Roman"/>
          <w:b/>
          <w:color w:val="000000"/>
          <w:sz w:val="52"/>
          <w:szCs w:val="52"/>
          <w:highlight w:val="white"/>
        </w:rPr>
      </w:pPr>
      <w:r>
        <w:rPr>
          <w:rFonts w:ascii="Times New Roman" w:hAnsi="Times New Roman" w:cs="Times New Roman"/>
          <w:b/>
          <w:sz w:val="26"/>
          <w:szCs w:val="26"/>
        </w:rPr>
        <w:t xml:space="preserve">                         </w:t>
      </w:r>
      <w:r w:rsidR="00225618">
        <w:rPr>
          <w:rFonts w:ascii="Times New Roman" w:hAnsi="Times New Roman" w:cs="Times New Roman"/>
          <w:b/>
          <w:i/>
          <w:color w:val="000000"/>
          <w:sz w:val="52"/>
          <w:szCs w:val="52"/>
          <w:highlight w:val="white"/>
        </w:rPr>
        <w:t>ОСВІТНЯ   ПРОГРАМА</w:t>
      </w:r>
    </w:p>
    <w:p w:rsidR="009C6C5A" w:rsidRDefault="009C6C5A">
      <w:pPr>
        <w:shd w:val="clear" w:color="auto" w:fill="FFFFFF"/>
        <w:jc w:val="center"/>
        <w:rPr>
          <w:rFonts w:ascii="Times New Roman" w:hAnsi="Times New Roman" w:cs="Times New Roman"/>
          <w:b/>
          <w:sz w:val="52"/>
          <w:szCs w:val="52"/>
        </w:rPr>
      </w:pPr>
    </w:p>
    <w:p w:rsidR="009C6C5A" w:rsidRDefault="00D75ABF">
      <w:pPr>
        <w:shd w:val="clear" w:color="auto" w:fill="FFFFFF"/>
        <w:jc w:val="center"/>
        <w:rPr>
          <w:rFonts w:ascii="Times New Roman" w:hAnsi="Times New Roman" w:cs="Times New Roman"/>
          <w:b/>
          <w:sz w:val="52"/>
          <w:szCs w:val="52"/>
        </w:rPr>
      </w:pPr>
      <w:proofErr w:type="spellStart"/>
      <w:r>
        <w:rPr>
          <w:rFonts w:ascii="Times New Roman" w:hAnsi="Times New Roman" w:cs="Times New Roman"/>
          <w:b/>
          <w:sz w:val="52"/>
          <w:szCs w:val="52"/>
        </w:rPr>
        <w:t>Заболоттівської</w:t>
      </w:r>
      <w:proofErr w:type="spellEnd"/>
      <w:r w:rsidR="00225618">
        <w:rPr>
          <w:rFonts w:ascii="Times New Roman" w:hAnsi="Times New Roman" w:cs="Times New Roman"/>
          <w:b/>
          <w:sz w:val="52"/>
          <w:szCs w:val="52"/>
        </w:rPr>
        <w:t xml:space="preserve"> спеціальної </w:t>
      </w:r>
    </w:p>
    <w:p w:rsidR="009C6C5A" w:rsidRDefault="00D75ABF">
      <w:pPr>
        <w:shd w:val="clear" w:color="auto" w:fill="FFFFFF"/>
        <w:jc w:val="center"/>
        <w:rPr>
          <w:rFonts w:ascii="Times New Roman" w:hAnsi="Times New Roman" w:cs="Times New Roman"/>
          <w:b/>
          <w:sz w:val="52"/>
          <w:szCs w:val="52"/>
        </w:rPr>
      </w:pPr>
      <w:r>
        <w:rPr>
          <w:rFonts w:ascii="Times New Roman" w:hAnsi="Times New Roman" w:cs="Times New Roman"/>
          <w:b/>
          <w:sz w:val="52"/>
          <w:szCs w:val="52"/>
        </w:rPr>
        <w:t>школи</w:t>
      </w:r>
      <w:r w:rsidR="00225618">
        <w:rPr>
          <w:rFonts w:ascii="Times New Roman" w:hAnsi="Times New Roman" w:cs="Times New Roman"/>
          <w:b/>
          <w:sz w:val="52"/>
          <w:szCs w:val="52"/>
        </w:rPr>
        <w:t xml:space="preserve"> </w:t>
      </w:r>
    </w:p>
    <w:p w:rsidR="009C6C5A" w:rsidRDefault="00D75ABF">
      <w:pPr>
        <w:shd w:val="clear" w:color="auto" w:fill="FFFFFF"/>
        <w:jc w:val="center"/>
        <w:rPr>
          <w:rFonts w:ascii="Times New Roman" w:hAnsi="Times New Roman" w:cs="Times New Roman"/>
          <w:b/>
          <w:sz w:val="52"/>
          <w:szCs w:val="52"/>
        </w:rPr>
      </w:pPr>
      <w:r>
        <w:rPr>
          <w:rFonts w:ascii="Times New Roman" w:hAnsi="Times New Roman" w:cs="Times New Roman"/>
          <w:b/>
          <w:sz w:val="52"/>
          <w:szCs w:val="52"/>
        </w:rPr>
        <w:t xml:space="preserve">Волинської </w:t>
      </w:r>
      <w:r w:rsidR="00225618">
        <w:rPr>
          <w:rFonts w:ascii="Times New Roman" w:hAnsi="Times New Roman" w:cs="Times New Roman"/>
          <w:b/>
          <w:sz w:val="52"/>
          <w:szCs w:val="52"/>
        </w:rPr>
        <w:t xml:space="preserve">обласної ради </w:t>
      </w:r>
    </w:p>
    <w:p w:rsidR="009C6C5A" w:rsidRDefault="00AB0B0C">
      <w:pPr>
        <w:shd w:val="clear" w:color="auto" w:fill="FFFFFF"/>
        <w:jc w:val="center"/>
        <w:rPr>
          <w:rFonts w:ascii="Times New Roman" w:hAnsi="Times New Roman" w:cs="Times New Roman"/>
          <w:b/>
          <w:sz w:val="52"/>
          <w:szCs w:val="52"/>
        </w:rPr>
      </w:pPr>
      <w:r>
        <w:rPr>
          <w:rFonts w:ascii="Times New Roman" w:hAnsi="Times New Roman" w:cs="Times New Roman"/>
          <w:b/>
          <w:sz w:val="52"/>
          <w:szCs w:val="52"/>
        </w:rPr>
        <w:t>на 2023/2024</w:t>
      </w:r>
      <w:r w:rsidR="00225618">
        <w:rPr>
          <w:rFonts w:ascii="Times New Roman" w:hAnsi="Times New Roman" w:cs="Times New Roman"/>
          <w:b/>
          <w:sz w:val="52"/>
          <w:szCs w:val="52"/>
        </w:rPr>
        <w:t xml:space="preserve"> </w:t>
      </w:r>
      <w:proofErr w:type="spellStart"/>
      <w:r w:rsidR="00225618">
        <w:rPr>
          <w:rFonts w:ascii="Times New Roman" w:hAnsi="Times New Roman" w:cs="Times New Roman"/>
          <w:b/>
          <w:sz w:val="52"/>
          <w:szCs w:val="52"/>
        </w:rPr>
        <w:t>н.р</w:t>
      </w:r>
      <w:proofErr w:type="spellEnd"/>
      <w:r w:rsidR="00225618">
        <w:rPr>
          <w:rFonts w:ascii="Times New Roman" w:hAnsi="Times New Roman" w:cs="Times New Roman"/>
          <w:b/>
          <w:sz w:val="52"/>
          <w:szCs w:val="52"/>
        </w:rPr>
        <w:t>.</w:t>
      </w:r>
    </w:p>
    <w:p w:rsidR="009C6C5A" w:rsidRDefault="009C6C5A">
      <w:pPr>
        <w:shd w:val="clear" w:color="auto" w:fill="FFFFFF"/>
        <w:jc w:val="center"/>
        <w:rPr>
          <w:rFonts w:ascii="Times New Roman" w:hAnsi="Times New Roman" w:cs="Times New Roman"/>
          <w:b/>
          <w:sz w:val="52"/>
          <w:szCs w:val="52"/>
        </w:rPr>
      </w:pPr>
    </w:p>
    <w:p w:rsidR="00B064DD" w:rsidRDefault="00B064DD">
      <w:pPr>
        <w:shd w:val="clear" w:color="auto" w:fill="FFFFFF"/>
        <w:jc w:val="center"/>
        <w:rPr>
          <w:rFonts w:ascii="Times New Roman" w:hAnsi="Times New Roman" w:cs="Times New Roman"/>
          <w:b/>
          <w:sz w:val="52"/>
          <w:szCs w:val="52"/>
        </w:rPr>
      </w:pPr>
    </w:p>
    <w:p w:rsidR="00B064DD" w:rsidRDefault="00B064DD">
      <w:pPr>
        <w:shd w:val="clear" w:color="auto" w:fill="FFFFFF"/>
        <w:jc w:val="center"/>
        <w:rPr>
          <w:rFonts w:ascii="Times New Roman" w:hAnsi="Times New Roman" w:cs="Times New Roman"/>
          <w:b/>
          <w:sz w:val="52"/>
          <w:szCs w:val="52"/>
        </w:rPr>
      </w:pPr>
    </w:p>
    <w:p w:rsidR="00B064DD" w:rsidRDefault="00B064DD">
      <w:pPr>
        <w:shd w:val="clear" w:color="auto" w:fill="FFFFFF"/>
        <w:jc w:val="center"/>
        <w:rPr>
          <w:rFonts w:ascii="Times New Roman" w:hAnsi="Times New Roman" w:cs="Times New Roman"/>
          <w:b/>
          <w:sz w:val="52"/>
          <w:szCs w:val="52"/>
        </w:rPr>
      </w:pPr>
    </w:p>
    <w:p w:rsidR="00B064DD" w:rsidRPr="00B064DD" w:rsidRDefault="00B064DD" w:rsidP="00B064DD">
      <w:pPr>
        <w:tabs>
          <w:tab w:val="left" w:pos="4275"/>
        </w:tabs>
        <w:rPr>
          <w:rFonts w:ascii="Times New Roman" w:hAnsi="Times New Roman" w:cs="Times New Roman"/>
          <w:sz w:val="28"/>
          <w:szCs w:val="28"/>
        </w:rPr>
      </w:pPr>
      <w:r>
        <w:rPr>
          <w:rFonts w:ascii="Times New Roman" w:hAnsi="Times New Roman" w:cs="Times New Roman"/>
          <w:sz w:val="28"/>
          <w:szCs w:val="28"/>
        </w:rPr>
        <w:t xml:space="preserve">                                                                                  </w:t>
      </w:r>
      <w:r w:rsidRPr="00B064DD">
        <w:rPr>
          <w:rFonts w:ascii="Times New Roman" w:hAnsi="Times New Roman" w:cs="Times New Roman"/>
          <w:sz w:val="28"/>
          <w:szCs w:val="28"/>
        </w:rPr>
        <w:t>Затверджено</w:t>
      </w:r>
    </w:p>
    <w:p w:rsidR="00B064DD" w:rsidRPr="00B064DD" w:rsidRDefault="00D53130" w:rsidP="00B064DD">
      <w:pPr>
        <w:tabs>
          <w:tab w:val="left" w:pos="4275"/>
        </w:tabs>
        <w:rPr>
          <w:rFonts w:ascii="Times New Roman" w:hAnsi="Times New Roman" w:cs="Times New Roman"/>
          <w:sz w:val="28"/>
          <w:szCs w:val="28"/>
        </w:rPr>
      </w:pPr>
      <w:r>
        <w:rPr>
          <w:rFonts w:ascii="Times New Roman" w:hAnsi="Times New Roman" w:cs="Times New Roman"/>
          <w:noProof/>
          <w:sz w:val="28"/>
          <w:szCs w:val="28"/>
          <w:lang w:eastAsia="uk-UA"/>
        </w:rPr>
        <w:drawing>
          <wp:anchor distT="0" distB="0" distL="114300" distR="114300" simplePos="0" relativeHeight="251662336" behindDoc="0" locked="0" layoutInCell="1" allowOverlap="1" wp14:anchorId="38B8F62F" wp14:editId="2AC93AD3">
            <wp:simplePos x="0" y="0"/>
            <wp:positionH relativeFrom="column">
              <wp:posOffset>3025140</wp:posOffset>
            </wp:positionH>
            <wp:positionV relativeFrom="paragraph">
              <wp:posOffset>112395</wp:posOffset>
            </wp:positionV>
            <wp:extent cx="1495425" cy="1466850"/>
            <wp:effectExtent l="0" t="0" r="0" b="0"/>
            <wp:wrapNone/>
            <wp:docPr id="7" name="Рисунок 7" descr="C:\Users\User\Desktop\Печатка но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Печатка нова.png"/>
                    <pic:cNvPicPr>
                      <a:picLocks noChangeAspect="1" noChangeArrowheads="1"/>
                    </pic:cNvPicPr>
                  </pic:nvPicPr>
                  <pic:blipFill>
                    <a:blip r:embed="rId8" cstate="print"/>
                    <a:srcRect/>
                    <a:stretch>
                      <a:fillRect/>
                    </a:stretch>
                  </pic:blipFill>
                  <pic:spPr bwMode="auto">
                    <a:xfrm>
                      <a:off x="0" y="0"/>
                      <a:ext cx="1495425" cy="1466850"/>
                    </a:xfrm>
                    <a:prstGeom prst="rect">
                      <a:avLst/>
                    </a:prstGeom>
                    <a:noFill/>
                    <a:ln w="9525">
                      <a:noFill/>
                      <a:miter lim="800000"/>
                      <a:headEnd/>
                      <a:tailEnd/>
                    </a:ln>
                  </pic:spPr>
                </pic:pic>
              </a:graphicData>
            </a:graphic>
          </wp:anchor>
        </w:drawing>
      </w:r>
      <w:r w:rsidR="00B064DD" w:rsidRPr="00B064DD">
        <w:rPr>
          <w:rFonts w:ascii="Times New Roman" w:hAnsi="Times New Roman" w:cs="Times New Roman"/>
          <w:sz w:val="28"/>
          <w:szCs w:val="28"/>
        </w:rPr>
        <w:t xml:space="preserve">                                                                             на засіданні педагогічної ради</w:t>
      </w:r>
    </w:p>
    <w:p w:rsidR="00B064DD" w:rsidRPr="00B064DD" w:rsidRDefault="00B064DD" w:rsidP="00B064DD">
      <w:pPr>
        <w:tabs>
          <w:tab w:val="left" w:pos="4275"/>
        </w:tabs>
        <w:rPr>
          <w:rFonts w:ascii="Times New Roman" w:hAnsi="Times New Roman" w:cs="Times New Roman"/>
          <w:sz w:val="28"/>
          <w:szCs w:val="28"/>
        </w:rPr>
      </w:pPr>
      <w:r w:rsidRPr="00B064DD">
        <w:rPr>
          <w:rFonts w:ascii="Times New Roman" w:hAnsi="Times New Roman" w:cs="Times New Roman"/>
          <w:sz w:val="28"/>
          <w:szCs w:val="28"/>
        </w:rPr>
        <w:t xml:space="preserve">                                                                             (протокол № 5 від 31.08.2020р.)</w:t>
      </w:r>
    </w:p>
    <w:p w:rsidR="00B064DD" w:rsidRPr="00B064DD" w:rsidRDefault="00B064DD" w:rsidP="00B064DD">
      <w:pPr>
        <w:tabs>
          <w:tab w:val="left" w:pos="4275"/>
        </w:tabs>
        <w:rPr>
          <w:rFonts w:ascii="Times New Roman" w:hAnsi="Times New Roman" w:cs="Times New Roman"/>
          <w:sz w:val="28"/>
          <w:szCs w:val="28"/>
        </w:rPr>
      </w:pPr>
      <w:r w:rsidRPr="00B064DD">
        <w:rPr>
          <w:rFonts w:ascii="Times New Roman" w:hAnsi="Times New Roman" w:cs="Times New Roman"/>
          <w:sz w:val="28"/>
          <w:szCs w:val="28"/>
        </w:rPr>
        <w:t xml:space="preserve">                                                                              Голова педагогічної ради</w:t>
      </w:r>
    </w:p>
    <w:p w:rsidR="00B064DD" w:rsidRPr="00AB0B0C" w:rsidRDefault="00B064DD" w:rsidP="00AB0B0C">
      <w:pPr>
        <w:tabs>
          <w:tab w:val="left" w:pos="4275"/>
        </w:tabs>
        <w:rPr>
          <w:rFonts w:ascii="Times New Roman" w:hAnsi="Times New Roman" w:cs="Times New Roman"/>
          <w:sz w:val="28"/>
          <w:szCs w:val="28"/>
        </w:rPr>
      </w:pPr>
      <w:r w:rsidRPr="00B064DD">
        <w:rPr>
          <w:rFonts w:ascii="Times New Roman" w:hAnsi="Times New Roman" w:cs="Times New Roman"/>
          <w:sz w:val="28"/>
          <w:szCs w:val="28"/>
        </w:rPr>
        <w:t xml:space="preserve">                                              </w:t>
      </w:r>
      <w:r w:rsidR="00AB0B0C">
        <w:rPr>
          <w:rFonts w:ascii="Times New Roman" w:hAnsi="Times New Roman" w:cs="Times New Roman"/>
          <w:sz w:val="28"/>
          <w:szCs w:val="28"/>
        </w:rPr>
        <w:t xml:space="preserve">                                Т. </w:t>
      </w:r>
      <w:r w:rsidRPr="00B064DD">
        <w:rPr>
          <w:rFonts w:ascii="Times New Roman" w:hAnsi="Times New Roman" w:cs="Times New Roman"/>
          <w:sz w:val="28"/>
          <w:szCs w:val="28"/>
        </w:rPr>
        <w:t>в. о. директора школи</w:t>
      </w:r>
      <w:r w:rsidR="00AB0B0C">
        <w:rPr>
          <w:rFonts w:ascii="Times New Roman" w:hAnsi="Times New Roman" w:cs="Times New Roman"/>
          <w:sz w:val="44"/>
          <w:szCs w:val="44"/>
        </w:rPr>
        <w:t xml:space="preserve">                                                         </w:t>
      </w:r>
    </w:p>
    <w:p w:rsidR="00AB0B0C" w:rsidRPr="00AB0B0C" w:rsidRDefault="00D53130" w:rsidP="00B064DD">
      <w:pPr>
        <w:tabs>
          <w:tab w:val="left" w:pos="2460"/>
        </w:tabs>
        <w:jc w:val="both"/>
        <w:rPr>
          <w:rFonts w:ascii="Times New Roman" w:hAnsi="Times New Roman" w:cs="Times New Roman"/>
          <w:sz w:val="28"/>
          <w:szCs w:val="28"/>
        </w:rPr>
      </w:pPr>
      <w:r>
        <w:rPr>
          <w:rFonts w:ascii="Times New Roman" w:hAnsi="Times New Roman" w:cs="Times New Roman"/>
          <w:noProof/>
          <w:sz w:val="24"/>
          <w:szCs w:val="24"/>
          <w:lang w:eastAsia="uk-UA"/>
        </w:rPr>
        <w:drawing>
          <wp:anchor distT="0" distB="0" distL="114300" distR="114300" simplePos="0" relativeHeight="251667456" behindDoc="1" locked="0" layoutInCell="1" allowOverlap="1" wp14:anchorId="6AF48105" wp14:editId="410692C1">
            <wp:simplePos x="0" y="0"/>
            <wp:positionH relativeFrom="column">
              <wp:posOffset>3697605</wp:posOffset>
            </wp:positionH>
            <wp:positionV relativeFrom="paragraph">
              <wp:posOffset>55245</wp:posOffset>
            </wp:positionV>
            <wp:extent cx="807085" cy="281940"/>
            <wp:effectExtent l="0" t="0" r="0" b="0"/>
            <wp:wrapThrough wrapText="bothSides">
              <wp:wrapPolygon edited="0">
                <wp:start x="0" y="0"/>
                <wp:lineTo x="0" y="20432"/>
                <wp:lineTo x="20903" y="20432"/>
                <wp:lineTo x="20903" y="0"/>
                <wp:lineTo x="0" y="0"/>
              </wp:wrapPolygon>
            </wp:wrapThrough>
            <wp:docPr id="4" name="Рисунок 4" descr="C:\Users\USER\AppData\Local\Microsoft\Windows\INetCache\Content.Word\зображення_viber_2024-08-09_14-23-48-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зображення_viber_2024-08-09_14-23-48-5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085"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B0B0C">
        <w:rPr>
          <w:rFonts w:ascii="Times New Roman" w:hAnsi="Times New Roman" w:cs="Times New Roman"/>
          <w:sz w:val="44"/>
          <w:szCs w:val="44"/>
        </w:rPr>
        <w:t xml:space="preserve">                                                  </w:t>
      </w:r>
      <w:r>
        <w:rPr>
          <w:rFonts w:ascii="Times New Roman" w:hAnsi="Times New Roman" w:cs="Times New Roman"/>
          <w:sz w:val="44"/>
          <w:szCs w:val="44"/>
        </w:rPr>
        <w:t xml:space="preserve">    </w:t>
      </w:r>
      <w:proofErr w:type="spellStart"/>
      <w:r w:rsidR="00AB0B0C" w:rsidRPr="00AB0B0C">
        <w:rPr>
          <w:rFonts w:ascii="Times New Roman" w:hAnsi="Times New Roman" w:cs="Times New Roman"/>
          <w:sz w:val="28"/>
          <w:szCs w:val="44"/>
        </w:rPr>
        <w:t>О.Я.Головій</w:t>
      </w:r>
      <w:proofErr w:type="spellEnd"/>
    </w:p>
    <w:p w:rsidR="009C6C5A" w:rsidRPr="00B064DD" w:rsidRDefault="009C6C5A">
      <w:pPr>
        <w:shd w:val="clear" w:color="auto" w:fill="FFFFFF"/>
        <w:ind w:left="4666"/>
        <w:jc w:val="center"/>
        <w:rPr>
          <w:rFonts w:ascii="Times New Roman" w:hAnsi="Times New Roman" w:cs="Times New Roman"/>
          <w:sz w:val="24"/>
          <w:szCs w:val="24"/>
        </w:rPr>
      </w:pPr>
    </w:p>
    <w:p w:rsidR="009C6C5A" w:rsidRDefault="009C6C5A">
      <w:pPr>
        <w:shd w:val="clear" w:color="auto" w:fill="FFFFFF"/>
        <w:ind w:left="4666"/>
        <w:rPr>
          <w:rFonts w:ascii="Times New Roman" w:hAnsi="Times New Roman" w:cs="Times New Roman"/>
          <w:sz w:val="26"/>
          <w:szCs w:val="26"/>
        </w:rPr>
      </w:pPr>
    </w:p>
    <w:p w:rsidR="009C6C5A" w:rsidRDefault="009C6C5A">
      <w:pPr>
        <w:shd w:val="clear" w:color="auto" w:fill="FFFFFF"/>
        <w:ind w:left="4666"/>
        <w:rPr>
          <w:rFonts w:ascii="Times New Roman" w:hAnsi="Times New Roman" w:cs="Times New Roman"/>
          <w:noProof/>
          <w:sz w:val="28"/>
          <w:szCs w:val="28"/>
          <w:lang w:eastAsia="uk-UA"/>
        </w:rPr>
      </w:pPr>
    </w:p>
    <w:p w:rsidR="003B1F29" w:rsidRDefault="003B1F29">
      <w:pPr>
        <w:shd w:val="clear" w:color="auto" w:fill="FFFFFF"/>
        <w:ind w:left="4666"/>
        <w:rPr>
          <w:rFonts w:ascii="Times New Roman" w:hAnsi="Times New Roman" w:cs="Times New Roman"/>
          <w:sz w:val="26"/>
          <w:szCs w:val="26"/>
        </w:rPr>
      </w:pPr>
    </w:p>
    <w:p w:rsidR="009C6C5A" w:rsidRDefault="009C6C5A">
      <w:pPr>
        <w:shd w:val="clear" w:color="auto" w:fill="FFFFFF"/>
        <w:ind w:left="4666"/>
        <w:rPr>
          <w:rFonts w:ascii="Times New Roman" w:hAnsi="Times New Roman" w:cs="Times New Roman"/>
          <w:sz w:val="26"/>
          <w:szCs w:val="26"/>
        </w:rPr>
      </w:pPr>
    </w:p>
    <w:p w:rsidR="009C6C5A" w:rsidRDefault="009C6C5A">
      <w:pPr>
        <w:shd w:val="clear" w:color="auto" w:fill="FFFFFF"/>
        <w:ind w:left="4666"/>
        <w:rPr>
          <w:rFonts w:ascii="Times New Roman" w:hAnsi="Times New Roman" w:cs="Times New Roman"/>
          <w:sz w:val="26"/>
          <w:szCs w:val="26"/>
        </w:rPr>
      </w:pPr>
    </w:p>
    <w:p w:rsidR="009C6C5A" w:rsidRDefault="009C6C5A">
      <w:pPr>
        <w:shd w:val="clear" w:color="auto" w:fill="FFFFFF"/>
        <w:ind w:left="4666"/>
        <w:rPr>
          <w:rFonts w:ascii="Times New Roman" w:hAnsi="Times New Roman" w:cs="Times New Roman"/>
          <w:sz w:val="26"/>
          <w:szCs w:val="26"/>
        </w:rPr>
      </w:pPr>
    </w:p>
    <w:p w:rsidR="009C6C5A" w:rsidRDefault="009C6C5A">
      <w:pPr>
        <w:shd w:val="clear" w:color="auto" w:fill="FFFFFF"/>
        <w:ind w:left="4666"/>
        <w:rPr>
          <w:rFonts w:ascii="Times New Roman" w:hAnsi="Times New Roman" w:cs="Times New Roman"/>
          <w:sz w:val="26"/>
          <w:szCs w:val="26"/>
        </w:rPr>
      </w:pPr>
    </w:p>
    <w:p w:rsidR="009C6C5A" w:rsidRDefault="009C6C5A">
      <w:pPr>
        <w:shd w:val="clear" w:color="auto" w:fill="FFFFFF"/>
        <w:ind w:left="4666"/>
        <w:rPr>
          <w:rFonts w:ascii="Times New Roman" w:hAnsi="Times New Roman" w:cs="Times New Roman"/>
          <w:sz w:val="26"/>
          <w:szCs w:val="26"/>
        </w:rPr>
      </w:pPr>
    </w:p>
    <w:p w:rsidR="009C6C5A" w:rsidRDefault="009C6C5A">
      <w:pPr>
        <w:shd w:val="clear" w:color="auto" w:fill="FFFFFF"/>
        <w:ind w:right="14"/>
        <w:rPr>
          <w:rFonts w:ascii="Times New Roman" w:hAnsi="Times New Roman" w:cs="Times New Roman"/>
          <w:i/>
          <w:sz w:val="26"/>
          <w:szCs w:val="26"/>
        </w:rPr>
      </w:pPr>
    </w:p>
    <w:p w:rsidR="009C6C5A" w:rsidRDefault="00B064DD" w:rsidP="00B064DD">
      <w:pPr>
        <w:shd w:val="clear" w:color="auto" w:fill="FFFFFF"/>
        <w:ind w:left="34" w:right="14" w:hanging="34"/>
        <w:jc w:val="both"/>
        <w:rPr>
          <w:rFonts w:ascii="Times New Roman" w:hAnsi="Times New Roman" w:cs="Times New Roman"/>
          <w:i/>
          <w:sz w:val="26"/>
          <w:szCs w:val="26"/>
        </w:rPr>
      </w:pPr>
      <w:r>
        <w:rPr>
          <w:rFonts w:ascii="Times New Roman" w:hAnsi="Times New Roman" w:cs="Times New Roman"/>
          <w:i/>
          <w:sz w:val="26"/>
          <w:szCs w:val="26"/>
          <w:lang w:val="ru-RU"/>
        </w:rPr>
        <w:t xml:space="preserve">  </w:t>
      </w:r>
      <w:r w:rsidR="00807A35">
        <w:rPr>
          <w:rFonts w:ascii="Times New Roman" w:hAnsi="Times New Roman" w:cs="Times New Roman"/>
          <w:i/>
          <w:sz w:val="26"/>
          <w:szCs w:val="26"/>
          <w:lang w:val="ru-RU"/>
        </w:rPr>
        <w:t xml:space="preserve">Заболоттівська </w:t>
      </w:r>
      <w:r w:rsidR="00225618">
        <w:rPr>
          <w:rFonts w:ascii="Times New Roman" w:hAnsi="Times New Roman" w:cs="Times New Roman"/>
          <w:i/>
          <w:sz w:val="26"/>
          <w:szCs w:val="26"/>
        </w:rPr>
        <w:t xml:space="preserve"> спеціальна </w:t>
      </w:r>
      <w:r w:rsidR="00807A35">
        <w:rPr>
          <w:rFonts w:ascii="Times New Roman" w:hAnsi="Times New Roman" w:cs="Times New Roman"/>
          <w:i/>
          <w:sz w:val="26"/>
          <w:szCs w:val="26"/>
        </w:rPr>
        <w:t xml:space="preserve">школа Волинської </w:t>
      </w:r>
      <w:r w:rsidR="00225618">
        <w:rPr>
          <w:rFonts w:ascii="Times New Roman" w:hAnsi="Times New Roman" w:cs="Times New Roman"/>
          <w:i/>
          <w:sz w:val="26"/>
          <w:szCs w:val="26"/>
        </w:rPr>
        <w:t xml:space="preserve">обласної ради працює </w:t>
      </w:r>
      <w:proofErr w:type="gramStart"/>
      <w:r w:rsidR="00225618">
        <w:rPr>
          <w:rFonts w:ascii="Times New Roman" w:hAnsi="Times New Roman" w:cs="Times New Roman"/>
          <w:i/>
          <w:sz w:val="26"/>
          <w:szCs w:val="26"/>
        </w:rPr>
        <w:t>п</w:t>
      </w:r>
      <w:proofErr w:type="gramEnd"/>
      <w:r w:rsidR="00225618">
        <w:rPr>
          <w:rFonts w:ascii="Times New Roman" w:hAnsi="Times New Roman" w:cs="Times New Roman"/>
          <w:i/>
          <w:sz w:val="26"/>
          <w:szCs w:val="26"/>
        </w:rPr>
        <w:t>ід девізом</w:t>
      </w:r>
    </w:p>
    <w:p w:rsidR="009C6C5A" w:rsidRDefault="001E7693" w:rsidP="00B064DD">
      <w:pPr>
        <w:shd w:val="clear" w:color="auto" w:fill="FFFFFF"/>
        <w:ind w:left="34" w:right="14" w:hanging="34"/>
        <w:jc w:val="both"/>
        <w:rPr>
          <w:rFonts w:ascii="Times New Roman" w:hAnsi="Times New Roman" w:cs="Times New Roman"/>
          <w:i/>
          <w:sz w:val="26"/>
          <w:szCs w:val="26"/>
        </w:rPr>
      </w:pPr>
      <w:r w:rsidRPr="001E7693">
        <w:rPr>
          <w:rFonts w:ascii="Times New Roman" w:hAnsi="Times New Roman" w:cs="Times New Roman"/>
          <w:b/>
          <w:i/>
          <w:color w:val="666666"/>
          <w:sz w:val="26"/>
          <w:szCs w:val="26"/>
          <w:shd w:val="clear" w:color="auto" w:fill="FFFFFF"/>
        </w:rPr>
        <w:t>“Учень – це не посудина, яку потрібно наповнити, а факел, який треба запалити”</w:t>
      </w:r>
      <w:r>
        <w:rPr>
          <w:rFonts w:ascii="Times New Roman" w:hAnsi="Times New Roman" w:cs="Times New Roman"/>
          <w:b/>
          <w:i/>
          <w:color w:val="666666"/>
          <w:sz w:val="26"/>
          <w:szCs w:val="26"/>
          <w:shd w:val="clear" w:color="auto" w:fill="FFFFFF"/>
        </w:rPr>
        <w:t xml:space="preserve"> </w:t>
      </w:r>
      <w:r w:rsidR="00225618">
        <w:rPr>
          <w:rFonts w:ascii="Times New Roman" w:hAnsi="Times New Roman" w:cs="Times New Roman"/>
          <w:i/>
          <w:sz w:val="26"/>
          <w:szCs w:val="26"/>
        </w:rPr>
        <w:t>та забезпечує умови для відновлення здоров'я, соціальної адаптації</w:t>
      </w:r>
      <w:r w:rsidR="00807A35">
        <w:rPr>
          <w:rFonts w:ascii="Times New Roman" w:hAnsi="Times New Roman" w:cs="Times New Roman"/>
          <w:i/>
          <w:sz w:val="26"/>
          <w:szCs w:val="26"/>
        </w:rPr>
        <w:t>,</w:t>
      </w:r>
      <w:r w:rsidR="00225618">
        <w:rPr>
          <w:rFonts w:ascii="Times New Roman" w:hAnsi="Times New Roman" w:cs="Times New Roman"/>
          <w:i/>
          <w:sz w:val="26"/>
          <w:szCs w:val="26"/>
        </w:rPr>
        <w:t xml:space="preserve"> професійної орієнтації дітей, що мають </w:t>
      </w:r>
      <w:r w:rsidR="00807A35">
        <w:rPr>
          <w:rFonts w:ascii="Times New Roman" w:hAnsi="Times New Roman" w:cs="Times New Roman"/>
          <w:i/>
          <w:sz w:val="26"/>
          <w:szCs w:val="26"/>
        </w:rPr>
        <w:t xml:space="preserve">порушення </w:t>
      </w:r>
      <w:r w:rsidR="00225618">
        <w:rPr>
          <w:rFonts w:ascii="Times New Roman" w:hAnsi="Times New Roman" w:cs="Times New Roman"/>
          <w:i/>
          <w:sz w:val="26"/>
          <w:szCs w:val="26"/>
        </w:rPr>
        <w:t>інтелектуального  розвитку.</w:t>
      </w:r>
    </w:p>
    <w:p w:rsidR="009C6C5A" w:rsidRDefault="009C6C5A">
      <w:pPr>
        <w:shd w:val="clear" w:color="auto" w:fill="FFFFFF"/>
        <w:ind w:left="34" w:right="14" w:firstLine="552"/>
        <w:jc w:val="center"/>
        <w:rPr>
          <w:rFonts w:ascii="Times New Roman" w:hAnsi="Times New Roman" w:cs="Times New Roman"/>
          <w:i/>
          <w:sz w:val="26"/>
          <w:szCs w:val="26"/>
        </w:rPr>
      </w:pPr>
    </w:p>
    <w:p w:rsidR="009C6C5A" w:rsidRDefault="00225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6"/>
          <w:szCs w:val="26"/>
        </w:rPr>
      </w:pPr>
      <w:r>
        <w:rPr>
          <w:rFonts w:ascii="Times New Roman" w:hAnsi="Times New Roman" w:cs="Times New Roman"/>
          <w:b/>
          <w:color w:val="000000"/>
          <w:sz w:val="26"/>
          <w:szCs w:val="26"/>
        </w:rPr>
        <w:t>Розділ 1.         Загальні положення</w:t>
      </w:r>
    </w:p>
    <w:p w:rsidR="009C6C5A" w:rsidRDefault="009C6C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6"/>
          <w:szCs w:val="26"/>
        </w:rPr>
      </w:pPr>
    </w:p>
    <w:p w:rsidR="009C6C5A" w:rsidRDefault="002256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 xml:space="preserve">      </w:t>
      </w:r>
      <w:r w:rsidR="00807A35">
        <w:rPr>
          <w:rFonts w:ascii="Times New Roman" w:hAnsi="Times New Roman" w:cs="Times New Roman"/>
          <w:sz w:val="26"/>
          <w:szCs w:val="26"/>
        </w:rPr>
        <w:t>Заболоттівська</w:t>
      </w:r>
      <w:r>
        <w:rPr>
          <w:rFonts w:ascii="Times New Roman" w:hAnsi="Times New Roman" w:cs="Times New Roman"/>
          <w:sz w:val="26"/>
          <w:szCs w:val="26"/>
        </w:rPr>
        <w:t xml:space="preserve"> спеціальна </w:t>
      </w:r>
      <w:r w:rsidR="00807A35">
        <w:rPr>
          <w:rFonts w:ascii="Times New Roman" w:hAnsi="Times New Roman" w:cs="Times New Roman"/>
          <w:sz w:val="26"/>
          <w:szCs w:val="26"/>
        </w:rPr>
        <w:t xml:space="preserve">школа Волинської </w:t>
      </w:r>
      <w:r>
        <w:rPr>
          <w:rFonts w:ascii="Times New Roman" w:hAnsi="Times New Roman" w:cs="Times New Roman"/>
          <w:sz w:val="26"/>
          <w:szCs w:val="26"/>
        </w:rPr>
        <w:t xml:space="preserve">обласної ради  підпорядковується </w:t>
      </w:r>
      <w:r w:rsidR="00807A35">
        <w:rPr>
          <w:rFonts w:ascii="Times New Roman" w:hAnsi="Times New Roman" w:cs="Times New Roman"/>
          <w:sz w:val="26"/>
          <w:szCs w:val="26"/>
        </w:rPr>
        <w:t xml:space="preserve">управлінню освіти та науки </w:t>
      </w:r>
      <w:r>
        <w:rPr>
          <w:rFonts w:ascii="Times New Roman" w:hAnsi="Times New Roman" w:cs="Times New Roman"/>
          <w:sz w:val="26"/>
          <w:szCs w:val="26"/>
        </w:rPr>
        <w:t xml:space="preserve"> </w:t>
      </w:r>
      <w:r w:rsidR="00807A35">
        <w:rPr>
          <w:rFonts w:ascii="Times New Roman" w:hAnsi="Times New Roman" w:cs="Times New Roman"/>
          <w:sz w:val="26"/>
          <w:szCs w:val="26"/>
        </w:rPr>
        <w:t xml:space="preserve">Волинської </w:t>
      </w:r>
      <w:r>
        <w:rPr>
          <w:rFonts w:ascii="Times New Roman" w:hAnsi="Times New Roman" w:cs="Times New Roman"/>
          <w:sz w:val="26"/>
          <w:szCs w:val="26"/>
        </w:rPr>
        <w:t xml:space="preserve">обласної державної адміністрації. </w:t>
      </w:r>
    </w:p>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      Юридична адреса:</w:t>
      </w:r>
      <w:r w:rsidR="00807A35">
        <w:rPr>
          <w:rFonts w:ascii="Times New Roman" w:hAnsi="Times New Roman" w:cs="Times New Roman"/>
          <w:sz w:val="26"/>
          <w:szCs w:val="26"/>
        </w:rPr>
        <w:t>44142</w:t>
      </w:r>
      <w:r>
        <w:rPr>
          <w:rFonts w:ascii="Times New Roman" w:hAnsi="Times New Roman" w:cs="Times New Roman"/>
          <w:sz w:val="26"/>
          <w:szCs w:val="26"/>
        </w:rPr>
        <w:t xml:space="preserve">, </w:t>
      </w:r>
      <w:r w:rsidR="00807A35">
        <w:rPr>
          <w:rFonts w:ascii="Times New Roman" w:hAnsi="Times New Roman" w:cs="Times New Roman"/>
          <w:sz w:val="26"/>
          <w:szCs w:val="26"/>
        </w:rPr>
        <w:t>Волинська</w:t>
      </w:r>
      <w:r>
        <w:rPr>
          <w:rFonts w:ascii="Times New Roman" w:hAnsi="Times New Roman" w:cs="Times New Roman"/>
          <w:sz w:val="26"/>
          <w:szCs w:val="26"/>
        </w:rPr>
        <w:t xml:space="preserve"> область, </w:t>
      </w:r>
      <w:proofErr w:type="spellStart"/>
      <w:r w:rsidR="00807A35">
        <w:rPr>
          <w:rFonts w:ascii="Times New Roman" w:hAnsi="Times New Roman" w:cs="Times New Roman"/>
          <w:sz w:val="26"/>
          <w:szCs w:val="26"/>
        </w:rPr>
        <w:t>Ратнівський</w:t>
      </w:r>
      <w:proofErr w:type="spellEnd"/>
      <w:r w:rsidR="00807A35">
        <w:rPr>
          <w:rFonts w:ascii="Times New Roman" w:hAnsi="Times New Roman" w:cs="Times New Roman"/>
          <w:sz w:val="26"/>
          <w:szCs w:val="26"/>
        </w:rPr>
        <w:t xml:space="preserve"> р-н</w:t>
      </w:r>
      <w:r>
        <w:rPr>
          <w:rFonts w:ascii="Times New Roman" w:hAnsi="Times New Roman" w:cs="Times New Roman"/>
          <w:sz w:val="26"/>
          <w:szCs w:val="26"/>
        </w:rPr>
        <w:t xml:space="preserve">, вул. </w:t>
      </w:r>
      <w:r w:rsidR="00807A35">
        <w:rPr>
          <w:rFonts w:ascii="Times New Roman" w:hAnsi="Times New Roman" w:cs="Times New Roman"/>
          <w:sz w:val="26"/>
          <w:szCs w:val="26"/>
        </w:rPr>
        <w:t xml:space="preserve">Незалежності,15 </w:t>
      </w:r>
      <w:r>
        <w:rPr>
          <w:rFonts w:ascii="Times New Roman" w:hAnsi="Times New Roman" w:cs="Times New Roman"/>
          <w:sz w:val="26"/>
          <w:szCs w:val="26"/>
        </w:rPr>
        <w:t xml:space="preserve">тел./факс </w:t>
      </w:r>
      <w:r w:rsidR="00807A35">
        <w:rPr>
          <w:rFonts w:ascii="Times New Roman" w:hAnsi="Times New Roman" w:cs="Times New Roman"/>
          <w:sz w:val="26"/>
          <w:szCs w:val="26"/>
        </w:rPr>
        <w:t>9-52-65</w:t>
      </w:r>
      <w:r>
        <w:rPr>
          <w:rFonts w:ascii="Times New Roman" w:hAnsi="Times New Roman" w:cs="Times New Roman"/>
          <w:sz w:val="26"/>
          <w:szCs w:val="26"/>
        </w:rPr>
        <w:t>, E-</w:t>
      </w:r>
      <w:proofErr w:type="spellStart"/>
      <w:r>
        <w:rPr>
          <w:rFonts w:ascii="Times New Roman" w:hAnsi="Times New Roman" w:cs="Times New Roman"/>
          <w:sz w:val="26"/>
          <w:szCs w:val="26"/>
        </w:rPr>
        <w:t>mail</w:t>
      </w:r>
      <w:proofErr w:type="spellEnd"/>
      <w:r>
        <w:rPr>
          <w:rFonts w:ascii="Times New Roman" w:hAnsi="Times New Roman" w:cs="Times New Roman"/>
          <w:sz w:val="26"/>
          <w:szCs w:val="26"/>
        </w:rPr>
        <w:t>:</w:t>
      </w:r>
      <w:proofErr w:type="spellStart"/>
      <w:r w:rsidR="00807A35">
        <w:rPr>
          <w:rFonts w:ascii="Times New Roman" w:hAnsi="Times New Roman" w:cs="Times New Roman"/>
          <w:sz w:val="26"/>
          <w:szCs w:val="26"/>
          <w:lang w:val="en-US"/>
        </w:rPr>
        <w:t>zabolottyashkola</w:t>
      </w:r>
      <w:proofErr w:type="spellEnd"/>
      <w:r w:rsidR="00807A35" w:rsidRPr="000963D8">
        <w:rPr>
          <w:rFonts w:ascii="Times New Roman" w:hAnsi="Times New Roman" w:cs="Times New Roman"/>
          <w:sz w:val="26"/>
          <w:szCs w:val="26"/>
        </w:rPr>
        <w:t>13</w:t>
      </w:r>
      <w:r>
        <w:rPr>
          <w:rFonts w:ascii="Times New Roman" w:hAnsi="Times New Roman" w:cs="Times New Roman"/>
          <w:sz w:val="26"/>
          <w:szCs w:val="26"/>
        </w:rPr>
        <w:t xml:space="preserve"> </w:t>
      </w:r>
      <w:r w:rsidR="000963D8" w:rsidRPr="000963D8">
        <w:rPr>
          <w:rFonts w:ascii="Times New Roman" w:hAnsi="Times New Roman" w:cs="Times New Roman"/>
          <w:sz w:val="26"/>
          <w:szCs w:val="26"/>
        </w:rPr>
        <w:t>@</w:t>
      </w:r>
      <w:proofErr w:type="spellStart"/>
      <w:r w:rsidR="000963D8">
        <w:rPr>
          <w:rFonts w:ascii="Times New Roman" w:hAnsi="Times New Roman" w:cs="Times New Roman"/>
          <w:sz w:val="26"/>
          <w:szCs w:val="26"/>
          <w:lang w:val="en-US"/>
        </w:rPr>
        <w:t>ukr</w:t>
      </w:r>
      <w:proofErr w:type="spellEnd"/>
      <w:r w:rsidR="000963D8" w:rsidRPr="000963D8">
        <w:rPr>
          <w:rFonts w:ascii="Times New Roman" w:hAnsi="Times New Roman" w:cs="Times New Roman"/>
          <w:sz w:val="26"/>
          <w:szCs w:val="26"/>
        </w:rPr>
        <w:t>.</w:t>
      </w:r>
      <w:r w:rsidR="000963D8">
        <w:rPr>
          <w:rFonts w:ascii="Times New Roman" w:hAnsi="Times New Roman" w:cs="Times New Roman"/>
          <w:sz w:val="26"/>
          <w:szCs w:val="26"/>
          <w:lang w:val="en-US"/>
        </w:rPr>
        <w:t>net</w:t>
      </w:r>
      <w:r>
        <w:rPr>
          <w:rFonts w:ascii="Times New Roman" w:hAnsi="Times New Roman" w:cs="Times New Roman"/>
          <w:sz w:val="26"/>
          <w:szCs w:val="26"/>
        </w:rPr>
        <w:t xml:space="preserve">         </w:t>
      </w:r>
    </w:p>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      </w:t>
      </w:r>
      <w:r w:rsidR="000963D8">
        <w:rPr>
          <w:rFonts w:ascii="Times New Roman" w:hAnsi="Times New Roman" w:cs="Times New Roman"/>
          <w:sz w:val="26"/>
          <w:szCs w:val="26"/>
        </w:rPr>
        <w:t>Заболоттівська спеціальна школа Волинської</w:t>
      </w:r>
      <w:r>
        <w:rPr>
          <w:rFonts w:ascii="Times New Roman" w:hAnsi="Times New Roman" w:cs="Times New Roman"/>
          <w:sz w:val="26"/>
          <w:szCs w:val="26"/>
        </w:rPr>
        <w:t xml:space="preserve"> обласної ради, є юридичною особою, працює відповідно до Статуту, що відповідає вимогам чинного законодавства і затвердженого рішенням ХVІ</w:t>
      </w:r>
      <w:r w:rsidR="003B1F29">
        <w:rPr>
          <w:rFonts w:ascii="Times New Roman" w:hAnsi="Times New Roman" w:cs="Times New Roman"/>
          <w:sz w:val="26"/>
          <w:szCs w:val="26"/>
        </w:rPr>
        <w:t xml:space="preserve"> сесії VІІ скликання Волинської обласної ради №334</w:t>
      </w:r>
      <w:r>
        <w:rPr>
          <w:rFonts w:ascii="Times New Roman" w:hAnsi="Times New Roman" w:cs="Times New Roman"/>
          <w:sz w:val="26"/>
          <w:szCs w:val="26"/>
        </w:rPr>
        <w:t xml:space="preserve"> від</w:t>
      </w:r>
      <w:r w:rsidR="003B1F29">
        <w:rPr>
          <w:rFonts w:ascii="Times New Roman" w:hAnsi="Times New Roman" w:cs="Times New Roman"/>
          <w:sz w:val="26"/>
          <w:szCs w:val="26"/>
        </w:rPr>
        <w:t xml:space="preserve"> 30 серпня 2021р.</w:t>
      </w:r>
      <w:r>
        <w:rPr>
          <w:rFonts w:ascii="Times New Roman" w:hAnsi="Times New Roman" w:cs="Times New Roman"/>
          <w:sz w:val="26"/>
          <w:szCs w:val="26"/>
        </w:rPr>
        <w:t>.</w:t>
      </w:r>
    </w:p>
    <w:p w:rsidR="009C6C5A" w:rsidRDefault="00225618">
      <w:pPr>
        <w:shd w:val="clear" w:color="auto" w:fill="FFFFFF"/>
        <w:jc w:val="both"/>
        <w:rPr>
          <w:rFonts w:ascii="Times New Roman" w:hAnsi="Times New Roman" w:cs="Times New Roman"/>
          <w:smallCaps/>
          <w:sz w:val="26"/>
          <w:szCs w:val="26"/>
        </w:rPr>
      </w:pPr>
      <w:r>
        <w:rPr>
          <w:rFonts w:ascii="Times New Roman" w:hAnsi="Times New Roman" w:cs="Times New Roman"/>
          <w:sz w:val="26"/>
          <w:szCs w:val="26"/>
        </w:rPr>
        <w:t xml:space="preserve">     Організація діяльності спеціального закладу освіти здійсн</w:t>
      </w:r>
      <w:r w:rsidR="000963D8">
        <w:rPr>
          <w:rFonts w:ascii="Times New Roman" w:hAnsi="Times New Roman" w:cs="Times New Roman"/>
          <w:sz w:val="26"/>
          <w:szCs w:val="26"/>
        </w:rPr>
        <w:t>юється в рамках Законів України «</w:t>
      </w:r>
      <w:r>
        <w:rPr>
          <w:rFonts w:ascii="Times New Roman" w:hAnsi="Times New Roman" w:cs="Times New Roman"/>
          <w:sz w:val="26"/>
          <w:szCs w:val="26"/>
        </w:rPr>
        <w:t xml:space="preserve">Про освіту», «Про загальну середню освіту», Положенням про спеціальну школу , затвердженим наказом Міністерства освіти України від 06 березня  2019 року № 221, Указом Президента України «Про Стратегію національно-патріотичного виховання дітей та молоді на 2016-2020 роки», Розпорядженням Кабінету Міністрів України від 14 грудня 2016 року № 988-р </w:t>
      </w:r>
      <w:r>
        <w:rPr>
          <w:rFonts w:ascii="Times New Roman" w:hAnsi="Times New Roman" w:cs="Times New Roman"/>
          <w:color w:val="000000"/>
          <w:sz w:val="26"/>
          <w:szCs w:val="26"/>
        </w:rPr>
        <w:t xml:space="preserve">«Про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Наказом Міністерства освіти і науки України «Про схвалення Концепції національно-патріотичного виховання дітей та молоді», </w:t>
      </w:r>
      <w:r>
        <w:rPr>
          <w:rFonts w:ascii="Times New Roman" w:hAnsi="Times New Roman" w:cs="Times New Roman"/>
          <w:sz w:val="26"/>
          <w:szCs w:val="26"/>
        </w:rPr>
        <w:t>власним Статутом, іншими актами, що регулюють забезпечення освітнього процесу в закладах загальної середньої освіти.</w:t>
      </w:r>
    </w:p>
    <w:p w:rsidR="009C6C5A" w:rsidRDefault="00EA33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 xml:space="preserve">        Школа</w:t>
      </w:r>
      <w:r w:rsidR="00225618">
        <w:rPr>
          <w:rFonts w:ascii="Times New Roman" w:hAnsi="Times New Roman" w:cs="Times New Roman"/>
          <w:sz w:val="26"/>
          <w:szCs w:val="26"/>
        </w:rPr>
        <w:t xml:space="preserve"> є загальноосвітнім навчально-виховним</w:t>
      </w:r>
      <w:r w:rsidR="00225618">
        <w:rPr>
          <w:rFonts w:ascii="Times New Roman" w:hAnsi="Times New Roman" w:cs="Times New Roman"/>
          <w:b/>
          <w:sz w:val="26"/>
          <w:szCs w:val="26"/>
        </w:rPr>
        <w:t xml:space="preserve"> </w:t>
      </w:r>
      <w:r w:rsidR="00225618">
        <w:rPr>
          <w:rFonts w:ascii="Times New Roman" w:hAnsi="Times New Roman" w:cs="Times New Roman"/>
          <w:sz w:val="26"/>
          <w:szCs w:val="26"/>
        </w:rPr>
        <w:t>і корекційно-відновлювальним закладом освіти, який задовольняє потреби дітей з особливими освітніми потребами у загальній освіті, соціальній допомозі і реабілітації.</w:t>
      </w:r>
    </w:p>
    <w:p w:rsidR="009C6C5A" w:rsidRDefault="00B04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Прийому до  спеціальної школи</w:t>
      </w:r>
      <w:r w:rsidR="00225618">
        <w:rPr>
          <w:rFonts w:ascii="Times New Roman" w:hAnsi="Times New Roman" w:cs="Times New Roman"/>
          <w:sz w:val="26"/>
          <w:szCs w:val="26"/>
        </w:rPr>
        <w:t xml:space="preserve"> підлягають діти з 6-ти річного віку, що мають порушення  інтелектуального розвитку легкого і помірного ступеня.   </w:t>
      </w:r>
    </w:p>
    <w:p w:rsidR="009C6C5A" w:rsidRDefault="00225618">
      <w:pPr>
        <w:widowControl/>
        <w:pBdr>
          <w:top w:val="nil"/>
          <w:left w:val="nil"/>
          <w:bottom w:val="nil"/>
          <w:right w:val="nil"/>
          <w:between w:val="nil"/>
        </w:pBdr>
        <w:shd w:val="clear" w:color="auto" w:fill="FFFFFF"/>
        <w:tabs>
          <w:tab w:val="left" w:pos="284"/>
        </w:tabs>
        <w:rPr>
          <w:rFonts w:ascii="Times New Roman" w:hAnsi="Times New Roman" w:cs="Times New Roman"/>
          <w:color w:val="000000"/>
          <w:sz w:val="26"/>
          <w:szCs w:val="26"/>
        </w:rPr>
      </w:pPr>
      <w:r>
        <w:rPr>
          <w:rFonts w:ascii="Times New Roman" w:hAnsi="Times New Roman" w:cs="Times New Roman"/>
          <w:color w:val="000000"/>
          <w:sz w:val="26"/>
          <w:szCs w:val="26"/>
        </w:rPr>
        <w:t xml:space="preserve">     Зарахування учн</w:t>
      </w:r>
      <w:r w:rsidR="00B0463E">
        <w:rPr>
          <w:rFonts w:ascii="Times New Roman" w:hAnsi="Times New Roman" w:cs="Times New Roman"/>
          <w:color w:val="000000"/>
          <w:sz w:val="26"/>
          <w:szCs w:val="26"/>
        </w:rPr>
        <w:t xml:space="preserve">ів до спеціальної школи </w:t>
      </w:r>
      <w:r>
        <w:rPr>
          <w:rFonts w:ascii="Times New Roman" w:hAnsi="Times New Roman" w:cs="Times New Roman"/>
          <w:color w:val="000000"/>
          <w:sz w:val="26"/>
          <w:szCs w:val="26"/>
        </w:rPr>
        <w:t>проводиться  до  початку  навчального  року наказом директора на підставі таких документів:</w:t>
      </w:r>
    </w:p>
    <w:p w:rsidR="009C6C5A" w:rsidRDefault="00225618">
      <w:pPr>
        <w:widowControl/>
        <w:pBdr>
          <w:top w:val="nil"/>
          <w:left w:val="nil"/>
          <w:bottom w:val="nil"/>
          <w:right w:val="nil"/>
          <w:between w:val="nil"/>
        </w:pBdr>
        <w:shd w:val="clear" w:color="auto" w:fill="FFFFFF"/>
        <w:tabs>
          <w:tab w:val="left" w:pos="284"/>
        </w:tabs>
        <w:rPr>
          <w:rFonts w:ascii="Times New Roman" w:hAnsi="Times New Roman" w:cs="Times New Roman"/>
          <w:color w:val="000000"/>
          <w:sz w:val="26"/>
          <w:szCs w:val="26"/>
        </w:rPr>
      </w:pPr>
      <w:r>
        <w:rPr>
          <w:rFonts w:ascii="Times New Roman" w:hAnsi="Times New Roman" w:cs="Times New Roman"/>
          <w:color w:val="000000"/>
          <w:sz w:val="26"/>
          <w:szCs w:val="26"/>
        </w:rPr>
        <w:t xml:space="preserve">               - заява батьків про зарахування на навчання;</w:t>
      </w:r>
    </w:p>
    <w:p w:rsidR="009C6C5A" w:rsidRDefault="00225618">
      <w:pPr>
        <w:widowControl/>
        <w:pBdr>
          <w:top w:val="nil"/>
          <w:left w:val="nil"/>
          <w:bottom w:val="nil"/>
          <w:right w:val="nil"/>
          <w:between w:val="nil"/>
        </w:pBdr>
        <w:shd w:val="clear" w:color="auto" w:fill="FFFFFF"/>
        <w:tabs>
          <w:tab w:val="left" w:pos="993"/>
        </w:tabs>
        <w:ind w:right="2" w:firstLine="709"/>
        <w:jc w:val="both"/>
        <w:rPr>
          <w:rFonts w:ascii="Times New Roman" w:hAnsi="Times New Roman" w:cs="Times New Roman"/>
          <w:color w:val="000000"/>
          <w:sz w:val="26"/>
          <w:szCs w:val="26"/>
        </w:rPr>
      </w:pPr>
      <w:bookmarkStart w:id="0" w:name="bookmark=id.gjdgxs" w:colFirst="0" w:colLast="0"/>
      <w:bookmarkEnd w:id="0"/>
      <w:r>
        <w:rPr>
          <w:rFonts w:ascii="Times New Roman" w:hAnsi="Times New Roman" w:cs="Times New Roman"/>
          <w:color w:val="000000"/>
          <w:sz w:val="26"/>
          <w:szCs w:val="26"/>
        </w:rPr>
        <w:t xml:space="preserve">     - копія свідоцтва про народження дитини;</w:t>
      </w:r>
      <w:bookmarkStart w:id="1" w:name="bookmark=id.30j0zll" w:colFirst="0" w:colLast="0"/>
      <w:bookmarkEnd w:id="1"/>
    </w:p>
    <w:p w:rsidR="009C6C5A" w:rsidRDefault="00225618">
      <w:pPr>
        <w:widowControl/>
        <w:pBdr>
          <w:top w:val="nil"/>
          <w:left w:val="nil"/>
          <w:bottom w:val="nil"/>
          <w:right w:val="nil"/>
          <w:between w:val="nil"/>
        </w:pBdr>
        <w:shd w:val="clear" w:color="auto" w:fill="FFFFFF"/>
        <w:tabs>
          <w:tab w:val="left" w:pos="993"/>
        </w:tabs>
        <w:ind w:right="2"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 довідка за формою первинної облікової документації </w:t>
      </w:r>
      <w:hyperlink r:id="rId10">
        <w:r>
          <w:rPr>
            <w:rFonts w:ascii="Times New Roman" w:hAnsi="Times New Roman" w:cs="Times New Roman"/>
            <w:color w:val="000000"/>
            <w:sz w:val="26"/>
            <w:szCs w:val="26"/>
          </w:rPr>
          <w:t>№ 086-1/о</w:t>
        </w:r>
      </w:hyperlink>
      <w:r>
        <w:rPr>
          <w:rFonts w:ascii="Times New Roman" w:hAnsi="Times New Roman" w:cs="Times New Roman"/>
          <w:color w:val="000000"/>
          <w:sz w:val="26"/>
          <w:szCs w:val="26"/>
        </w:rPr>
        <w:t xml:space="preserve">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9C6C5A" w:rsidRDefault="00225618">
      <w:pPr>
        <w:widowControl/>
        <w:pBdr>
          <w:top w:val="nil"/>
          <w:left w:val="nil"/>
          <w:bottom w:val="nil"/>
          <w:right w:val="nil"/>
          <w:between w:val="nil"/>
        </w:pBdr>
        <w:shd w:val="clear" w:color="auto" w:fill="FFFFFF"/>
        <w:tabs>
          <w:tab w:val="left" w:pos="993"/>
        </w:tabs>
        <w:ind w:right="2" w:firstLine="709"/>
        <w:jc w:val="both"/>
        <w:rPr>
          <w:rFonts w:ascii="Times New Roman" w:hAnsi="Times New Roman" w:cs="Times New Roman"/>
          <w:color w:val="000000"/>
          <w:sz w:val="26"/>
          <w:szCs w:val="26"/>
        </w:rPr>
      </w:pPr>
      <w:bookmarkStart w:id="2" w:name="bookmark=id.1fob9te" w:colFirst="0" w:colLast="0"/>
      <w:bookmarkEnd w:id="2"/>
      <w:r>
        <w:rPr>
          <w:rFonts w:ascii="Times New Roman" w:hAnsi="Times New Roman" w:cs="Times New Roman"/>
          <w:color w:val="000000"/>
          <w:sz w:val="26"/>
          <w:szCs w:val="26"/>
        </w:rPr>
        <w:t xml:space="preserve">- карта профілактичних щеплень, заповнена за формою первинної облікової документації </w:t>
      </w:r>
      <w:hyperlink r:id="rId11">
        <w:r>
          <w:rPr>
            <w:rFonts w:ascii="Times New Roman" w:hAnsi="Times New Roman" w:cs="Times New Roman"/>
            <w:color w:val="000000"/>
            <w:sz w:val="26"/>
            <w:szCs w:val="26"/>
          </w:rPr>
          <w:t>№ 063/о</w:t>
        </w:r>
      </w:hyperlink>
      <w:r>
        <w:rPr>
          <w:rFonts w:ascii="Times New Roman" w:hAnsi="Times New Roman" w:cs="Times New Roman"/>
          <w:color w:val="000000"/>
          <w:sz w:val="26"/>
          <w:szCs w:val="26"/>
        </w:rPr>
        <w:t xml:space="preserve"> «Карта профілактичних щеплень», затвердженою наказом Міністерства охорони здоров’я України від 10 січня 2006 року № 1, зареєстрованим в Міністерстві юстиції України 08 червня 2006 року за № 686/12560 (надається за умови відсутності медичних протипоказань до проведення профілактичних щеплень);</w:t>
      </w:r>
    </w:p>
    <w:p w:rsidR="009C6C5A" w:rsidRDefault="00225618">
      <w:pPr>
        <w:widowControl/>
        <w:pBdr>
          <w:top w:val="nil"/>
          <w:left w:val="nil"/>
          <w:bottom w:val="nil"/>
          <w:right w:val="nil"/>
          <w:between w:val="nil"/>
        </w:pBdr>
        <w:shd w:val="clear" w:color="auto" w:fill="FFFFFF"/>
        <w:tabs>
          <w:tab w:val="left" w:pos="993"/>
        </w:tabs>
        <w:ind w:right="2" w:firstLine="709"/>
        <w:jc w:val="both"/>
        <w:rPr>
          <w:rFonts w:ascii="Times New Roman" w:hAnsi="Times New Roman" w:cs="Times New Roman"/>
          <w:color w:val="000000"/>
          <w:sz w:val="26"/>
          <w:szCs w:val="26"/>
        </w:rPr>
      </w:pPr>
      <w:bookmarkStart w:id="3" w:name="bookmark=id.3znysh7" w:colFirst="0" w:colLast="0"/>
      <w:bookmarkEnd w:id="3"/>
      <w:r>
        <w:rPr>
          <w:rFonts w:ascii="Times New Roman" w:hAnsi="Times New Roman" w:cs="Times New Roman"/>
          <w:color w:val="000000"/>
          <w:sz w:val="26"/>
          <w:szCs w:val="26"/>
        </w:rPr>
        <w:t>- довідка від лікаря-педіатра або сімейного лікаря закладу охорони здоров’я, у якому спостерігається дитина;</w:t>
      </w:r>
    </w:p>
    <w:p w:rsidR="009C6C5A" w:rsidRDefault="00225618">
      <w:pPr>
        <w:widowControl/>
        <w:pBdr>
          <w:top w:val="nil"/>
          <w:left w:val="nil"/>
          <w:bottom w:val="nil"/>
          <w:right w:val="nil"/>
          <w:between w:val="nil"/>
        </w:pBdr>
        <w:shd w:val="clear" w:color="auto" w:fill="FFFFFF"/>
        <w:tabs>
          <w:tab w:val="left" w:pos="993"/>
        </w:tabs>
        <w:ind w:right="2" w:firstLine="709"/>
        <w:jc w:val="both"/>
        <w:rPr>
          <w:rFonts w:ascii="Times New Roman" w:hAnsi="Times New Roman" w:cs="Times New Roman"/>
          <w:color w:val="000000"/>
          <w:sz w:val="26"/>
          <w:szCs w:val="26"/>
        </w:rPr>
      </w:pPr>
      <w:bookmarkStart w:id="4" w:name="bookmark=id.2et92p0" w:colFirst="0" w:colLast="0"/>
      <w:bookmarkEnd w:id="4"/>
      <w:r>
        <w:rPr>
          <w:rFonts w:ascii="Times New Roman" w:hAnsi="Times New Roman" w:cs="Times New Roman"/>
          <w:color w:val="000000"/>
          <w:sz w:val="26"/>
          <w:szCs w:val="26"/>
        </w:rPr>
        <w:t>- висновок інклюзивно-ресурсного центру про комплексну психолого-педагогічну оцінку розвитку дитини;</w:t>
      </w:r>
    </w:p>
    <w:p w:rsidR="009C6C5A" w:rsidRDefault="00225618">
      <w:pPr>
        <w:widowControl/>
        <w:pBdr>
          <w:top w:val="nil"/>
          <w:left w:val="nil"/>
          <w:bottom w:val="nil"/>
          <w:right w:val="nil"/>
          <w:between w:val="nil"/>
        </w:pBdr>
        <w:shd w:val="clear" w:color="auto" w:fill="FFFFFF"/>
        <w:tabs>
          <w:tab w:val="left" w:pos="993"/>
        </w:tabs>
        <w:ind w:right="2" w:firstLine="709"/>
        <w:jc w:val="both"/>
        <w:rPr>
          <w:rFonts w:ascii="Times New Roman" w:hAnsi="Times New Roman" w:cs="Times New Roman"/>
          <w:color w:val="000000"/>
          <w:sz w:val="26"/>
          <w:szCs w:val="26"/>
        </w:rPr>
      </w:pPr>
      <w:bookmarkStart w:id="5" w:name="bookmark=id.tyjcwt" w:colFirst="0" w:colLast="0"/>
      <w:bookmarkEnd w:id="5"/>
      <w:r>
        <w:rPr>
          <w:rFonts w:ascii="Times New Roman" w:hAnsi="Times New Roman" w:cs="Times New Roman"/>
          <w:color w:val="000000"/>
          <w:sz w:val="26"/>
          <w:szCs w:val="26"/>
        </w:rPr>
        <w:lastRenderedPageBreak/>
        <w:t>- висновок лікарсько-консультативної комісії про встановлення дитині інвалідності (за наявності);</w:t>
      </w:r>
    </w:p>
    <w:p w:rsidR="009C6C5A" w:rsidRDefault="00225618">
      <w:pPr>
        <w:widowControl/>
        <w:pBdr>
          <w:top w:val="nil"/>
          <w:left w:val="nil"/>
          <w:bottom w:val="nil"/>
          <w:right w:val="nil"/>
          <w:between w:val="nil"/>
        </w:pBdr>
        <w:shd w:val="clear" w:color="auto" w:fill="FFFFFF"/>
        <w:tabs>
          <w:tab w:val="left" w:pos="993"/>
        </w:tabs>
        <w:ind w:right="2" w:firstLine="709"/>
        <w:jc w:val="both"/>
        <w:rPr>
          <w:rFonts w:ascii="Times New Roman" w:hAnsi="Times New Roman" w:cs="Times New Roman"/>
          <w:color w:val="000000"/>
          <w:sz w:val="26"/>
          <w:szCs w:val="26"/>
        </w:rPr>
      </w:pPr>
      <w:bookmarkStart w:id="6" w:name="bookmark=id.3dy6vkm" w:colFirst="0" w:colLast="0"/>
      <w:bookmarkEnd w:id="6"/>
      <w:r>
        <w:rPr>
          <w:rFonts w:ascii="Times New Roman" w:hAnsi="Times New Roman" w:cs="Times New Roman"/>
          <w:color w:val="000000"/>
          <w:sz w:val="26"/>
          <w:szCs w:val="26"/>
        </w:rPr>
        <w:t>- індивідуальна програма реабілітації особи (дитини) з інвалідністю (за наявності);</w:t>
      </w:r>
    </w:p>
    <w:p w:rsidR="009C6C5A" w:rsidRDefault="00225618">
      <w:pPr>
        <w:widowControl/>
        <w:pBdr>
          <w:top w:val="nil"/>
          <w:left w:val="nil"/>
          <w:bottom w:val="nil"/>
          <w:right w:val="nil"/>
          <w:between w:val="nil"/>
        </w:pBdr>
        <w:shd w:val="clear" w:color="auto" w:fill="FFFFFF"/>
        <w:tabs>
          <w:tab w:val="left" w:pos="993"/>
        </w:tabs>
        <w:ind w:right="2" w:firstLine="709"/>
        <w:jc w:val="both"/>
        <w:rPr>
          <w:rFonts w:ascii="Times New Roman" w:hAnsi="Times New Roman" w:cs="Times New Roman"/>
          <w:color w:val="000000"/>
          <w:sz w:val="26"/>
          <w:szCs w:val="26"/>
        </w:rPr>
      </w:pPr>
      <w:bookmarkStart w:id="7" w:name="bookmark=id.1t3h5sf" w:colFirst="0" w:colLast="0"/>
      <w:bookmarkEnd w:id="7"/>
      <w:r>
        <w:rPr>
          <w:rFonts w:ascii="Times New Roman" w:hAnsi="Times New Roman" w:cs="Times New Roman"/>
          <w:color w:val="000000"/>
          <w:sz w:val="26"/>
          <w:szCs w:val="26"/>
        </w:rPr>
        <w:t>- оригінал або копія відповідного документа про освіту (крім учнів першого і другого класів) за відповідний клас, документ, що підтверджує здобуття освіти;</w:t>
      </w:r>
    </w:p>
    <w:p w:rsidR="009C6C5A" w:rsidRDefault="00225618">
      <w:pPr>
        <w:widowControl/>
        <w:pBdr>
          <w:top w:val="nil"/>
          <w:left w:val="nil"/>
          <w:bottom w:val="nil"/>
          <w:right w:val="nil"/>
          <w:between w:val="nil"/>
        </w:pBdr>
        <w:shd w:val="clear" w:color="auto" w:fill="FFFFFF"/>
        <w:tabs>
          <w:tab w:val="left" w:pos="993"/>
        </w:tabs>
        <w:ind w:right="2" w:firstLine="709"/>
        <w:jc w:val="both"/>
        <w:rPr>
          <w:rFonts w:ascii="Times New Roman" w:hAnsi="Times New Roman" w:cs="Times New Roman"/>
          <w:color w:val="000000"/>
          <w:sz w:val="26"/>
          <w:szCs w:val="26"/>
        </w:rPr>
      </w:pPr>
      <w:bookmarkStart w:id="8" w:name="bookmark=id.2s8eyo1" w:colFirst="0" w:colLast="0"/>
      <w:bookmarkStart w:id="9" w:name="bookmark=id.4d34og8" w:colFirst="0" w:colLast="0"/>
      <w:bookmarkEnd w:id="8"/>
      <w:bookmarkEnd w:id="9"/>
      <w:r>
        <w:rPr>
          <w:rFonts w:ascii="Times New Roman" w:hAnsi="Times New Roman" w:cs="Times New Roman"/>
          <w:color w:val="000000"/>
          <w:sz w:val="26"/>
          <w:szCs w:val="26"/>
        </w:rPr>
        <w:t>- висновок психіатра;</w:t>
      </w:r>
    </w:p>
    <w:p w:rsidR="009C6C5A" w:rsidRDefault="00225618">
      <w:pPr>
        <w:widowControl/>
        <w:pBdr>
          <w:top w:val="nil"/>
          <w:left w:val="nil"/>
          <w:bottom w:val="nil"/>
          <w:right w:val="nil"/>
          <w:between w:val="nil"/>
        </w:pBdr>
        <w:shd w:val="clear" w:color="auto" w:fill="FFFFFF"/>
        <w:tabs>
          <w:tab w:val="left" w:pos="993"/>
        </w:tabs>
        <w:ind w:right="2" w:firstLine="709"/>
        <w:jc w:val="both"/>
        <w:rPr>
          <w:rFonts w:ascii="Times New Roman" w:hAnsi="Times New Roman" w:cs="Times New Roman"/>
          <w:color w:val="000000"/>
          <w:sz w:val="26"/>
          <w:szCs w:val="26"/>
        </w:rPr>
      </w:pPr>
      <w:bookmarkStart w:id="10" w:name="bookmark=id.17dp8vu" w:colFirst="0" w:colLast="0"/>
      <w:bookmarkEnd w:id="10"/>
      <w:r>
        <w:rPr>
          <w:rFonts w:ascii="Times New Roman" w:hAnsi="Times New Roman" w:cs="Times New Roman"/>
          <w:color w:val="000000"/>
          <w:sz w:val="26"/>
          <w:szCs w:val="26"/>
        </w:rPr>
        <w:t>При зарахуванні дітей до школи допускається перевищення вікових норм, встановлених для загальноосвітніх шкіл. І ступінь - початкова школа, що забезпечує початковий рівень загальної освіти (1-4 класи). ІІ ступінь – основна школа, що забезпечує  базову загальну середню освіту за спеціальною програмою.  Діти-сироти та діти, позбавлені батьківського піклування знаходяться на повному державному утриманні та користуються пільгами і перевагами відповідно до норм, установлених для цієї категорії дітей, їм виплачуються кишенькові кошти, діти оздоровлюються, в разі працевлаштування випускники отримують відповідні кошти згідно з чинним законодавством.</w:t>
      </w:r>
    </w:p>
    <w:p w:rsidR="009C6C5A" w:rsidRDefault="00225618">
      <w:pPr>
        <w:widowControl/>
        <w:pBdr>
          <w:top w:val="nil"/>
          <w:left w:val="nil"/>
          <w:bottom w:val="nil"/>
          <w:right w:val="nil"/>
          <w:between w:val="nil"/>
        </w:pBdr>
        <w:shd w:val="clear" w:color="auto" w:fill="FFFFFF"/>
        <w:tabs>
          <w:tab w:val="left" w:pos="993"/>
        </w:tabs>
        <w:ind w:right="2"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Тип навчального зак</w:t>
      </w:r>
      <w:r w:rsidR="00A92568">
        <w:rPr>
          <w:rFonts w:ascii="Times New Roman" w:hAnsi="Times New Roman" w:cs="Times New Roman"/>
          <w:color w:val="000000"/>
          <w:sz w:val="26"/>
          <w:szCs w:val="26"/>
        </w:rPr>
        <w:t xml:space="preserve">ладу: спеціальна  школа  </w:t>
      </w:r>
      <w:r>
        <w:rPr>
          <w:rFonts w:ascii="Times New Roman" w:hAnsi="Times New Roman" w:cs="Times New Roman"/>
          <w:color w:val="000000"/>
          <w:sz w:val="26"/>
          <w:szCs w:val="26"/>
        </w:rPr>
        <w:t>.</w:t>
      </w:r>
    </w:p>
    <w:p w:rsidR="009C6C5A" w:rsidRDefault="00225618">
      <w:pPr>
        <w:widowControl/>
        <w:pBdr>
          <w:top w:val="nil"/>
          <w:left w:val="nil"/>
          <w:bottom w:val="nil"/>
          <w:right w:val="nil"/>
          <w:between w:val="nil"/>
        </w:pBdr>
        <w:shd w:val="clear" w:color="auto" w:fill="FFFFFF"/>
        <w:tabs>
          <w:tab w:val="left" w:pos="993"/>
        </w:tabs>
        <w:ind w:right="2"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 шко</w:t>
      </w:r>
      <w:r w:rsidR="00A92568">
        <w:rPr>
          <w:rFonts w:ascii="Times New Roman" w:hAnsi="Times New Roman" w:cs="Times New Roman"/>
          <w:color w:val="000000"/>
          <w:sz w:val="26"/>
          <w:szCs w:val="26"/>
        </w:rPr>
        <w:t>лі організовано функціонування 12 класів та  12</w:t>
      </w:r>
      <w:r>
        <w:rPr>
          <w:rFonts w:ascii="Times New Roman" w:hAnsi="Times New Roman" w:cs="Times New Roman"/>
          <w:color w:val="000000"/>
          <w:sz w:val="26"/>
          <w:szCs w:val="26"/>
        </w:rPr>
        <w:t xml:space="preserve"> виховних груп </w:t>
      </w:r>
      <w:r w:rsidR="00A92568">
        <w:rPr>
          <w:rFonts w:ascii="Times New Roman" w:hAnsi="Times New Roman" w:cs="Times New Roman"/>
          <w:color w:val="000000"/>
          <w:sz w:val="26"/>
          <w:szCs w:val="26"/>
        </w:rPr>
        <w:t>і планується охопити навчанням 109</w:t>
      </w:r>
      <w:r>
        <w:rPr>
          <w:rFonts w:ascii="Times New Roman" w:hAnsi="Times New Roman" w:cs="Times New Roman"/>
          <w:color w:val="000000"/>
          <w:sz w:val="26"/>
          <w:szCs w:val="26"/>
        </w:rPr>
        <w:t xml:space="preserve"> здобувачів освіти.</w:t>
      </w:r>
    </w:p>
    <w:p w:rsidR="009C6C5A" w:rsidRDefault="00225618">
      <w:pPr>
        <w:widowControl/>
        <w:pBdr>
          <w:top w:val="nil"/>
          <w:left w:val="nil"/>
          <w:bottom w:val="nil"/>
          <w:right w:val="nil"/>
          <w:between w:val="nil"/>
        </w:pBdr>
        <w:tabs>
          <w:tab w:val="left" w:pos="993"/>
        </w:tabs>
        <w:ind w:left="709"/>
        <w:jc w:val="both"/>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 xml:space="preserve">Головними завданнями  освітнього закладу є: </w:t>
      </w:r>
    </w:p>
    <w:p w:rsidR="009C6C5A" w:rsidRDefault="00225618">
      <w:pPr>
        <w:widowControl/>
        <w:numPr>
          <w:ilvl w:val="0"/>
          <w:numId w:val="1"/>
        </w:numPr>
        <w:tabs>
          <w:tab w:val="left" w:pos="284"/>
        </w:tabs>
        <w:ind w:left="0" w:firstLine="0"/>
        <w:rPr>
          <w:rFonts w:ascii="Times New Roman" w:hAnsi="Times New Roman" w:cs="Times New Roman"/>
          <w:sz w:val="26"/>
          <w:szCs w:val="26"/>
        </w:rPr>
      </w:pPr>
      <w:r>
        <w:rPr>
          <w:rFonts w:ascii="Times New Roman" w:hAnsi="Times New Roman" w:cs="Times New Roman"/>
          <w:sz w:val="26"/>
          <w:szCs w:val="26"/>
        </w:rPr>
        <w:t>забезпечення реалізації права громадян на спеціальну освіту;</w:t>
      </w:r>
    </w:p>
    <w:p w:rsidR="009C6C5A" w:rsidRDefault="00225618">
      <w:pPr>
        <w:widowControl/>
        <w:numPr>
          <w:ilvl w:val="0"/>
          <w:numId w:val="1"/>
        </w:numPr>
        <w:tabs>
          <w:tab w:val="left" w:pos="284"/>
        </w:tabs>
        <w:ind w:left="0" w:firstLine="0"/>
        <w:rPr>
          <w:rFonts w:ascii="Times New Roman" w:hAnsi="Times New Roman" w:cs="Times New Roman"/>
          <w:sz w:val="26"/>
          <w:szCs w:val="26"/>
        </w:rPr>
      </w:pPr>
      <w:r>
        <w:rPr>
          <w:rFonts w:ascii="Times New Roman" w:hAnsi="Times New Roman" w:cs="Times New Roman"/>
          <w:sz w:val="26"/>
          <w:szCs w:val="26"/>
        </w:rPr>
        <w:t>виховання громадянина України;</w:t>
      </w:r>
    </w:p>
    <w:p w:rsidR="009C6C5A" w:rsidRDefault="00225618">
      <w:pPr>
        <w:widowControl/>
        <w:numPr>
          <w:ilvl w:val="0"/>
          <w:numId w:val="1"/>
        </w:numPr>
        <w:tabs>
          <w:tab w:val="left" w:pos="284"/>
        </w:tabs>
        <w:ind w:left="0" w:firstLine="0"/>
        <w:rPr>
          <w:rFonts w:ascii="Times New Roman" w:hAnsi="Times New Roman" w:cs="Times New Roman"/>
          <w:sz w:val="26"/>
          <w:szCs w:val="26"/>
        </w:rPr>
      </w:pPr>
      <w:r>
        <w:rPr>
          <w:rFonts w:ascii="Times New Roman" w:hAnsi="Times New Roman" w:cs="Times New Roman"/>
          <w:sz w:val="26"/>
          <w:szCs w:val="26"/>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w:t>
      </w:r>
    </w:p>
    <w:p w:rsidR="009C6C5A" w:rsidRDefault="00225618">
      <w:pPr>
        <w:widowControl/>
        <w:numPr>
          <w:ilvl w:val="0"/>
          <w:numId w:val="1"/>
        </w:numPr>
        <w:tabs>
          <w:tab w:val="left" w:pos="284"/>
        </w:tabs>
        <w:ind w:left="0" w:firstLine="0"/>
        <w:rPr>
          <w:rFonts w:ascii="Times New Roman" w:hAnsi="Times New Roman" w:cs="Times New Roman"/>
          <w:sz w:val="26"/>
          <w:szCs w:val="26"/>
        </w:rPr>
      </w:pPr>
      <w:r>
        <w:rPr>
          <w:rFonts w:ascii="Times New Roman" w:hAnsi="Times New Roman" w:cs="Times New Roman"/>
          <w:sz w:val="26"/>
          <w:szCs w:val="26"/>
        </w:rPr>
        <w:t>виконання шанобливого ставлення до родини, поваги до народних традицій, звичаїв, державної та рідної мови, національних цінностей українського народу та інших народів і націй;</w:t>
      </w:r>
    </w:p>
    <w:p w:rsidR="009C6C5A" w:rsidRDefault="00225618">
      <w:pPr>
        <w:widowControl/>
        <w:numPr>
          <w:ilvl w:val="0"/>
          <w:numId w:val="1"/>
        </w:numPr>
        <w:tabs>
          <w:tab w:val="left" w:pos="284"/>
        </w:tabs>
        <w:ind w:left="0" w:firstLine="0"/>
        <w:rPr>
          <w:rFonts w:ascii="Times New Roman" w:hAnsi="Times New Roman" w:cs="Times New Roman"/>
          <w:sz w:val="26"/>
          <w:szCs w:val="26"/>
        </w:rPr>
      </w:pPr>
      <w:r>
        <w:rPr>
          <w:rFonts w:ascii="Times New Roman" w:hAnsi="Times New Roman" w:cs="Times New Roman"/>
          <w:sz w:val="26"/>
          <w:szCs w:val="26"/>
        </w:rPr>
        <w:t>формування і розвиток соціально адаптованої особистості з усвідомленою позицією;</w:t>
      </w:r>
    </w:p>
    <w:p w:rsidR="009C6C5A" w:rsidRDefault="00225618">
      <w:pPr>
        <w:widowControl/>
        <w:numPr>
          <w:ilvl w:val="0"/>
          <w:numId w:val="1"/>
        </w:numPr>
        <w:tabs>
          <w:tab w:val="left" w:pos="284"/>
        </w:tabs>
        <w:ind w:left="0" w:firstLine="0"/>
        <w:rPr>
          <w:rFonts w:ascii="Times New Roman" w:hAnsi="Times New Roman" w:cs="Times New Roman"/>
          <w:sz w:val="26"/>
          <w:szCs w:val="26"/>
        </w:rPr>
      </w:pPr>
      <w:r>
        <w:rPr>
          <w:rFonts w:ascii="Times New Roman" w:hAnsi="Times New Roman" w:cs="Times New Roman"/>
          <w:sz w:val="26"/>
          <w:szCs w:val="26"/>
        </w:rPr>
        <w:t>виховання свідомого ставлення до свого здоров’я та здоров’я інших громадян як найвищої цінності, формування засад здорового способу життя, збереження і зміцнення фізичного та психічного здоров’я учнів;</w:t>
      </w:r>
    </w:p>
    <w:p w:rsidR="009C6C5A" w:rsidRDefault="00225618">
      <w:pPr>
        <w:widowControl/>
        <w:numPr>
          <w:ilvl w:val="0"/>
          <w:numId w:val="1"/>
        </w:numPr>
        <w:tabs>
          <w:tab w:val="left" w:pos="284"/>
        </w:tabs>
        <w:ind w:left="0" w:firstLine="0"/>
        <w:rPr>
          <w:rFonts w:ascii="Times New Roman" w:hAnsi="Times New Roman" w:cs="Times New Roman"/>
          <w:sz w:val="26"/>
          <w:szCs w:val="26"/>
        </w:rPr>
      </w:pPr>
      <w:r>
        <w:rPr>
          <w:rFonts w:ascii="Times New Roman" w:hAnsi="Times New Roman" w:cs="Times New Roman"/>
          <w:sz w:val="26"/>
          <w:szCs w:val="26"/>
        </w:rPr>
        <w:t>створення умов для оволодіння системою наукових знань про природу, людину і суспільство;</w:t>
      </w:r>
    </w:p>
    <w:p w:rsidR="009C6C5A" w:rsidRDefault="00225618">
      <w:pPr>
        <w:widowControl/>
        <w:numPr>
          <w:ilvl w:val="0"/>
          <w:numId w:val="1"/>
        </w:numPr>
        <w:tabs>
          <w:tab w:val="left" w:pos="284"/>
        </w:tabs>
        <w:ind w:left="0" w:firstLine="0"/>
        <w:rPr>
          <w:rFonts w:ascii="Times New Roman" w:hAnsi="Times New Roman" w:cs="Times New Roman"/>
          <w:sz w:val="26"/>
          <w:szCs w:val="26"/>
        </w:rPr>
      </w:pPr>
      <w:r>
        <w:rPr>
          <w:rFonts w:ascii="Times New Roman" w:hAnsi="Times New Roman" w:cs="Times New Roman"/>
          <w:sz w:val="26"/>
          <w:szCs w:val="26"/>
        </w:rPr>
        <w:t>створення спеціальних умов для корекційної спрямованості навчання, відновлення здоров’я, подолання порушень психічного і фізичного розвитку коригування вад розвитку і формування мовлення учнів.</w:t>
      </w:r>
    </w:p>
    <w:p w:rsidR="009C6C5A" w:rsidRDefault="00225618">
      <w:pPr>
        <w:widowControl/>
        <w:numPr>
          <w:ilvl w:val="0"/>
          <w:numId w:val="1"/>
        </w:numPr>
        <w:tabs>
          <w:tab w:val="left" w:pos="284"/>
        </w:tabs>
        <w:ind w:left="0" w:firstLine="0"/>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sz w:val="26"/>
          <w:szCs w:val="26"/>
        </w:rPr>
        <w:t>формування мотивації навчальної діяльності школярів за сучасних умов з урахуванням індивідуальної програми розвитку шляхом спеціально організованого освітнього процесу в комплексі з корекційно-</w:t>
      </w:r>
      <w:proofErr w:type="spellStart"/>
      <w:r>
        <w:rPr>
          <w:rFonts w:ascii="Times New Roman" w:hAnsi="Times New Roman" w:cs="Times New Roman"/>
          <w:sz w:val="26"/>
          <w:szCs w:val="26"/>
        </w:rPr>
        <w:t>розвитковою</w:t>
      </w:r>
      <w:proofErr w:type="spellEnd"/>
      <w:r>
        <w:rPr>
          <w:rFonts w:ascii="Times New Roman" w:hAnsi="Times New Roman" w:cs="Times New Roman"/>
          <w:sz w:val="26"/>
          <w:szCs w:val="26"/>
        </w:rPr>
        <w:t xml:space="preserve"> роботою;</w:t>
      </w:r>
    </w:p>
    <w:p w:rsidR="009C6C5A" w:rsidRDefault="00225618">
      <w:pPr>
        <w:widowControl/>
        <w:numPr>
          <w:ilvl w:val="0"/>
          <w:numId w:val="1"/>
        </w:numPr>
        <w:tabs>
          <w:tab w:val="left" w:pos="284"/>
        </w:tabs>
        <w:ind w:left="0" w:firstLine="0"/>
        <w:rPr>
          <w:rFonts w:ascii="Times New Roman" w:hAnsi="Times New Roman" w:cs="Times New Roman"/>
          <w:sz w:val="26"/>
          <w:szCs w:val="26"/>
        </w:rPr>
      </w:pPr>
      <w:r>
        <w:rPr>
          <w:rFonts w:ascii="Times New Roman" w:hAnsi="Times New Roman" w:cs="Times New Roman"/>
          <w:sz w:val="26"/>
          <w:szCs w:val="26"/>
        </w:rPr>
        <w:t>активне впровадження  співпраці, співдружності, що передбачає повагу до особистості школярів, захищеність їх від образ, катувань, та інших жорстоких, нелюдських або таких, що принижують гідність, видів поводження і покарання, поширення досвіду самоврядування, гуманізація відносин у системі «Керівник – педагоги – батьки- здобувачі освіти».</w:t>
      </w:r>
    </w:p>
    <w:p w:rsidR="009C6C5A" w:rsidRDefault="00225618">
      <w:pPr>
        <w:widowControl/>
        <w:pBdr>
          <w:top w:val="nil"/>
          <w:left w:val="nil"/>
          <w:bottom w:val="nil"/>
          <w:right w:val="nil"/>
          <w:between w:val="nil"/>
        </w:pBdr>
        <w:shd w:val="clear" w:color="auto" w:fill="FFFFFF"/>
        <w:tabs>
          <w:tab w:val="left" w:pos="284"/>
        </w:tabs>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rsidR="009C6C5A" w:rsidRDefault="00225618">
      <w:pPr>
        <w:widowControl/>
        <w:pBdr>
          <w:top w:val="nil"/>
          <w:left w:val="nil"/>
          <w:bottom w:val="nil"/>
          <w:right w:val="nil"/>
          <w:between w:val="nil"/>
        </w:pBdr>
        <w:tabs>
          <w:tab w:val="left" w:pos="0"/>
        </w:tabs>
        <w:rPr>
          <w:rFonts w:ascii="Times New Roman" w:hAnsi="Times New Roman" w:cs="Times New Roman"/>
          <w:b/>
          <w:color w:val="000000"/>
          <w:sz w:val="26"/>
          <w:szCs w:val="26"/>
        </w:rPr>
      </w:pPr>
      <w:r>
        <w:rPr>
          <w:rFonts w:ascii="Times New Roman" w:hAnsi="Times New Roman" w:cs="Times New Roman"/>
          <w:b/>
          <w:color w:val="000000"/>
          <w:sz w:val="26"/>
          <w:szCs w:val="26"/>
        </w:rPr>
        <w:t>Розділ 2.  Структура навчального року</w:t>
      </w:r>
    </w:p>
    <w:p w:rsidR="009C6C5A" w:rsidRDefault="009C6C5A">
      <w:pPr>
        <w:widowControl/>
        <w:pBdr>
          <w:top w:val="nil"/>
          <w:left w:val="nil"/>
          <w:bottom w:val="nil"/>
          <w:right w:val="nil"/>
          <w:between w:val="nil"/>
        </w:pBdr>
        <w:tabs>
          <w:tab w:val="left" w:pos="0"/>
        </w:tabs>
        <w:rPr>
          <w:rFonts w:ascii="Times New Roman" w:hAnsi="Times New Roman" w:cs="Times New Roman"/>
          <w:color w:val="000000"/>
          <w:sz w:val="26"/>
          <w:szCs w:val="26"/>
        </w:rPr>
      </w:pPr>
    </w:p>
    <w:p w:rsidR="009C6C5A" w:rsidRDefault="00AB0B0C">
      <w:pPr>
        <w:widowControl/>
        <w:pBdr>
          <w:top w:val="nil"/>
          <w:left w:val="nil"/>
          <w:bottom w:val="nil"/>
          <w:right w:val="nil"/>
          <w:between w:val="nil"/>
        </w:pBdr>
        <w:tabs>
          <w:tab w:val="left" w:pos="993"/>
        </w:tabs>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2023/2024 </w:t>
      </w:r>
      <w:r w:rsidR="00225618">
        <w:rPr>
          <w:rFonts w:ascii="Times New Roman" w:hAnsi="Times New Roman" w:cs="Times New Roman"/>
          <w:color w:val="000000"/>
          <w:sz w:val="26"/>
          <w:szCs w:val="26"/>
        </w:rPr>
        <w:t xml:space="preserve"> навчальний рік починається 1 вересня</w:t>
      </w:r>
      <w:r w:rsidR="00BC4411">
        <w:rPr>
          <w:rFonts w:ascii="Times New Roman" w:hAnsi="Times New Roman" w:cs="Times New Roman"/>
          <w:color w:val="000000"/>
          <w:sz w:val="26"/>
          <w:szCs w:val="26"/>
        </w:rPr>
        <w:t xml:space="preserve"> 202</w:t>
      </w:r>
      <w:r w:rsidR="00BC4411">
        <w:rPr>
          <w:rFonts w:ascii="Times New Roman" w:hAnsi="Times New Roman" w:cs="Times New Roman"/>
          <w:color w:val="000000"/>
          <w:sz w:val="26"/>
          <w:szCs w:val="26"/>
          <w:lang w:val="ru-RU"/>
        </w:rPr>
        <w:t>3</w:t>
      </w:r>
      <w:r w:rsidR="00A92568">
        <w:rPr>
          <w:rFonts w:ascii="Times New Roman" w:hAnsi="Times New Roman" w:cs="Times New Roman"/>
          <w:color w:val="000000"/>
          <w:sz w:val="26"/>
          <w:szCs w:val="26"/>
        </w:rPr>
        <w:t xml:space="preserve"> р.</w:t>
      </w:r>
      <w:r w:rsidR="00225618">
        <w:rPr>
          <w:rFonts w:ascii="Times New Roman" w:hAnsi="Times New Roman" w:cs="Times New Roman"/>
          <w:color w:val="000000"/>
          <w:sz w:val="26"/>
          <w:szCs w:val="26"/>
        </w:rPr>
        <w:t xml:space="preserve"> – Днем знань і </w:t>
      </w:r>
      <w:r w:rsidR="00A92568">
        <w:rPr>
          <w:rFonts w:ascii="Times New Roman" w:hAnsi="Times New Roman" w:cs="Times New Roman"/>
          <w:color w:val="000000"/>
          <w:sz w:val="26"/>
          <w:szCs w:val="26"/>
        </w:rPr>
        <w:t xml:space="preserve">триває по </w:t>
      </w:r>
      <w:r w:rsidR="00225618">
        <w:rPr>
          <w:rFonts w:ascii="Times New Roman" w:hAnsi="Times New Roman" w:cs="Times New Roman"/>
          <w:color w:val="000000"/>
          <w:sz w:val="26"/>
          <w:szCs w:val="26"/>
        </w:rPr>
        <w:t>29 травня</w:t>
      </w:r>
      <w:r w:rsidR="00BC4411">
        <w:rPr>
          <w:rFonts w:ascii="Times New Roman" w:hAnsi="Times New Roman" w:cs="Times New Roman"/>
          <w:color w:val="000000"/>
          <w:sz w:val="26"/>
          <w:szCs w:val="26"/>
        </w:rPr>
        <w:t xml:space="preserve"> 202</w:t>
      </w:r>
      <w:r w:rsidR="00BC4411">
        <w:rPr>
          <w:rFonts w:ascii="Times New Roman" w:hAnsi="Times New Roman" w:cs="Times New Roman"/>
          <w:color w:val="000000"/>
          <w:sz w:val="26"/>
          <w:szCs w:val="26"/>
          <w:lang w:val="ru-RU"/>
        </w:rPr>
        <w:t>4</w:t>
      </w:r>
      <w:r w:rsidR="00A92568">
        <w:rPr>
          <w:rFonts w:ascii="Times New Roman" w:hAnsi="Times New Roman" w:cs="Times New Roman"/>
          <w:color w:val="000000"/>
          <w:sz w:val="26"/>
          <w:szCs w:val="26"/>
        </w:rPr>
        <w:t xml:space="preserve"> р.</w:t>
      </w:r>
      <w:r w:rsidR="00225618">
        <w:rPr>
          <w:rFonts w:ascii="Times New Roman" w:hAnsi="Times New Roman" w:cs="Times New Roman"/>
          <w:color w:val="000000"/>
          <w:sz w:val="26"/>
          <w:szCs w:val="26"/>
        </w:rPr>
        <w:t xml:space="preserve">. Навчальні екскурсії та навчальна практика здобувачів освіти </w:t>
      </w:r>
      <w:r w:rsidR="00225618">
        <w:rPr>
          <w:rFonts w:ascii="Times New Roman" w:hAnsi="Times New Roman" w:cs="Times New Roman"/>
          <w:color w:val="000000"/>
          <w:sz w:val="26"/>
          <w:szCs w:val="26"/>
        </w:rPr>
        <w:lastRenderedPageBreak/>
        <w:t>організовуються відповідно до інструктивно-методичного  листа   Міністерства   освіти  і  науки   України від 06 лютого 2008 року № 1/9</w:t>
      </w:r>
      <w:r>
        <w:rPr>
          <w:rFonts w:ascii="Times New Roman" w:hAnsi="Times New Roman" w:cs="Times New Roman"/>
          <w:color w:val="000000"/>
          <w:sz w:val="26"/>
          <w:szCs w:val="26"/>
        </w:rPr>
        <w:t>-61 та проводяться протягом 2023/2024</w:t>
      </w:r>
      <w:r w:rsidR="00225618">
        <w:rPr>
          <w:rFonts w:ascii="Times New Roman" w:hAnsi="Times New Roman" w:cs="Times New Roman"/>
          <w:color w:val="000000"/>
          <w:sz w:val="26"/>
          <w:szCs w:val="26"/>
        </w:rPr>
        <w:t xml:space="preserve"> навчального року.</w:t>
      </w:r>
    </w:p>
    <w:p w:rsidR="009C6C5A" w:rsidRDefault="00225618">
      <w:pPr>
        <w:widowControl/>
        <w:pBdr>
          <w:top w:val="nil"/>
          <w:left w:val="nil"/>
          <w:bottom w:val="nil"/>
          <w:right w:val="nil"/>
          <w:between w:val="nil"/>
        </w:pBdr>
        <w:tabs>
          <w:tab w:val="left" w:pos="993"/>
        </w:tabs>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Заклад працює за </w:t>
      </w:r>
      <w:proofErr w:type="spellStart"/>
      <w:r w:rsidR="00A92568">
        <w:rPr>
          <w:rFonts w:ascii="Times New Roman" w:hAnsi="Times New Roman" w:cs="Times New Roman"/>
          <w:color w:val="000000"/>
          <w:sz w:val="26"/>
          <w:szCs w:val="26"/>
        </w:rPr>
        <w:t>шести</w:t>
      </w:r>
      <w:r>
        <w:rPr>
          <w:rFonts w:ascii="Times New Roman" w:hAnsi="Times New Roman" w:cs="Times New Roman"/>
          <w:color w:val="000000"/>
          <w:sz w:val="26"/>
          <w:szCs w:val="26"/>
        </w:rPr>
        <w:t>тиденним</w:t>
      </w:r>
      <w:proofErr w:type="spellEnd"/>
      <w:r>
        <w:rPr>
          <w:rFonts w:ascii="Times New Roman" w:hAnsi="Times New Roman" w:cs="Times New Roman"/>
          <w:color w:val="000000"/>
          <w:sz w:val="26"/>
          <w:szCs w:val="26"/>
        </w:rPr>
        <w:t xml:space="preserve">  робочим тижнем. </w:t>
      </w:r>
    </w:p>
    <w:p w:rsidR="009C6C5A" w:rsidRDefault="00225618">
      <w:pPr>
        <w:widowControl/>
        <w:pBdr>
          <w:top w:val="nil"/>
          <w:left w:val="nil"/>
          <w:bottom w:val="nil"/>
          <w:right w:val="nil"/>
          <w:between w:val="nil"/>
        </w:pBdr>
        <w:tabs>
          <w:tab w:val="left" w:pos="993"/>
        </w:tabs>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Основні види та форми освітньої діяльності  включаються до змісту навчальних програм і реалізуються протягом навчального року.</w:t>
      </w:r>
    </w:p>
    <w:p w:rsidR="009C6C5A" w:rsidRDefault="00225618">
      <w:pPr>
        <w:widowControl/>
        <w:pBdr>
          <w:top w:val="nil"/>
          <w:left w:val="nil"/>
          <w:bottom w:val="nil"/>
          <w:right w:val="nil"/>
          <w:between w:val="nil"/>
        </w:pBdr>
        <w:tabs>
          <w:tab w:val="left" w:pos="993"/>
        </w:tabs>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Навчальні заняття організовуються за семестровою системою:</w:t>
      </w:r>
    </w:p>
    <w:p w:rsidR="009C6C5A" w:rsidRDefault="00A92568">
      <w:pPr>
        <w:widowControl/>
        <w:pBdr>
          <w:top w:val="nil"/>
          <w:left w:val="nil"/>
          <w:bottom w:val="nil"/>
          <w:right w:val="nil"/>
          <w:between w:val="nil"/>
        </w:pBdr>
        <w:tabs>
          <w:tab w:val="left" w:pos="993"/>
        </w:tabs>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І семестр – з 01</w:t>
      </w:r>
      <w:r w:rsidR="00225618">
        <w:rPr>
          <w:rFonts w:ascii="Times New Roman" w:hAnsi="Times New Roman" w:cs="Times New Roman"/>
          <w:color w:val="000000"/>
          <w:sz w:val="26"/>
          <w:szCs w:val="26"/>
        </w:rPr>
        <w:t xml:space="preserve"> вересня по 27 грудня</w:t>
      </w:r>
      <w:r w:rsidR="00AB0B0C">
        <w:rPr>
          <w:rFonts w:ascii="Times New Roman" w:hAnsi="Times New Roman" w:cs="Times New Roman"/>
          <w:color w:val="000000"/>
          <w:sz w:val="26"/>
          <w:szCs w:val="26"/>
        </w:rPr>
        <w:t xml:space="preserve"> 2023</w:t>
      </w:r>
      <w:r>
        <w:rPr>
          <w:rFonts w:ascii="Times New Roman" w:hAnsi="Times New Roman" w:cs="Times New Roman"/>
          <w:color w:val="000000"/>
          <w:sz w:val="26"/>
          <w:szCs w:val="26"/>
        </w:rPr>
        <w:t xml:space="preserve"> р.</w:t>
      </w:r>
      <w:r w:rsidR="00225618">
        <w:rPr>
          <w:rFonts w:ascii="Times New Roman" w:hAnsi="Times New Roman" w:cs="Times New Roman"/>
          <w:color w:val="000000"/>
          <w:sz w:val="26"/>
          <w:szCs w:val="26"/>
        </w:rPr>
        <w:t xml:space="preserve">;       </w:t>
      </w:r>
    </w:p>
    <w:p w:rsidR="009C6C5A" w:rsidRDefault="00A92568">
      <w:pPr>
        <w:widowControl/>
        <w:pBdr>
          <w:top w:val="nil"/>
          <w:left w:val="nil"/>
          <w:bottom w:val="nil"/>
          <w:right w:val="nil"/>
          <w:between w:val="nil"/>
        </w:pBdr>
        <w:tabs>
          <w:tab w:val="left" w:pos="993"/>
        </w:tabs>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ІІ семестр – з 18</w:t>
      </w:r>
      <w:r w:rsidR="00225618">
        <w:rPr>
          <w:rFonts w:ascii="Times New Roman" w:hAnsi="Times New Roman" w:cs="Times New Roman"/>
          <w:color w:val="000000"/>
          <w:sz w:val="26"/>
          <w:szCs w:val="26"/>
        </w:rPr>
        <w:t xml:space="preserve"> січня по 29 травня</w:t>
      </w:r>
      <w:r w:rsidR="00AB0B0C">
        <w:rPr>
          <w:rFonts w:ascii="Times New Roman" w:hAnsi="Times New Roman" w:cs="Times New Roman"/>
          <w:color w:val="000000"/>
          <w:sz w:val="26"/>
          <w:szCs w:val="26"/>
        </w:rPr>
        <w:t xml:space="preserve"> 2024</w:t>
      </w:r>
      <w:r>
        <w:rPr>
          <w:rFonts w:ascii="Times New Roman" w:hAnsi="Times New Roman" w:cs="Times New Roman"/>
          <w:color w:val="000000"/>
          <w:sz w:val="26"/>
          <w:szCs w:val="26"/>
        </w:rPr>
        <w:t xml:space="preserve"> р</w:t>
      </w:r>
      <w:r w:rsidR="00225618">
        <w:rPr>
          <w:rFonts w:ascii="Times New Roman" w:hAnsi="Times New Roman" w:cs="Times New Roman"/>
          <w:color w:val="000000"/>
          <w:sz w:val="26"/>
          <w:szCs w:val="26"/>
        </w:rPr>
        <w:t>.</w:t>
      </w:r>
    </w:p>
    <w:p w:rsidR="009C6C5A" w:rsidRDefault="00225618">
      <w:pPr>
        <w:widowControl/>
        <w:pBdr>
          <w:top w:val="nil"/>
          <w:left w:val="nil"/>
          <w:bottom w:val="nil"/>
          <w:right w:val="nil"/>
          <w:between w:val="nil"/>
        </w:pBdr>
        <w:tabs>
          <w:tab w:val="left" w:pos="993"/>
        </w:tabs>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Впродовж  навчального року для здобувачів освіти встановлюються канікули   ( не менше 30 календарних днів протягом навчального року):</w:t>
      </w:r>
    </w:p>
    <w:p w:rsidR="009C6C5A" w:rsidRDefault="00A92568">
      <w:pPr>
        <w:widowControl/>
        <w:pBdr>
          <w:top w:val="nil"/>
          <w:left w:val="nil"/>
          <w:bottom w:val="nil"/>
          <w:right w:val="nil"/>
          <w:between w:val="nil"/>
        </w:pBdr>
        <w:tabs>
          <w:tab w:val="left" w:pos="993"/>
        </w:tabs>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Осінні – з 26 жовтня по 01</w:t>
      </w:r>
      <w:r w:rsidR="00225618">
        <w:rPr>
          <w:rFonts w:ascii="Times New Roman" w:hAnsi="Times New Roman" w:cs="Times New Roman"/>
          <w:color w:val="000000"/>
          <w:sz w:val="26"/>
          <w:szCs w:val="26"/>
        </w:rPr>
        <w:t xml:space="preserve"> листопада;</w:t>
      </w:r>
    </w:p>
    <w:p w:rsidR="009C6C5A" w:rsidRDefault="00A92568">
      <w:pPr>
        <w:widowControl/>
        <w:pBdr>
          <w:top w:val="nil"/>
          <w:left w:val="nil"/>
          <w:bottom w:val="nil"/>
          <w:right w:val="nil"/>
          <w:between w:val="nil"/>
        </w:pBdr>
        <w:tabs>
          <w:tab w:val="left" w:pos="993"/>
        </w:tabs>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Зимові – з 28 грудня по 17</w:t>
      </w:r>
      <w:r w:rsidR="00225618">
        <w:rPr>
          <w:rFonts w:ascii="Times New Roman" w:hAnsi="Times New Roman" w:cs="Times New Roman"/>
          <w:color w:val="000000"/>
          <w:sz w:val="26"/>
          <w:szCs w:val="26"/>
        </w:rPr>
        <w:t xml:space="preserve"> січня;</w:t>
      </w:r>
    </w:p>
    <w:p w:rsidR="009C6C5A" w:rsidRDefault="00A92568">
      <w:pPr>
        <w:widowControl/>
        <w:pBdr>
          <w:top w:val="nil"/>
          <w:left w:val="nil"/>
          <w:bottom w:val="nil"/>
          <w:right w:val="nil"/>
          <w:between w:val="nil"/>
        </w:pBdr>
        <w:tabs>
          <w:tab w:val="left" w:pos="993"/>
        </w:tabs>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Весняні – з 22 березня по 28</w:t>
      </w:r>
      <w:r w:rsidR="00225618">
        <w:rPr>
          <w:rFonts w:ascii="Times New Roman" w:hAnsi="Times New Roman" w:cs="Times New Roman"/>
          <w:color w:val="000000"/>
          <w:sz w:val="26"/>
          <w:szCs w:val="26"/>
        </w:rPr>
        <w:t xml:space="preserve"> березня.</w:t>
      </w:r>
    </w:p>
    <w:p w:rsidR="009C6C5A" w:rsidRDefault="00225618">
      <w:pPr>
        <w:pBdr>
          <w:top w:val="nil"/>
          <w:left w:val="nil"/>
          <w:bottom w:val="nil"/>
          <w:right w:val="nil"/>
          <w:between w:val="nil"/>
        </w:pBdr>
        <w:ind w:right="40"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Відповідно до чинних санітарно-гігієнічних норм режиму роботи закладу освіти тривалість уроків становить:</w:t>
      </w:r>
    </w:p>
    <w:p w:rsidR="009C6C5A" w:rsidRDefault="00225618">
      <w:pPr>
        <w:pBdr>
          <w:top w:val="nil"/>
          <w:left w:val="nil"/>
          <w:bottom w:val="nil"/>
          <w:right w:val="nil"/>
          <w:between w:val="nil"/>
        </w:pBdr>
        <w:ind w:right="40"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у першому класі - 35 хвилин,</w:t>
      </w:r>
    </w:p>
    <w:p w:rsidR="009C6C5A" w:rsidRDefault="00225618">
      <w:pPr>
        <w:pBdr>
          <w:top w:val="nil"/>
          <w:left w:val="nil"/>
          <w:bottom w:val="nil"/>
          <w:right w:val="nil"/>
          <w:between w:val="nil"/>
        </w:pBdr>
        <w:ind w:right="40"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в других – четвертих класах – 40 хвилин,</w:t>
      </w:r>
    </w:p>
    <w:p w:rsidR="009C6C5A" w:rsidRDefault="00B37E2A">
      <w:pPr>
        <w:pBdr>
          <w:top w:val="nil"/>
          <w:left w:val="nil"/>
          <w:bottom w:val="nil"/>
          <w:right w:val="nil"/>
          <w:between w:val="nil"/>
        </w:pBdr>
        <w:ind w:right="40"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у п’ятих – десятих</w:t>
      </w:r>
      <w:r w:rsidR="00225618">
        <w:rPr>
          <w:rFonts w:ascii="Times New Roman" w:hAnsi="Times New Roman" w:cs="Times New Roman"/>
          <w:color w:val="000000"/>
          <w:sz w:val="26"/>
          <w:szCs w:val="26"/>
        </w:rPr>
        <w:t xml:space="preserve"> – 45 хвилин.</w:t>
      </w:r>
    </w:p>
    <w:p w:rsidR="009C6C5A" w:rsidRDefault="00B064DD">
      <w:pPr>
        <w:pBdr>
          <w:top w:val="nil"/>
          <w:left w:val="nil"/>
          <w:bottom w:val="nil"/>
          <w:right w:val="nil"/>
          <w:between w:val="nil"/>
        </w:pBdr>
        <w:ind w:left="100" w:right="40" w:firstLine="608"/>
        <w:jc w:val="both"/>
        <w:rPr>
          <w:rFonts w:ascii="Times New Roman" w:hAnsi="Times New Roman" w:cs="Times New Roman"/>
          <w:color w:val="000000"/>
          <w:sz w:val="26"/>
          <w:szCs w:val="26"/>
        </w:rPr>
      </w:pPr>
      <w:r>
        <w:rPr>
          <w:rFonts w:ascii="Times New Roman" w:hAnsi="Times New Roman" w:cs="Times New Roman"/>
          <w:color w:val="000000"/>
          <w:sz w:val="26"/>
          <w:szCs w:val="26"/>
        </w:rPr>
        <w:t>На базі школи функціонує – 4 гуртки</w:t>
      </w:r>
      <w:r w:rsidR="00225618">
        <w:rPr>
          <w:rFonts w:ascii="Times New Roman" w:hAnsi="Times New Roman" w:cs="Times New Roman"/>
          <w:color w:val="000000"/>
          <w:sz w:val="26"/>
          <w:szCs w:val="26"/>
        </w:rPr>
        <w:t>.</w:t>
      </w:r>
    </w:p>
    <w:p w:rsidR="009C6C5A" w:rsidRDefault="00225618">
      <w:pPr>
        <w:widowControl/>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Нап</w:t>
      </w:r>
      <w:r w:rsidR="00B064DD">
        <w:rPr>
          <w:rFonts w:ascii="Times New Roman" w:hAnsi="Times New Roman" w:cs="Times New Roman"/>
          <w:color w:val="000000"/>
          <w:sz w:val="26"/>
          <w:szCs w:val="26"/>
        </w:rPr>
        <w:t>овнюваність 1-10</w:t>
      </w:r>
      <w:r>
        <w:rPr>
          <w:rFonts w:ascii="Times New Roman" w:hAnsi="Times New Roman" w:cs="Times New Roman"/>
          <w:color w:val="000000"/>
          <w:sz w:val="26"/>
          <w:szCs w:val="26"/>
        </w:rPr>
        <w:t>-х класів і виховних груп встановлюється відповідно до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затверджених наказом Міністерства освіти і науки України від 20 лютого 2002 № 128, зареєстрованим у Міністерстві юстиції України 06 березня 2002 року за № 229/6517 і не повинна перевищувати 12 чоловік.</w:t>
      </w:r>
    </w:p>
    <w:p w:rsidR="00DD1170" w:rsidRPr="00DD1170" w:rsidRDefault="00DD1170">
      <w:pPr>
        <w:widowControl/>
        <w:pBdr>
          <w:top w:val="nil"/>
          <w:left w:val="nil"/>
          <w:bottom w:val="nil"/>
          <w:right w:val="nil"/>
          <w:between w:val="nil"/>
        </w:pBdr>
        <w:ind w:firstLine="709"/>
        <w:jc w:val="both"/>
        <w:rPr>
          <w:rFonts w:ascii="Times New Roman" w:hAnsi="Times New Roman" w:cs="Times New Roman"/>
          <w:sz w:val="26"/>
          <w:szCs w:val="26"/>
        </w:rPr>
      </w:pPr>
      <w:r w:rsidRPr="00DD1170">
        <w:rPr>
          <w:rFonts w:ascii="Times New Roman" w:hAnsi="Times New Roman" w:cs="Times New Roman"/>
          <w:sz w:val="26"/>
          <w:szCs w:val="26"/>
        </w:rPr>
        <w:t>Оцінювання навчальних досягнень учнів з порушеннями інтелектуального розвитку початкової школи спеціальних закладів (класів) здійснюється за Критеріями оцінювання навчальних досягнень учнів початкових класів з порушеннями інтелектуального розвитку /навчально-методичний посібник/ (далі - Критерії) авт.: О.В. Чеботарьова, Г.О. </w:t>
      </w:r>
      <w:proofErr w:type="spellStart"/>
      <w:r w:rsidRPr="00DD1170">
        <w:rPr>
          <w:rFonts w:ascii="Times New Roman" w:hAnsi="Times New Roman" w:cs="Times New Roman"/>
          <w:sz w:val="26"/>
          <w:szCs w:val="26"/>
        </w:rPr>
        <w:t>Блеч</w:t>
      </w:r>
      <w:proofErr w:type="spellEnd"/>
      <w:r w:rsidRPr="00DD1170">
        <w:rPr>
          <w:rFonts w:ascii="Times New Roman" w:hAnsi="Times New Roman" w:cs="Times New Roman"/>
          <w:sz w:val="26"/>
          <w:szCs w:val="26"/>
        </w:rPr>
        <w:t>, І.В. </w:t>
      </w:r>
      <w:proofErr w:type="spellStart"/>
      <w:r w:rsidRPr="00DD1170">
        <w:rPr>
          <w:rFonts w:ascii="Times New Roman" w:hAnsi="Times New Roman" w:cs="Times New Roman"/>
          <w:sz w:val="26"/>
          <w:szCs w:val="26"/>
        </w:rPr>
        <w:t>Гладченко</w:t>
      </w:r>
      <w:proofErr w:type="spellEnd"/>
      <w:r w:rsidRPr="00DD1170">
        <w:rPr>
          <w:rFonts w:ascii="Times New Roman" w:hAnsi="Times New Roman" w:cs="Times New Roman"/>
          <w:sz w:val="26"/>
          <w:szCs w:val="26"/>
        </w:rPr>
        <w:t>, С.В. </w:t>
      </w:r>
      <w:proofErr w:type="spellStart"/>
      <w:r w:rsidRPr="00DD1170">
        <w:rPr>
          <w:rFonts w:ascii="Times New Roman" w:hAnsi="Times New Roman" w:cs="Times New Roman"/>
          <w:sz w:val="26"/>
          <w:szCs w:val="26"/>
        </w:rPr>
        <w:t>Трикоз</w:t>
      </w:r>
      <w:proofErr w:type="spellEnd"/>
      <w:r w:rsidRPr="00DD1170">
        <w:rPr>
          <w:rFonts w:ascii="Times New Roman" w:hAnsi="Times New Roman" w:cs="Times New Roman"/>
          <w:sz w:val="26"/>
          <w:szCs w:val="26"/>
        </w:rPr>
        <w:t>, І.В. </w:t>
      </w:r>
      <w:proofErr w:type="spellStart"/>
      <w:r w:rsidRPr="00DD1170">
        <w:rPr>
          <w:rFonts w:ascii="Times New Roman" w:hAnsi="Times New Roman" w:cs="Times New Roman"/>
          <w:sz w:val="26"/>
          <w:szCs w:val="26"/>
        </w:rPr>
        <w:t>Бобренко</w:t>
      </w:r>
      <w:proofErr w:type="spellEnd"/>
      <w:r w:rsidRPr="00DD1170">
        <w:rPr>
          <w:rFonts w:ascii="Times New Roman" w:hAnsi="Times New Roman" w:cs="Times New Roman"/>
          <w:sz w:val="26"/>
          <w:szCs w:val="26"/>
        </w:rPr>
        <w:t xml:space="preserve"> та ін. – К., ІСП НАПН України, 2020 (схвалено до використання у роботі з дітьми з особливими освітніми потребами науково-методичною комісією з спеціальної педагогіки Науково-методичної ради МОН схвалено для використання у роботі з дітьми з особливими     освітніми потребами (лист Інституту модернізації змісту освіти (далі - ІМЗО) від 22.07.2020 № 22.1/12-Г-623), розміщено на сайтах МОН </w:t>
      </w:r>
      <w:hyperlink r:id="rId12" w:history="1">
        <w:r w:rsidRPr="00DD1170">
          <w:rPr>
            <w:rFonts w:ascii="Times New Roman" w:hAnsi="Times New Roman" w:cs="Times New Roman"/>
            <w:color w:val="0000FF"/>
            <w:sz w:val="26"/>
            <w:szCs w:val="26"/>
            <w:u w:val="single"/>
          </w:rPr>
          <w:t>https://mon.gov.ua/ua/osvita/inklyuzivne-navchannya/dlya-fahivciv/metodiki-inkluzia</w:t>
        </w:r>
      </w:hyperlink>
      <w:r w:rsidRPr="00DD1170">
        <w:rPr>
          <w:rFonts w:ascii="Times New Roman" w:hAnsi="Times New Roman" w:cs="Times New Roman"/>
          <w:sz w:val="26"/>
          <w:szCs w:val="26"/>
        </w:rPr>
        <w:t xml:space="preserve"> та ІМЗО </w:t>
      </w:r>
      <w:hyperlink r:id="rId13" w:history="1">
        <w:r w:rsidRPr="00DD1170">
          <w:rPr>
            <w:rFonts w:ascii="Times New Roman" w:hAnsi="Times New Roman" w:cs="Times New Roman"/>
            <w:color w:val="0000FF"/>
            <w:sz w:val="26"/>
            <w:szCs w:val="26"/>
            <w:u w:val="single"/>
          </w:rPr>
          <w:t>https://imzo.gov.ua/osvita/zagalno-serednya-osvita/navchalno-metodychne-zabezpechennya/</w:t>
        </w:r>
      </w:hyperlink>
      <w:r w:rsidRPr="00DD1170">
        <w:rPr>
          <w:rFonts w:ascii="Times New Roman" w:hAnsi="Times New Roman" w:cs="Times New Roman"/>
          <w:sz w:val="26"/>
          <w:szCs w:val="26"/>
        </w:rPr>
        <w:t xml:space="preserve"> </w:t>
      </w:r>
    </w:p>
    <w:p w:rsidR="009C6C5A" w:rsidRDefault="00DD1170">
      <w:pPr>
        <w:widowControl/>
        <w:pBdr>
          <w:top w:val="nil"/>
          <w:left w:val="nil"/>
          <w:bottom w:val="nil"/>
          <w:right w:val="nil"/>
          <w:between w:val="nil"/>
        </w:pBdr>
        <w:ind w:firstLine="709"/>
        <w:jc w:val="both"/>
        <w:rPr>
          <w:rFonts w:ascii="Times New Roman" w:hAnsi="Times New Roman" w:cs="Times New Roman"/>
          <w:color w:val="000000"/>
          <w:sz w:val="26"/>
          <w:szCs w:val="26"/>
        </w:rPr>
      </w:pPr>
      <w:r w:rsidRPr="00DD1170">
        <w:rPr>
          <w:rFonts w:ascii="Times New Roman" w:hAnsi="Times New Roman" w:cs="Times New Roman"/>
          <w:sz w:val="26"/>
          <w:szCs w:val="26"/>
        </w:rPr>
        <w:t>Оцінювання навчальних досягнень учнів з порушеннями інтелектуального розвитку школи ІІ ступеня здійснюється за Критеріями оцінювання навчальних досягнень учнів 5-10 класів з порушеннями інтелектуального розвитку</w:t>
      </w:r>
      <w:r w:rsidRPr="00DD1170">
        <w:rPr>
          <w:rFonts w:ascii="Times New Roman" w:hAnsi="Times New Roman" w:cs="Times New Roman"/>
          <w:b/>
          <w:color w:val="FF0000"/>
          <w:sz w:val="26"/>
          <w:szCs w:val="26"/>
        </w:rPr>
        <w:t xml:space="preserve"> </w:t>
      </w:r>
      <w:r w:rsidRPr="00DD1170">
        <w:rPr>
          <w:rFonts w:ascii="Times New Roman" w:hAnsi="Times New Roman" w:cs="Times New Roman"/>
          <w:b/>
          <w:sz w:val="26"/>
          <w:szCs w:val="26"/>
        </w:rPr>
        <w:t>/</w:t>
      </w:r>
      <w:r w:rsidRPr="00DD1170">
        <w:rPr>
          <w:rFonts w:ascii="Times New Roman" w:hAnsi="Times New Roman" w:cs="Times New Roman"/>
          <w:sz w:val="26"/>
          <w:szCs w:val="26"/>
        </w:rPr>
        <w:t>навчально-методичний посібник/ авт.: О.В. Чеботарьова, Г.О. </w:t>
      </w:r>
      <w:proofErr w:type="spellStart"/>
      <w:r w:rsidRPr="00DD1170">
        <w:rPr>
          <w:rFonts w:ascii="Times New Roman" w:hAnsi="Times New Roman" w:cs="Times New Roman"/>
          <w:sz w:val="26"/>
          <w:szCs w:val="26"/>
        </w:rPr>
        <w:t>Блеч</w:t>
      </w:r>
      <w:proofErr w:type="spellEnd"/>
      <w:r w:rsidRPr="00DD1170">
        <w:rPr>
          <w:rFonts w:ascii="Times New Roman" w:hAnsi="Times New Roman" w:cs="Times New Roman"/>
          <w:sz w:val="26"/>
          <w:szCs w:val="26"/>
        </w:rPr>
        <w:t>, І.В. </w:t>
      </w:r>
      <w:proofErr w:type="spellStart"/>
      <w:r w:rsidRPr="00DD1170">
        <w:rPr>
          <w:rFonts w:ascii="Times New Roman" w:hAnsi="Times New Roman" w:cs="Times New Roman"/>
          <w:sz w:val="26"/>
          <w:szCs w:val="26"/>
        </w:rPr>
        <w:t>Гладченко</w:t>
      </w:r>
      <w:proofErr w:type="spellEnd"/>
      <w:r w:rsidRPr="00DD1170">
        <w:rPr>
          <w:rFonts w:ascii="Times New Roman" w:hAnsi="Times New Roman" w:cs="Times New Roman"/>
          <w:sz w:val="26"/>
          <w:szCs w:val="26"/>
        </w:rPr>
        <w:t>, С.В. </w:t>
      </w:r>
      <w:proofErr w:type="spellStart"/>
      <w:r w:rsidRPr="00DD1170">
        <w:rPr>
          <w:rFonts w:ascii="Times New Roman" w:hAnsi="Times New Roman" w:cs="Times New Roman"/>
          <w:sz w:val="26"/>
          <w:szCs w:val="26"/>
        </w:rPr>
        <w:t>Трикоз</w:t>
      </w:r>
      <w:proofErr w:type="spellEnd"/>
      <w:r w:rsidRPr="00DD1170">
        <w:rPr>
          <w:rFonts w:ascii="Times New Roman" w:hAnsi="Times New Roman" w:cs="Times New Roman"/>
          <w:sz w:val="26"/>
          <w:szCs w:val="26"/>
        </w:rPr>
        <w:t>, І.В. </w:t>
      </w:r>
      <w:proofErr w:type="spellStart"/>
      <w:r w:rsidRPr="00DD1170">
        <w:rPr>
          <w:rFonts w:ascii="Times New Roman" w:hAnsi="Times New Roman" w:cs="Times New Roman"/>
          <w:sz w:val="26"/>
          <w:szCs w:val="26"/>
        </w:rPr>
        <w:t>Бобренко</w:t>
      </w:r>
      <w:proofErr w:type="spellEnd"/>
      <w:r w:rsidRPr="00DD1170">
        <w:rPr>
          <w:rFonts w:ascii="Times New Roman" w:hAnsi="Times New Roman" w:cs="Times New Roman"/>
          <w:sz w:val="26"/>
          <w:szCs w:val="26"/>
        </w:rPr>
        <w:t xml:space="preserve">, Н.А. Ярмола та ін.: за ред.: О.В. Чеботарьової. – К., ІСП НАПН України, 2019 (схвалено до використання у роботі з дітьми з особливими освітніми потребами науково-методичною комісією з спеціальної педагогіки Науково-методичної ради МОН, розміщено на сайтах МОН </w:t>
      </w:r>
      <w:hyperlink r:id="rId14" w:history="1">
        <w:r w:rsidRPr="00DD1170">
          <w:rPr>
            <w:rFonts w:ascii="Times New Roman" w:hAnsi="Times New Roman" w:cs="Times New Roman"/>
            <w:color w:val="0000FF"/>
            <w:sz w:val="26"/>
            <w:szCs w:val="26"/>
            <w:u w:val="single"/>
          </w:rPr>
          <w:t>https://mon.gov.ua/ua/osvita/inklyuzivne-navchannya/dlya-fahivciv/metodiki-inkluzia</w:t>
        </w:r>
      </w:hyperlink>
      <w:r w:rsidRPr="00DD1170">
        <w:rPr>
          <w:rFonts w:ascii="Times New Roman" w:hAnsi="Times New Roman" w:cs="Times New Roman"/>
          <w:sz w:val="26"/>
          <w:szCs w:val="26"/>
        </w:rPr>
        <w:t>;                                                               та ІМЗО</w:t>
      </w:r>
      <w:r w:rsidRPr="00DD1170">
        <w:rPr>
          <w:rFonts w:ascii="Times New Roman" w:hAnsi="Times New Roman" w:cs="Times New Roman"/>
          <w:color w:val="FF0000"/>
          <w:sz w:val="26"/>
          <w:szCs w:val="26"/>
        </w:rPr>
        <w:t xml:space="preserve"> </w:t>
      </w:r>
      <w:hyperlink r:id="rId15" w:history="1">
        <w:r w:rsidRPr="00DD1170">
          <w:rPr>
            <w:rFonts w:ascii="Times New Roman" w:hAnsi="Times New Roman" w:cs="Times New Roman"/>
            <w:color w:val="0000FF"/>
            <w:sz w:val="26"/>
            <w:szCs w:val="26"/>
            <w:u w:val="single"/>
          </w:rPr>
          <w:t>https://imzo.gov.ua/osvita/zagalno-serednya-osvita/navchalno-metodychne-</w:t>
        </w:r>
        <w:r w:rsidRPr="00DD1170">
          <w:rPr>
            <w:rFonts w:ascii="Times New Roman" w:hAnsi="Times New Roman" w:cs="Times New Roman"/>
            <w:color w:val="0000FF"/>
            <w:sz w:val="26"/>
            <w:szCs w:val="26"/>
            <w:u w:val="single"/>
          </w:rPr>
          <w:lastRenderedPageBreak/>
          <w:t>zabezpechennya/</w:t>
        </w:r>
      </w:hyperlink>
      <w:r>
        <w:rPr>
          <w:rFonts w:ascii="Times New Roman" w:hAnsi="Times New Roman" w:cs="Times New Roman"/>
          <w:sz w:val="26"/>
          <w:szCs w:val="26"/>
        </w:rPr>
        <w:t xml:space="preserve"> </w:t>
      </w:r>
      <w:r w:rsidR="00225618" w:rsidRPr="00DD1170">
        <w:rPr>
          <w:rFonts w:ascii="Times New Roman" w:hAnsi="Times New Roman" w:cs="Times New Roman"/>
          <w:color w:val="000000"/>
          <w:sz w:val="26"/>
          <w:szCs w:val="26"/>
        </w:rPr>
        <w:t>Нові підходи в</w:t>
      </w:r>
      <w:r w:rsidR="00225618">
        <w:rPr>
          <w:rFonts w:ascii="Times New Roman" w:hAnsi="Times New Roman" w:cs="Times New Roman"/>
          <w:color w:val="000000"/>
          <w:sz w:val="26"/>
          <w:szCs w:val="26"/>
        </w:rPr>
        <w:t xml:space="preserve"> системі оцінювання навчальних досягнень здобувачів освіти передбачають урахування рівня сформованості предметних, міжпредметних та ключових компетенцій здобувачів освіти, що є дієвим інструментом поліпшення якості спеціальної освіти на основі індивідуальних можливостей дитини.</w:t>
      </w:r>
    </w:p>
    <w:p w:rsidR="009C6C5A" w:rsidRDefault="00225618">
      <w:pPr>
        <w:tabs>
          <w:tab w:val="left" w:pos="9781"/>
        </w:tabs>
        <w:ind w:left="20" w:right="2" w:hanging="100"/>
        <w:jc w:val="both"/>
        <w:rPr>
          <w:rFonts w:ascii="Times New Roman" w:hAnsi="Times New Roman" w:cs="Times New Roman"/>
          <w:color w:val="000000"/>
          <w:sz w:val="26"/>
          <w:szCs w:val="26"/>
        </w:rPr>
      </w:pPr>
      <w:r>
        <w:rPr>
          <w:rFonts w:ascii="Times New Roman" w:hAnsi="Times New Roman" w:cs="Times New Roman"/>
          <w:color w:val="000000"/>
          <w:sz w:val="26"/>
          <w:szCs w:val="26"/>
        </w:rPr>
        <w:tab/>
        <w:t xml:space="preserve">         Ділова документація школи ведеться відповідно до стандартів Державної уніфікованої системи ведення документації, наказу МОН України «Про затвердження інструкції з ведення ділової документації у загальноосвітніх навчальних закладах».</w:t>
      </w:r>
      <w:r>
        <w:rPr>
          <w:rFonts w:ascii="Times New Roman" w:hAnsi="Times New Roman" w:cs="Times New Roman"/>
          <w:b/>
          <w:sz w:val="26"/>
          <w:szCs w:val="26"/>
        </w:rPr>
        <w:tab/>
      </w:r>
      <w:r>
        <w:rPr>
          <w:rFonts w:ascii="Times New Roman" w:hAnsi="Times New Roman" w:cs="Times New Roman"/>
          <w:sz w:val="26"/>
          <w:szCs w:val="26"/>
        </w:rPr>
        <w:t xml:space="preserve"> </w:t>
      </w:r>
    </w:p>
    <w:p w:rsidR="009C6C5A" w:rsidRDefault="00225618">
      <w:pPr>
        <w:jc w:val="both"/>
        <w:rPr>
          <w:rFonts w:ascii="Times New Roman" w:hAnsi="Times New Roman" w:cs="Times New Roman"/>
          <w:sz w:val="26"/>
          <w:szCs w:val="26"/>
        </w:rPr>
      </w:pPr>
      <w:r>
        <w:rPr>
          <w:rFonts w:ascii="Times New Roman" w:hAnsi="Times New Roman" w:cs="Times New Roman"/>
          <w:sz w:val="26"/>
          <w:szCs w:val="26"/>
        </w:rPr>
        <w:tab/>
        <w:t xml:space="preserve">Організовуючи освітній процес, виконуємо цілий ряд важливих функцій: </w:t>
      </w:r>
    </w:p>
    <w:p w:rsidR="009C6C5A" w:rsidRDefault="00225618">
      <w:pPr>
        <w:tabs>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 діагностично-прогностичну;</w:t>
      </w:r>
    </w:p>
    <w:p w:rsidR="009C6C5A" w:rsidRDefault="00225618">
      <w:pPr>
        <w:tabs>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 корекційно-розвивальну;</w:t>
      </w:r>
    </w:p>
    <w:p w:rsidR="009C6C5A" w:rsidRDefault="00225618">
      <w:pPr>
        <w:tabs>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 профілактичну;</w:t>
      </w:r>
    </w:p>
    <w:p w:rsidR="009C6C5A" w:rsidRDefault="00225618">
      <w:pPr>
        <w:tabs>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 консультативну.</w:t>
      </w:r>
    </w:p>
    <w:p w:rsidR="009C6C5A" w:rsidRDefault="00225618">
      <w:pPr>
        <w:tabs>
          <w:tab w:val="left" w:pos="284"/>
        </w:tabs>
        <w:rPr>
          <w:rFonts w:ascii="Times New Roman" w:hAnsi="Times New Roman" w:cs="Times New Roman"/>
          <w:b/>
          <w:sz w:val="26"/>
          <w:szCs w:val="26"/>
        </w:rPr>
      </w:pPr>
      <w:r>
        <w:rPr>
          <w:rFonts w:ascii="Times New Roman" w:hAnsi="Times New Roman" w:cs="Times New Roman"/>
          <w:color w:val="000000"/>
          <w:sz w:val="26"/>
          <w:szCs w:val="26"/>
        </w:rPr>
        <w:t xml:space="preserve">       </w:t>
      </w:r>
    </w:p>
    <w:p w:rsidR="009C6C5A" w:rsidRDefault="00225618">
      <w:pPr>
        <w:rPr>
          <w:rFonts w:ascii="Times New Roman" w:hAnsi="Times New Roman" w:cs="Times New Roman"/>
          <w:b/>
          <w:sz w:val="26"/>
          <w:szCs w:val="26"/>
        </w:rPr>
      </w:pPr>
      <w:r>
        <w:rPr>
          <w:rFonts w:ascii="Times New Roman" w:hAnsi="Times New Roman" w:cs="Times New Roman"/>
          <w:b/>
          <w:sz w:val="26"/>
          <w:szCs w:val="26"/>
        </w:rPr>
        <w:t>Розділ 3. Цілі та задачі освітнього процесу закладу</w:t>
      </w:r>
    </w:p>
    <w:p w:rsidR="009C6C5A" w:rsidRDefault="009C6C5A">
      <w:pPr>
        <w:ind w:firstLine="709"/>
        <w:jc w:val="both"/>
        <w:rPr>
          <w:rFonts w:ascii="Times New Roman" w:hAnsi="Times New Roman" w:cs="Times New Roman"/>
          <w:sz w:val="26"/>
          <w:szCs w:val="26"/>
        </w:rPr>
      </w:pPr>
    </w:p>
    <w:p w:rsidR="009C6C5A" w:rsidRDefault="00225618">
      <w:pPr>
        <w:ind w:firstLine="709"/>
        <w:jc w:val="both"/>
        <w:rPr>
          <w:rFonts w:ascii="Times New Roman" w:hAnsi="Times New Roman" w:cs="Times New Roman"/>
          <w:sz w:val="26"/>
          <w:szCs w:val="26"/>
        </w:rPr>
      </w:pPr>
      <w:r>
        <w:rPr>
          <w:rFonts w:ascii="Times New Roman" w:hAnsi="Times New Roman" w:cs="Times New Roman"/>
          <w:sz w:val="26"/>
          <w:szCs w:val="26"/>
        </w:rPr>
        <w:t>Освітній процес у спеціальній школі має корекційну спрямованість, тому вся робота педагогічних працівників школи спрямована на корекцію недоліків у фізичному, розумовому та мовному розвитку дітей та підготовки їх до життя; на вивчення особливостей психофізичного розвитку кожної дитини, забезпечення правильної організації індивідуальної, корекційно-виховної роботи, сприяння кращій соціальній адаптації здобувачів освіти.</w:t>
      </w:r>
    </w:p>
    <w:p w:rsidR="009C6C5A" w:rsidRDefault="00225618">
      <w:pPr>
        <w:ind w:firstLine="709"/>
        <w:jc w:val="both"/>
        <w:rPr>
          <w:rFonts w:ascii="Times New Roman" w:hAnsi="Times New Roman" w:cs="Times New Roman"/>
          <w:sz w:val="26"/>
          <w:szCs w:val="26"/>
        </w:rPr>
      </w:pPr>
      <w:r>
        <w:rPr>
          <w:rFonts w:ascii="Times New Roman" w:hAnsi="Times New Roman" w:cs="Times New Roman"/>
          <w:sz w:val="26"/>
          <w:szCs w:val="26"/>
        </w:rPr>
        <w:t>Освітній процес та корекційно-</w:t>
      </w:r>
      <w:proofErr w:type="spellStart"/>
      <w:r>
        <w:rPr>
          <w:rFonts w:ascii="Times New Roman" w:hAnsi="Times New Roman" w:cs="Times New Roman"/>
          <w:sz w:val="26"/>
          <w:szCs w:val="26"/>
        </w:rPr>
        <w:t>розвиткова</w:t>
      </w:r>
      <w:proofErr w:type="spellEnd"/>
      <w:r>
        <w:rPr>
          <w:rFonts w:ascii="Times New Roman" w:hAnsi="Times New Roman" w:cs="Times New Roman"/>
          <w:sz w:val="26"/>
          <w:szCs w:val="26"/>
        </w:rPr>
        <w:t xml:space="preserve"> робота є </w:t>
      </w:r>
      <w:r w:rsidR="00DD1170">
        <w:rPr>
          <w:rFonts w:ascii="Times New Roman" w:hAnsi="Times New Roman" w:cs="Times New Roman"/>
          <w:sz w:val="26"/>
          <w:szCs w:val="26"/>
        </w:rPr>
        <w:t>складовою режиму дня, дотримання</w:t>
      </w:r>
      <w:r>
        <w:rPr>
          <w:rFonts w:ascii="Times New Roman" w:hAnsi="Times New Roman" w:cs="Times New Roman"/>
          <w:sz w:val="26"/>
          <w:szCs w:val="26"/>
        </w:rPr>
        <w:t xml:space="preserve"> якого є обов'язковим для усіх працівників, здобувачів освіти та їхніх батьків або осіб, які їх замінюють. </w:t>
      </w:r>
    </w:p>
    <w:p w:rsidR="009C6C5A" w:rsidRDefault="00225618">
      <w:pPr>
        <w:ind w:firstLine="709"/>
        <w:jc w:val="both"/>
        <w:rPr>
          <w:rFonts w:ascii="Times New Roman" w:hAnsi="Times New Roman" w:cs="Times New Roman"/>
          <w:sz w:val="26"/>
          <w:szCs w:val="26"/>
        </w:rPr>
      </w:pPr>
      <w:r>
        <w:rPr>
          <w:rFonts w:ascii="Times New Roman" w:hAnsi="Times New Roman" w:cs="Times New Roman"/>
          <w:sz w:val="26"/>
          <w:szCs w:val="26"/>
        </w:rPr>
        <w:t xml:space="preserve">Загальна мета освіти  відображається в державних документах а конкретизується і реалізовується в програмах з окремих навчальних предметів, підручниках, навчальних посібниках для педагогів, дидактичних матеріалах для здобувачів освіти. Крім загальної мети, цілі навчання з кожного предмета,  кожного заняття педагог визначає конкретні завдання. При плануванні навчального заняття (уроку) реалізуються три основні групи взаємопов’язаних завдань: </w:t>
      </w:r>
    </w:p>
    <w:p w:rsidR="009C6C5A" w:rsidRDefault="00225618">
      <w:pPr>
        <w:widowControl/>
        <w:numPr>
          <w:ilvl w:val="0"/>
          <w:numId w:val="9"/>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навчальні – оволодіння знаннями, уміннями, навичками; </w:t>
      </w:r>
    </w:p>
    <w:p w:rsidR="009C6C5A" w:rsidRDefault="00225618">
      <w:pPr>
        <w:widowControl/>
        <w:numPr>
          <w:ilvl w:val="0"/>
          <w:numId w:val="9"/>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корекційно-розвивальні – розвиток емоційно-вольової, діяльнісно-поведінкової сфери особистості; </w:t>
      </w:r>
    </w:p>
    <w:p w:rsidR="009C6C5A" w:rsidRDefault="00225618">
      <w:pPr>
        <w:widowControl/>
        <w:numPr>
          <w:ilvl w:val="0"/>
          <w:numId w:val="9"/>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виховні – формування національно-патріотичної, моральної, художньо-естетичної, правової, трудової, екологічної культури.</w:t>
      </w:r>
    </w:p>
    <w:p w:rsidR="009C6C5A" w:rsidRDefault="00225618">
      <w:pPr>
        <w:ind w:firstLine="709"/>
        <w:jc w:val="both"/>
        <w:rPr>
          <w:rFonts w:ascii="Times New Roman" w:hAnsi="Times New Roman" w:cs="Times New Roman"/>
          <w:sz w:val="26"/>
          <w:szCs w:val="26"/>
        </w:rPr>
      </w:pPr>
      <w:r>
        <w:rPr>
          <w:rFonts w:ascii="Times New Roman" w:hAnsi="Times New Roman" w:cs="Times New Roman"/>
          <w:sz w:val="26"/>
          <w:szCs w:val="26"/>
        </w:rPr>
        <w:t xml:space="preserve"> Напрямки діяльності школи:</w:t>
      </w:r>
    </w:p>
    <w:p w:rsidR="009C6C5A" w:rsidRDefault="00225618">
      <w:pPr>
        <w:numPr>
          <w:ilvl w:val="0"/>
          <w:numId w:val="11"/>
        </w:numPr>
        <w:pBdr>
          <w:top w:val="nil"/>
          <w:left w:val="nil"/>
          <w:bottom w:val="nil"/>
          <w:right w:val="nil"/>
          <w:between w:val="nil"/>
        </w:pBdr>
        <w:tabs>
          <w:tab w:val="left" w:pos="0"/>
          <w:tab w:val="left" w:pos="851"/>
        </w:tabs>
        <w:ind w:right="2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діагностичне вивчення здобувачів освіти (стосується перших класів та новоприбулих учнів);</w:t>
      </w:r>
    </w:p>
    <w:p w:rsidR="009C6C5A" w:rsidRDefault="00225618">
      <w:pPr>
        <w:numPr>
          <w:ilvl w:val="0"/>
          <w:numId w:val="11"/>
        </w:numPr>
        <w:pBdr>
          <w:top w:val="nil"/>
          <w:left w:val="nil"/>
          <w:bottom w:val="nil"/>
          <w:right w:val="nil"/>
          <w:between w:val="nil"/>
        </w:pBdr>
        <w:tabs>
          <w:tab w:val="left" w:pos="0"/>
          <w:tab w:val="left" w:pos="851"/>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визначення готовності школярів до навчальної діяльності;</w:t>
      </w:r>
    </w:p>
    <w:p w:rsidR="009C6C5A" w:rsidRDefault="00225618">
      <w:pPr>
        <w:numPr>
          <w:ilvl w:val="0"/>
          <w:numId w:val="11"/>
        </w:numPr>
        <w:pBdr>
          <w:top w:val="nil"/>
          <w:left w:val="nil"/>
          <w:bottom w:val="nil"/>
          <w:right w:val="nil"/>
          <w:between w:val="nil"/>
        </w:pBdr>
        <w:tabs>
          <w:tab w:val="left" w:pos="0"/>
          <w:tab w:val="left" w:pos="851"/>
        </w:tabs>
        <w:ind w:right="2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визначення рівня знань, умінь та навичок у відповідності з вимогами певного предмету та класу;</w:t>
      </w:r>
    </w:p>
    <w:p w:rsidR="009C6C5A" w:rsidRDefault="00225618">
      <w:pPr>
        <w:numPr>
          <w:ilvl w:val="0"/>
          <w:numId w:val="11"/>
        </w:numPr>
        <w:pBdr>
          <w:top w:val="nil"/>
          <w:left w:val="nil"/>
          <w:bottom w:val="nil"/>
          <w:right w:val="nil"/>
          <w:between w:val="nil"/>
        </w:pBdr>
        <w:tabs>
          <w:tab w:val="left" w:pos="0"/>
          <w:tab w:val="left" w:pos="851"/>
        </w:tabs>
        <w:ind w:right="2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з'ясування причин труднощів, які виникають у здобувачів освіти під час навчання, виявлення прогалин у шкільних знаннях, уміннях та навичках, внесення коректив спрямованих на усунення цих недоліків у діяльності здобувачів освіти і педагога;</w:t>
      </w:r>
    </w:p>
    <w:p w:rsidR="009C6C5A" w:rsidRDefault="00225618">
      <w:pPr>
        <w:numPr>
          <w:ilvl w:val="0"/>
          <w:numId w:val="11"/>
        </w:numPr>
        <w:pBdr>
          <w:top w:val="nil"/>
          <w:left w:val="nil"/>
          <w:bottom w:val="nil"/>
          <w:right w:val="nil"/>
          <w:between w:val="nil"/>
        </w:pBdr>
        <w:tabs>
          <w:tab w:val="left" w:pos="0"/>
          <w:tab w:val="left" w:pos="851"/>
        </w:tabs>
        <w:ind w:right="2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виявлення здатності школяра використовувати різні види допомоги (практичної, вербальної, загальної, аналітичної, обмеженої, поширеної, глибокої);</w:t>
      </w:r>
    </w:p>
    <w:p w:rsidR="009C6C5A" w:rsidRDefault="00225618">
      <w:pPr>
        <w:numPr>
          <w:ilvl w:val="0"/>
          <w:numId w:val="11"/>
        </w:numPr>
        <w:pBdr>
          <w:top w:val="nil"/>
          <w:left w:val="nil"/>
          <w:bottom w:val="nil"/>
          <w:right w:val="nil"/>
          <w:between w:val="nil"/>
        </w:pBdr>
        <w:tabs>
          <w:tab w:val="left" w:pos="0"/>
          <w:tab w:val="left" w:pos="851"/>
        </w:tabs>
        <w:ind w:right="2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визначення режиму фізичного та розумового навантаження учнів;</w:t>
      </w:r>
    </w:p>
    <w:p w:rsidR="009C6C5A" w:rsidRDefault="00225618">
      <w:pPr>
        <w:numPr>
          <w:ilvl w:val="0"/>
          <w:numId w:val="11"/>
        </w:numPr>
        <w:pBdr>
          <w:top w:val="nil"/>
          <w:left w:val="nil"/>
          <w:bottom w:val="nil"/>
          <w:right w:val="nil"/>
          <w:between w:val="nil"/>
        </w:pBdr>
        <w:tabs>
          <w:tab w:val="left" w:pos="0"/>
          <w:tab w:val="left" w:pos="851"/>
        </w:tabs>
        <w:ind w:right="2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підбір відповідних методів, засобів та шляхів корекційного впливу на особистість, своєчасне визначення нових напрямків роботи з ними, прогнозування їх </w:t>
      </w:r>
      <w:r>
        <w:rPr>
          <w:rFonts w:ascii="Times New Roman" w:hAnsi="Times New Roman" w:cs="Times New Roman"/>
          <w:color w:val="000000"/>
          <w:sz w:val="26"/>
          <w:szCs w:val="26"/>
        </w:rPr>
        <w:lastRenderedPageBreak/>
        <w:t>стану, вироблення рекомендації щодо вибору професії;</w:t>
      </w:r>
    </w:p>
    <w:p w:rsidR="009C6C5A" w:rsidRDefault="00225618">
      <w:pPr>
        <w:numPr>
          <w:ilvl w:val="0"/>
          <w:numId w:val="11"/>
        </w:numPr>
        <w:pBdr>
          <w:top w:val="nil"/>
          <w:left w:val="nil"/>
          <w:bottom w:val="nil"/>
          <w:right w:val="nil"/>
          <w:between w:val="nil"/>
        </w:pBdr>
        <w:tabs>
          <w:tab w:val="left" w:pos="0"/>
          <w:tab w:val="left" w:pos="851"/>
        </w:tabs>
        <w:ind w:right="2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надання адресної допомоги здобувачам освіти з </w:t>
      </w:r>
      <w:proofErr w:type="spellStart"/>
      <w:r>
        <w:rPr>
          <w:rFonts w:ascii="Times New Roman" w:hAnsi="Times New Roman" w:cs="Times New Roman"/>
          <w:color w:val="000000"/>
          <w:sz w:val="26"/>
          <w:szCs w:val="26"/>
        </w:rPr>
        <w:t>психопатоподібними</w:t>
      </w:r>
      <w:proofErr w:type="spellEnd"/>
      <w:r>
        <w:rPr>
          <w:rFonts w:ascii="Times New Roman" w:hAnsi="Times New Roman" w:cs="Times New Roman"/>
          <w:color w:val="000000"/>
          <w:sz w:val="26"/>
          <w:szCs w:val="26"/>
        </w:rPr>
        <w:t xml:space="preserve"> та невротичними станами у подоланні грубих порушень поведінки (імпульсивність - немотивовані дії, спричинені якоюсь раптовою причиною; схильність до афекту - сильний і відносно короткочасний емоційний стан з втратою вольового контролю; </w:t>
      </w:r>
      <w:proofErr w:type="spellStart"/>
      <w:r>
        <w:rPr>
          <w:rFonts w:ascii="Times New Roman" w:hAnsi="Times New Roman" w:cs="Times New Roman"/>
          <w:color w:val="000000"/>
          <w:sz w:val="26"/>
          <w:szCs w:val="26"/>
        </w:rPr>
        <w:t>розгальмованість</w:t>
      </w:r>
      <w:proofErr w:type="spellEnd"/>
      <w:r>
        <w:rPr>
          <w:rFonts w:ascii="Times New Roman" w:hAnsi="Times New Roman" w:cs="Times New Roman"/>
          <w:color w:val="000000"/>
          <w:sz w:val="26"/>
          <w:szCs w:val="26"/>
        </w:rPr>
        <w:t xml:space="preserve">, кволість, розсіяність, </w:t>
      </w:r>
      <w:proofErr w:type="spellStart"/>
      <w:r>
        <w:rPr>
          <w:rFonts w:ascii="Times New Roman" w:hAnsi="Times New Roman" w:cs="Times New Roman"/>
          <w:color w:val="000000"/>
          <w:sz w:val="26"/>
          <w:szCs w:val="26"/>
        </w:rPr>
        <w:t>адиномічність</w:t>
      </w:r>
      <w:proofErr w:type="spellEnd"/>
      <w:r>
        <w:rPr>
          <w:rFonts w:ascii="Times New Roman" w:hAnsi="Times New Roman" w:cs="Times New Roman"/>
          <w:color w:val="000000"/>
          <w:sz w:val="26"/>
          <w:szCs w:val="26"/>
        </w:rPr>
        <w:t>; патології потягів;</w:t>
      </w:r>
    </w:p>
    <w:p w:rsidR="009C6C5A" w:rsidRDefault="00225618">
      <w:pPr>
        <w:numPr>
          <w:ilvl w:val="0"/>
          <w:numId w:val="11"/>
        </w:numPr>
        <w:pBdr>
          <w:top w:val="nil"/>
          <w:left w:val="nil"/>
          <w:bottom w:val="nil"/>
          <w:right w:val="nil"/>
          <w:between w:val="nil"/>
        </w:pBdr>
        <w:tabs>
          <w:tab w:val="left" w:pos="0"/>
          <w:tab w:val="left" w:pos="851"/>
        </w:tabs>
        <w:ind w:right="2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надання корекційної допомоги дітям, які відстають в засвоєнні навчального матеріалу з основних предметів, рекомендації вчителям навчати їх за індивідуальним планом (списки таких діте</w:t>
      </w:r>
      <w:r w:rsidR="00704474">
        <w:rPr>
          <w:rFonts w:ascii="Times New Roman" w:hAnsi="Times New Roman" w:cs="Times New Roman"/>
          <w:color w:val="000000"/>
          <w:sz w:val="26"/>
          <w:szCs w:val="26"/>
        </w:rPr>
        <w:t>й розглядаються на засіданні П</w:t>
      </w:r>
      <w:r>
        <w:rPr>
          <w:rFonts w:ascii="Times New Roman" w:hAnsi="Times New Roman" w:cs="Times New Roman"/>
          <w:color w:val="000000"/>
          <w:sz w:val="26"/>
          <w:szCs w:val="26"/>
        </w:rPr>
        <w:t>ПК) Особливості організації роботи з дітьми, які мають проблеми особистісного розвитку, полягають в тому, що вони потребують постійного всебічного систематичного вивчення. Це питання вирішуються педагогічним колективом під к</w:t>
      </w:r>
      <w:r w:rsidR="00704474">
        <w:rPr>
          <w:rFonts w:ascii="Times New Roman" w:hAnsi="Times New Roman" w:cs="Times New Roman"/>
          <w:color w:val="000000"/>
          <w:sz w:val="26"/>
          <w:szCs w:val="26"/>
        </w:rPr>
        <w:t>ерівництвом психолого-педагогічно</w:t>
      </w:r>
      <w:proofErr w:type="spellStart"/>
      <w:r w:rsidR="00704474">
        <w:rPr>
          <w:rFonts w:ascii="Times New Roman" w:hAnsi="Times New Roman" w:cs="Times New Roman"/>
          <w:color w:val="000000"/>
          <w:sz w:val="26"/>
          <w:szCs w:val="26"/>
          <w:lang w:val="ru-RU"/>
        </w:rPr>
        <w:t>го</w:t>
      </w:r>
      <w:proofErr w:type="spellEnd"/>
      <w:r w:rsidR="00704474">
        <w:rPr>
          <w:rFonts w:ascii="Times New Roman" w:hAnsi="Times New Roman" w:cs="Times New Roman"/>
          <w:color w:val="000000"/>
          <w:sz w:val="26"/>
          <w:szCs w:val="26"/>
          <w:lang w:val="ru-RU"/>
        </w:rPr>
        <w:t xml:space="preserve"> </w:t>
      </w:r>
      <w:r w:rsidR="00704474">
        <w:rPr>
          <w:rFonts w:ascii="Times New Roman" w:hAnsi="Times New Roman" w:cs="Times New Roman"/>
          <w:color w:val="000000"/>
          <w:sz w:val="26"/>
          <w:szCs w:val="26"/>
        </w:rPr>
        <w:t>ко</w:t>
      </w:r>
      <w:proofErr w:type="spellStart"/>
      <w:r w:rsidR="00704474">
        <w:rPr>
          <w:rFonts w:ascii="Times New Roman" w:hAnsi="Times New Roman" w:cs="Times New Roman"/>
          <w:color w:val="000000"/>
          <w:sz w:val="26"/>
          <w:szCs w:val="26"/>
          <w:lang w:val="ru-RU"/>
        </w:rPr>
        <w:t>нсиліуму</w:t>
      </w:r>
      <w:proofErr w:type="spellEnd"/>
      <w:r w:rsidR="00704474">
        <w:rPr>
          <w:rFonts w:ascii="Times New Roman" w:hAnsi="Times New Roman" w:cs="Times New Roman"/>
          <w:color w:val="000000"/>
          <w:sz w:val="26"/>
          <w:szCs w:val="26"/>
        </w:rPr>
        <w:t xml:space="preserve"> школи</w:t>
      </w:r>
      <w:r>
        <w:rPr>
          <w:rFonts w:ascii="Times New Roman" w:hAnsi="Times New Roman" w:cs="Times New Roman"/>
          <w:color w:val="000000"/>
          <w:sz w:val="26"/>
          <w:szCs w:val="26"/>
        </w:rPr>
        <w:t>.</w:t>
      </w:r>
    </w:p>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         Здобувачі освіти тільки тоді тягнуться до знань, коли є мотивація до навчальних дій або навчальної діяльності в цілому. З метою формування позитивної мотивації здобувачів освіти до навчальної діяльності, розвитку потреби в знаннях та інтересу до оволодіння ними, педагоги використовують різноманітні технології, форми, методи та прийоми для створення «Ситуації успіху».</w:t>
      </w:r>
    </w:p>
    <w:p w:rsidR="009C6C5A" w:rsidRDefault="009C6C5A">
      <w:pPr>
        <w:ind w:firstLine="708"/>
        <w:jc w:val="both"/>
        <w:rPr>
          <w:rFonts w:ascii="Times New Roman" w:hAnsi="Times New Roman" w:cs="Times New Roman"/>
          <w:sz w:val="26"/>
          <w:szCs w:val="26"/>
        </w:rPr>
      </w:pPr>
    </w:p>
    <w:p w:rsidR="009C6C5A" w:rsidRDefault="00225618">
      <w:pPr>
        <w:rPr>
          <w:rFonts w:ascii="Times New Roman" w:hAnsi="Times New Roman" w:cs="Times New Roman"/>
          <w:b/>
          <w:sz w:val="26"/>
          <w:szCs w:val="26"/>
        </w:rPr>
      </w:pPr>
      <w:r>
        <w:rPr>
          <w:rFonts w:ascii="Times New Roman" w:hAnsi="Times New Roman" w:cs="Times New Roman"/>
          <w:b/>
          <w:sz w:val="26"/>
          <w:szCs w:val="26"/>
        </w:rPr>
        <w:t>Розділ 4. Навчальний план та його обґрунтування</w:t>
      </w:r>
    </w:p>
    <w:p w:rsidR="009C6C5A" w:rsidRDefault="009C6C5A">
      <w:pPr>
        <w:jc w:val="center"/>
        <w:rPr>
          <w:rFonts w:ascii="Times New Roman" w:hAnsi="Times New Roman" w:cs="Times New Roman"/>
          <w:b/>
          <w:sz w:val="26"/>
          <w:szCs w:val="26"/>
        </w:rPr>
      </w:pPr>
    </w:p>
    <w:p w:rsidR="009C6C5A" w:rsidRDefault="00225618">
      <w:pPr>
        <w:ind w:firstLine="708"/>
        <w:jc w:val="both"/>
        <w:rPr>
          <w:rFonts w:ascii="Times New Roman" w:hAnsi="Times New Roman" w:cs="Times New Roman"/>
          <w:sz w:val="26"/>
          <w:szCs w:val="26"/>
        </w:rPr>
      </w:pPr>
      <w:r>
        <w:rPr>
          <w:rFonts w:ascii="Times New Roman" w:hAnsi="Times New Roman" w:cs="Times New Roman"/>
          <w:sz w:val="26"/>
          <w:szCs w:val="26"/>
        </w:rPr>
        <w:t>На виконання  Закону України «Про освіту» освітній  процес у закладі здійснюється відповідно до освітньої програми, розробленої закладом освіти на основі Типових освітніх програм спеціальних закладів загальної середньої освіти для дітей з особливими освітніми потребами, затверджених Міністерством освіти і науки України.</w:t>
      </w:r>
    </w:p>
    <w:p w:rsidR="009C6C5A" w:rsidRDefault="00DD1170">
      <w:pPr>
        <w:ind w:firstLine="708"/>
        <w:jc w:val="both"/>
        <w:rPr>
          <w:rFonts w:ascii="Times New Roman" w:hAnsi="Times New Roman" w:cs="Times New Roman"/>
          <w:sz w:val="26"/>
          <w:szCs w:val="26"/>
        </w:rPr>
      </w:pPr>
      <w:r>
        <w:rPr>
          <w:rFonts w:ascii="Times New Roman" w:hAnsi="Times New Roman" w:cs="Times New Roman"/>
          <w:sz w:val="26"/>
          <w:szCs w:val="26"/>
        </w:rPr>
        <w:t xml:space="preserve">Освітня програма школи </w:t>
      </w:r>
      <w:r w:rsidR="00225618">
        <w:rPr>
          <w:rFonts w:ascii="Times New Roman" w:hAnsi="Times New Roman" w:cs="Times New Roman"/>
          <w:sz w:val="26"/>
          <w:szCs w:val="26"/>
        </w:rPr>
        <w:t xml:space="preserve"> затверджується педагогічною радою.</w:t>
      </w:r>
    </w:p>
    <w:p w:rsidR="009C6C5A" w:rsidRDefault="00DD1170">
      <w:pPr>
        <w:widowControl/>
        <w:pBdr>
          <w:top w:val="nil"/>
          <w:left w:val="nil"/>
          <w:bottom w:val="nil"/>
          <w:right w:val="nil"/>
          <w:between w:val="nil"/>
        </w:pBdr>
        <w:tabs>
          <w:tab w:val="left" w:pos="-284"/>
          <w:tab w:val="left" w:pos="709"/>
        </w:tabs>
        <w:jc w:val="both"/>
        <w:rPr>
          <w:rFonts w:ascii="Times New Roman" w:hAnsi="Times New Roman" w:cs="Times New Roman"/>
          <w:color w:val="000000"/>
          <w:sz w:val="26"/>
          <w:szCs w:val="26"/>
        </w:rPr>
      </w:pPr>
      <w:r>
        <w:rPr>
          <w:rFonts w:ascii="Times New Roman" w:hAnsi="Times New Roman" w:cs="Times New Roman"/>
          <w:color w:val="000000"/>
          <w:sz w:val="26"/>
          <w:szCs w:val="26"/>
        </w:rPr>
        <w:tab/>
        <w:t>Школа</w:t>
      </w:r>
      <w:r w:rsidR="00225618">
        <w:rPr>
          <w:rFonts w:ascii="Times New Roman" w:hAnsi="Times New Roman" w:cs="Times New Roman"/>
          <w:color w:val="000000"/>
          <w:sz w:val="26"/>
          <w:szCs w:val="26"/>
        </w:rPr>
        <w:t xml:space="preserve"> працює за навчальними програмами, підручниками і посібниками, що мають відповідний гриф Міністерства освіти і науки України, рекомендовані інститутом спеціальної педагогіки НАПН України. У випадках, коли здобувачі освіти мають ускладнені вади психофізичного розвитку, </w:t>
      </w:r>
      <w:proofErr w:type="spellStart"/>
      <w:r w:rsidR="00225618">
        <w:rPr>
          <w:rFonts w:ascii="Times New Roman" w:hAnsi="Times New Roman" w:cs="Times New Roman"/>
          <w:color w:val="000000"/>
          <w:sz w:val="26"/>
          <w:szCs w:val="26"/>
        </w:rPr>
        <w:t>дисграфію</w:t>
      </w:r>
      <w:proofErr w:type="spellEnd"/>
      <w:r w:rsidR="00225618">
        <w:rPr>
          <w:rFonts w:ascii="Times New Roman" w:hAnsi="Times New Roman" w:cs="Times New Roman"/>
          <w:color w:val="000000"/>
          <w:sz w:val="26"/>
          <w:szCs w:val="26"/>
        </w:rPr>
        <w:t xml:space="preserve">, </w:t>
      </w:r>
      <w:proofErr w:type="spellStart"/>
      <w:r w:rsidR="00225618">
        <w:rPr>
          <w:rFonts w:ascii="Times New Roman" w:hAnsi="Times New Roman" w:cs="Times New Roman"/>
          <w:color w:val="000000"/>
          <w:sz w:val="26"/>
          <w:szCs w:val="26"/>
        </w:rPr>
        <w:t>дислексію</w:t>
      </w:r>
      <w:proofErr w:type="spellEnd"/>
      <w:r w:rsidR="00225618">
        <w:rPr>
          <w:rFonts w:ascii="Times New Roman" w:hAnsi="Times New Roman" w:cs="Times New Roman"/>
          <w:color w:val="000000"/>
          <w:sz w:val="26"/>
          <w:szCs w:val="26"/>
        </w:rPr>
        <w:t>, акалькулію і не можуть засвоїти програму з окремих предметів, педагогічна рада школи за поданням шкільної психолого-медико-педагогічної комісії приймає рішення про переведення таких дітей на навчання за індивідуальними навчальними програмами.</w:t>
      </w:r>
    </w:p>
    <w:p w:rsidR="009C6C5A" w:rsidRDefault="00225618">
      <w:pPr>
        <w:widowControl/>
        <w:pBdr>
          <w:top w:val="nil"/>
          <w:left w:val="nil"/>
          <w:bottom w:val="nil"/>
          <w:right w:val="nil"/>
          <w:between w:val="nil"/>
        </w:pBdr>
        <w:tabs>
          <w:tab w:val="left" w:pos="-142"/>
          <w:tab w:val="left" w:pos="709"/>
        </w:tabs>
        <w:jc w:val="both"/>
        <w:rPr>
          <w:rFonts w:ascii="Times New Roman" w:hAnsi="Times New Roman" w:cs="Times New Roman"/>
          <w:color w:val="000000"/>
          <w:sz w:val="26"/>
          <w:szCs w:val="26"/>
        </w:rPr>
      </w:pPr>
      <w:r>
        <w:rPr>
          <w:rFonts w:ascii="Times New Roman" w:hAnsi="Times New Roman" w:cs="Times New Roman"/>
          <w:color w:val="000000"/>
          <w:sz w:val="26"/>
          <w:szCs w:val="26"/>
        </w:rPr>
        <w:tab/>
        <w:t>Індивідуальні навчальні програми розробляються вчителем на основі навчальних програм, рекомендованих Міністерством освіти і науки України, та освітньої програми закладу освіти, розглядаються педагогічною радою і затверджуються директором школи-інтернату. Навчальні досягнення таких здобувачів освіти оцінюються за обсягом матеріалу, визначеного індивідуальною навчальною програмою.</w:t>
      </w:r>
    </w:p>
    <w:p w:rsidR="009C6C5A" w:rsidRDefault="00DD1170">
      <w:pPr>
        <w:widowControl/>
        <w:pBdr>
          <w:top w:val="nil"/>
          <w:left w:val="nil"/>
          <w:bottom w:val="nil"/>
          <w:right w:val="nil"/>
          <w:between w:val="nil"/>
        </w:pBdr>
        <w:tabs>
          <w:tab w:val="left" w:pos="709"/>
        </w:tabs>
        <w:jc w:val="both"/>
        <w:rPr>
          <w:rFonts w:ascii="Times New Roman" w:hAnsi="Times New Roman" w:cs="Times New Roman"/>
          <w:color w:val="000000"/>
          <w:sz w:val="26"/>
          <w:szCs w:val="26"/>
        </w:rPr>
      </w:pPr>
      <w:r>
        <w:rPr>
          <w:rFonts w:ascii="Times New Roman" w:hAnsi="Times New Roman" w:cs="Times New Roman"/>
          <w:color w:val="000000"/>
          <w:sz w:val="26"/>
          <w:szCs w:val="26"/>
        </w:rPr>
        <w:tab/>
        <w:t>Школа</w:t>
      </w:r>
      <w:r w:rsidR="00225618">
        <w:rPr>
          <w:rFonts w:ascii="Times New Roman" w:hAnsi="Times New Roman" w:cs="Times New Roman"/>
          <w:color w:val="000000"/>
          <w:sz w:val="26"/>
          <w:szCs w:val="26"/>
        </w:rPr>
        <w:t xml:space="preserve"> здійснює освітній  процес за класно-урочною формою навчання.</w:t>
      </w:r>
    </w:p>
    <w:p w:rsidR="009C6C5A" w:rsidRDefault="00225618">
      <w:pPr>
        <w:widowControl/>
        <w:pBdr>
          <w:top w:val="nil"/>
          <w:left w:val="nil"/>
          <w:bottom w:val="nil"/>
          <w:right w:val="nil"/>
          <w:between w:val="nil"/>
        </w:pBdr>
        <w:tabs>
          <w:tab w:val="left" w:pos="709"/>
        </w:tabs>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Вивчення навчальних предметів забезпечує всебічний розвиток та соціально необхідний для кожного школяра рівень знань, умінь і навичок. Водночас у школі-інтернаті в процесі навчання і виховання розв’язуються соціальні завдання: максимальне подолання дефектів розумового і фізичного розвитку, їх компенсація і корекція. Тому освітня програма школи-інтернату включає, окрім інваріантної та варіативної складових, ще й корекційно-</w:t>
      </w:r>
      <w:proofErr w:type="spellStart"/>
      <w:r>
        <w:rPr>
          <w:rFonts w:ascii="Times New Roman" w:hAnsi="Times New Roman" w:cs="Times New Roman"/>
          <w:color w:val="000000"/>
          <w:sz w:val="26"/>
          <w:szCs w:val="26"/>
        </w:rPr>
        <w:t>розвиткову</w:t>
      </w:r>
      <w:proofErr w:type="spellEnd"/>
      <w:r>
        <w:rPr>
          <w:rFonts w:ascii="Times New Roman" w:hAnsi="Times New Roman" w:cs="Times New Roman"/>
          <w:color w:val="000000"/>
          <w:sz w:val="26"/>
          <w:szCs w:val="26"/>
        </w:rPr>
        <w:t xml:space="preserve"> частину.</w:t>
      </w:r>
    </w:p>
    <w:p w:rsidR="009C6C5A" w:rsidRDefault="00225618">
      <w:pPr>
        <w:pBdr>
          <w:top w:val="nil"/>
          <w:left w:val="nil"/>
          <w:bottom w:val="nil"/>
          <w:right w:val="nil"/>
          <w:between w:val="nil"/>
        </w:pBdr>
        <w:tabs>
          <w:tab w:val="left" w:pos="851"/>
        </w:tabs>
        <w:ind w:firstLine="709"/>
        <w:jc w:val="both"/>
        <w:rPr>
          <w:rFonts w:ascii="Times New Roman" w:hAnsi="Times New Roman" w:cs="Times New Roman"/>
          <w:color w:val="000000"/>
          <w:sz w:val="26"/>
          <w:szCs w:val="26"/>
        </w:rPr>
      </w:pPr>
      <w:r>
        <w:rPr>
          <w:rFonts w:ascii="Times New Roman" w:hAnsi="Times New Roman" w:cs="Times New Roman"/>
          <w:b/>
          <w:color w:val="000000"/>
          <w:sz w:val="26"/>
          <w:szCs w:val="26"/>
        </w:rPr>
        <w:t>Типову освітню програму для 1-2</w:t>
      </w:r>
      <w:r w:rsidR="00CE4707">
        <w:rPr>
          <w:rFonts w:ascii="Times New Roman" w:hAnsi="Times New Roman" w:cs="Times New Roman"/>
          <w:b/>
          <w:color w:val="000000"/>
          <w:sz w:val="26"/>
          <w:szCs w:val="26"/>
        </w:rPr>
        <w:t>-3</w:t>
      </w:r>
      <w:r>
        <w:rPr>
          <w:rFonts w:ascii="Times New Roman" w:hAnsi="Times New Roman" w:cs="Times New Roman"/>
          <w:b/>
          <w:color w:val="000000"/>
          <w:sz w:val="26"/>
          <w:szCs w:val="26"/>
        </w:rPr>
        <w:t>-х класів</w:t>
      </w:r>
      <w:r>
        <w:rPr>
          <w:rFonts w:ascii="Times New Roman" w:hAnsi="Times New Roman" w:cs="Times New Roman"/>
          <w:color w:val="000000"/>
          <w:sz w:val="26"/>
          <w:szCs w:val="26"/>
        </w:rPr>
        <w:t xml:space="preserve"> для дітей з інтелектуальними порушеннями розроблено відповідно до Закону України «Про освіту», Концепції Нової української школи, Державного стандарту початкової освіти, з урахуванням Типових освітніх програм, сучасних досягнень та спеціальної педагогіки та психології </w:t>
      </w:r>
      <w:r>
        <w:rPr>
          <w:rFonts w:ascii="Times New Roman" w:hAnsi="Times New Roman" w:cs="Times New Roman"/>
          <w:color w:val="000000"/>
          <w:sz w:val="26"/>
          <w:szCs w:val="26"/>
        </w:rPr>
        <w:lastRenderedPageBreak/>
        <w:t>щодо навчально-пізнавальних можливостей дітей з інтелектуальними порушеннями.</w:t>
      </w:r>
    </w:p>
    <w:p w:rsidR="009C6C5A" w:rsidRDefault="00225618">
      <w:pPr>
        <w:pBdr>
          <w:top w:val="nil"/>
          <w:left w:val="nil"/>
          <w:bottom w:val="nil"/>
          <w:right w:val="nil"/>
          <w:between w:val="nil"/>
        </w:pBdr>
        <w:tabs>
          <w:tab w:val="left" w:pos="851"/>
        </w:tabs>
        <w:ind w:firstLine="709"/>
        <w:jc w:val="both"/>
        <w:rPr>
          <w:rFonts w:ascii="Times New Roman" w:hAnsi="Times New Roman" w:cs="Times New Roman"/>
          <w:b/>
          <w:color w:val="000000"/>
          <w:sz w:val="26"/>
          <w:szCs w:val="26"/>
        </w:rPr>
      </w:pPr>
      <w:r>
        <w:rPr>
          <w:rFonts w:ascii="Times New Roman" w:hAnsi="Times New Roman" w:cs="Times New Roman"/>
          <w:color w:val="000000"/>
          <w:sz w:val="26"/>
          <w:szCs w:val="26"/>
        </w:rPr>
        <w:t>Зміст програми має потенціал для формування у школярів з інтелектуальними порушеннями таких</w:t>
      </w:r>
      <w:r>
        <w:rPr>
          <w:rFonts w:ascii="Times New Roman" w:hAnsi="Times New Roman" w:cs="Times New Roman"/>
          <w:b/>
          <w:color w:val="000000"/>
          <w:sz w:val="26"/>
          <w:szCs w:val="26"/>
        </w:rPr>
        <w:t xml:space="preserve"> </w:t>
      </w:r>
      <w:r>
        <w:rPr>
          <w:rFonts w:ascii="Times New Roman" w:hAnsi="Times New Roman" w:cs="Times New Roman"/>
          <w:b/>
          <w:color w:val="000000"/>
          <w:sz w:val="26"/>
          <w:szCs w:val="26"/>
          <w:highlight w:val="white"/>
        </w:rPr>
        <w:t>ключових компетентностей:</w:t>
      </w:r>
    </w:p>
    <w:p w:rsidR="009C6C5A" w:rsidRDefault="00225618">
      <w:pPr>
        <w:numPr>
          <w:ilvl w:val="0"/>
          <w:numId w:val="2"/>
        </w:numPr>
        <w:pBdr>
          <w:top w:val="nil"/>
          <w:left w:val="nil"/>
          <w:bottom w:val="nil"/>
          <w:right w:val="nil"/>
          <w:between w:val="nil"/>
        </w:pBdr>
        <w:tabs>
          <w:tab w:val="left" w:pos="567"/>
          <w:tab w:val="left" w:pos="851"/>
        </w:tabs>
        <w:ind w:firstLine="709"/>
        <w:jc w:val="both"/>
        <w:rPr>
          <w:rFonts w:ascii="Times New Roman" w:hAnsi="Times New Roman" w:cs="Times New Roman"/>
          <w:color w:val="000000"/>
          <w:sz w:val="26"/>
          <w:szCs w:val="26"/>
        </w:rPr>
      </w:pPr>
      <w:r>
        <w:rPr>
          <w:rFonts w:ascii="Times New Roman" w:hAnsi="Times New Roman" w:cs="Times New Roman"/>
          <w:i/>
          <w:color w:val="000000"/>
          <w:sz w:val="26"/>
          <w:szCs w:val="26"/>
          <w:highlight w:val="white"/>
        </w:rPr>
        <w:t>володіння державною мовою</w:t>
      </w:r>
      <w:r>
        <w:rPr>
          <w:rFonts w:ascii="Times New Roman" w:hAnsi="Times New Roman" w:cs="Times New Roman"/>
          <w:color w:val="000000"/>
          <w:sz w:val="26"/>
          <w:szCs w:val="26"/>
        </w:rPr>
        <w:t>, що передбачає елементарні уміння та навички (в межах мовленнєвих можливостей) усно і письмово висловлювати свої думки, усвідомлення ролі мови для спілкування та культурного самовираження;</w:t>
      </w:r>
    </w:p>
    <w:p w:rsidR="009C6C5A" w:rsidRDefault="00225618">
      <w:pPr>
        <w:numPr>
          <w:ilvl w:val="0"/>
          <w:numId w:val="2"/>
        </w:numPr>
        <w:pBdr>
          <w:top w:val="nil"/>
          <w:left w:val="nil"/>
          <w:bottom w:val="nil"/>
          <w:right w:val="nil"/>
          <w:between w:val="nil"/>
        </w:pBdr>
        <w:tabs>
          <w:tab w:val="left" w:pos="567"/>
          <w:tab w:val="left" w:pos="851"/>
        </w:tabs>
        <w:ind w:firstLine="709"/>
        <w:jc w:val="both"/>
        <w:rPr>
          <w:rFonts w:ascii="Times New Roman" w:hAnsi="Times New Roman" w:cs="Times New Roman"/>
          <w:color w:val="000000"/>
          <w:sz w:val="26"/>
          <w:szCs w:val="26"/>
        </w:rPr>
      </w:pPr>
      <w:r>
        <w:rPr>
          <w:rFonts w:ascii="Times New Roman" w:hAnsi="Times New Roman" w:cs="Times New Roman"/>
          <w:i/>
          <w:color w:val="000000"/>
          <w:sz w:val="26"/>
          <w:szCs w:val="26"/>
          <w:highlight w:val="white"/>
        </w:rPr>
        <w:t>можливість спілкуватися рідною мовою</w:t>
      </w:r>
      <w:r>
        <w:rPr>
          <w:rFonts w:ascii="Times New Roman" w:hAnsi="Times New Roman" w:cs="Times New Roman"/>
          <w:color w:val="000000"/>
          <w:sz w:val="26"/>
          <w:szCs w:val="26"/>
        </w:rPr>
        <w:t xml:space="preserve"> (в межах пізнавальних можливостей), що передбачає використання рідної мови в різних комунікативних ситуаціях, зокрема в побуті, освітньому процесі, культурному житті громади;</w:t>
      </w:r>
    </w:p>
    <w:p w:rsidR="009C6C5A" w:rsidRDefault="00225618">
      <w:pPr>
        <w:numPr>
          <w:ilvl w:val="0"/>
          <w:numId w:val="2"/>
        </w:numPr>
        <w:pBdr>
          <w:top w:val="nil"/>
          <w:left w:val="nil"/>
          <w:bottom w:val="nil"/>
          <w:right w:val="nil"/>
          <w:between w:val="nil"/>
        </w:pBdr>
        <w:tabs>
          <w:tab w:val="left" w:pos="567"/>
          <w:tab w:val="left" w:pos="851"/>
        </w:tabs>
        <w:ind w:firstLine="709"/>
        <w:jc w:val="both"/>
        <w:rPr>
          <w:rFonts w:ascii="Times New Roman" w:hAnsi="Times New Roman" w:cs="Times New Roman"/>
          <w:color w:val="000000"/>
          <w:sz w:val="26"/>
          <w:szCs w:val="26"/>
        </w:rPr>
      </w:pPr>
      <w:r>
        <w:rPr>
          <w:rFonts w:ascii="Times New Roman" w:hAnsi="Times New Roman" w:cs="Times New Roman"/>
          <w:i/>
          <w:color w:val="000000"/>
          <w:sz w:val="26"/>
          <w:szCs w:val="26"/>
          <w:highlight w:val="white"/>
        </w:rPr>
        <w:t>математична компетентність,</w:t>
      </w:r>
      <w:r>
        <w:rPr>
          <w:rFonts w:ascii="Times New Roman" w:hAnsi="Times New Roman" w:cs="Times New Roman"/>
          <w:color w:val="000000"/>
          <w:sz w:val="26"/>
          <w:szCs w:val="26"/>
        </w:rPr>
        <w:t xml:space="preserve"> що передбачає застосування (в межах пізнавальних можливостей) математичних знань та вмінь в особистому і суспільному житті людини;</w:t>
      </w:r>
    </w:p>
    <w:p w:rsidR="009C6C5A" w:rsidRDefault="00225618">
      <w:pPr>
        <w:numPr>
          <w:ilvl w:val="0"/>
          <w:numId w:val="2"/>
        </w:numPr>
        <w:pBdr>
          <w:top w:val="nil"/>
          <w:left w:val="nil"/>
          <w:bottom w:val="nil"/>
          <w:right w:val="nil"/>
          <w:between w:val="nil"/>
        </w:pBdr>
        <w:tabs>
          <w:tab w:val="left" w:pos="567"/>
          <w:tab w:val="left" w:pos="851"/>
        </w:tabs>
        <w:ind w:firstLine="709"/>
        <w:jc w:val="both"/>
        <w:rPr>
          <w:rFonts w:ascii="Times New Roman" w:hAnsi="Times New Roman" w:cs="Times New Roman"/>
          <w:color w:val="000000"/>
          <w:sz w:val="26"/>
          <w:szCs w:val="26"/>
        </w:rPr>
      </w:pPr>
      <w:r>
        <w:rPr>
          <w:rFonts w:ascii="Times New Roman" w:hAnsi="Times New Roman" w:cs="Times New Roman"/>
          <w:i/>
          <w:color w:val="000000"/>
          <w:sz w:val="26"/>
          <w:szCs w:val="26"/>
          <w:highlight w:val="white"/>
        </w:rPr>
        <w:t>компетентності у галузі природничих наук,</w:t>
      </w:r>
      <w:r>
        <w:rPr>
          <w:rFonts w:ascii="Times New Roman" w:hAnsi="Times New Roman" w:cs="Times New Roman"/>
          <w:color w:val="000000"/>
          <w:sz w:val="26"/>
          <w:szCs w:val="26"/>
        </w:rPr>
        <w:t xml:space="preserve"> що передбачають формування пізнавального досвіду, прагнення самостійно чи в групі спостерігати та досліджувати, пізнавати себе і навколишній світ шляхом спостереження та дослідження;</w:t>
      </w:r>
    </w:p>
    <w:p w:rsidR="009C6C5A" w:rsidRDefault="00225618">
      <w:pPr>
        <w:numPr>
          <w:ilvl w:val="0"/>
          <w:numId w:val="2"/>
        </w:numPr>
        <w:pBdr>
          <w:top w:val="nil"/>
          <w:left w:val="nil"/>
          <w:bottom w:val="nil"/>
          <w:right w:val="nil"/>
          <w:between w:val="nil"/>
        </w:pBdr>
        <w:tabs>
          <w:tab w:val="left" w:pos="567"/>
          <w:tab w:val="left" w:pos="851"/>
        </w:tabs>
        <w:ind w:firstLine="709"/>
        <w:jc w:val="both"/>
        <w:rPr>
          <w:rFonts w:ascii="Times New Roman" w:hAnsi="Times New Roman" w:cs="Times New Roman"/>
          <w:color w:val="000000"/>
          <w:sz w:val="26"/>
          <w:szCs w:val="26"/>
        </w:rPr>
      </w:pPr>
      <w:r>
        <w:rPr>
          <w:rFonts w:ascii="Times New Roman" w:hAnsi="Times New Roman" w:cs="Times New Roman"/>
          <w:i/>
          <w:color w:val="000000"/>
          <w:sz w:val="26"/>
          <w:szCs w:val="26"/>
          <w:highlight w:val="white"/>
        </w:rPr>
        <w:t>соціально-трудової компетентності,</w:t>
      </w:r>
      <w:r>
        <w:rPr>
          <w:rFonts w:ascii="Times New Roman" w:hAnsi="Times New Roman" w:cs="Times New Roman"/>
          <w:color w:val="000000"/>
          <w:sz w:val="26"/>
          <w:szCs w:val="26"/>
        </w:rPr>
        <w:t xml:space="preserve"> що передбачає формування трудових умінь та навичок, що забезпечують подальшу здатність до успішного опанування основ професійно-трудової діяльності, набуття навичок практичної життєдіяльності;</w:t>
      </w:r>
    </w:p>
    <w:p w:rsidR="009C6C5A" w:rsidRDefault="00225618">
      <w:pPr>
        <w:numPr>
          <w:ilvl w:val="0"/>
          <w:numId w:val="2"/>
        </w:numPr>
        <w:pBdr>
          <w:top w:val="nil"/>
          <w:left w:val="nil"/>
          <w:bottom w:val="nil"/>
          <w:right w:val="nil"/>
          <w:between w:val="nil"/>
        </w:pBdr>
        <w:tabs>
          <w:tab w:val="left" w:pos="567"/>
          <w:tab w:val="left" w:pos="851"/>
        </w:tabs>
        <w:ind w:firstLine="709"/>
        <w:jc w:val="both"/>
        <w:rPr>
          <w:rFonts w:ascii="Times New Roman" w:hAnsi="Times New Roman" w:cs="Times New Roman"/>
          <w:color w:val="000000"/>
          <w:sz w:val="26"/>
          <w:szCs w:val="26"/>
        </w:rPr>
      </w:pPr>
      <w:r>
        <w:rPr>
          <w:rFonts w:ascii="Times New Roman" w:hAnsi="Times New Roman" w:cs="Times New Roman"/>
          <w:i/>
          <w:color w:val="000000"/>
          <w:sz w:val="26"/>
          <w:szCs w:val="26"/>
          <w:highlight w:val="white"/>
        </w:rPr>
        <w:t>екологічна компетентність,</w:t>
      </w:r>
      <w:r>
        <w:rPr>
          <w:rFonts w:ascii="Times New Roman" w:hAnsi="Times New Roman" w:cs="Times New Roman"/>
          <w:color w:val="000000"/>
          <w:sz w:val="26"/>
          <w:szCs w:val="26"/>
        </w:rPr>
        <w:t xml:space="preserve"> що передбачає сформованість уявлень щодо екологічного природокористування, дотримання правил природоохоронної поведінки, ощадного використання та збереження природних ресурсів;</w:t>
      </w:r>
    </w:p>
    <w:p w:rsidR="009C6C5A" w:rsidRDefault="00225618">
      <w:pPr>
        <w:numPr>
          <w:ilvl w:val="0"/>
          <w:numId w:val="2"/>
        </w:numPr>
        <w:pBdr>
          <w:top w:val="nil"/>
          <w:left w:val="nil"/>
          <w:bottom w:val="nil"/>
          <w:right w:val="nil"/>
          <w:between w:val="nil"/>
        </w:pBdr>
        <w:tabs>
          <w:tab w:val="left" w:pos="567"/>
          <w:tab w:val="left" w:pos="851"/>
        </w:tabs>
        <w:ind w:firstLine="709"/>
        <w:jc w:val="both"/>
        <w:rPr>
          <w:rFonts w:ascii="Times New Roman" w:hAnsi="Times New Roman" w:cs="Times New Roman"/>
          <w:color w:val="000000"/>
          <w:sz w:val="26"/>
          <w:szCs w:val="26"/>
        </w:rPr>
      </w:pPr>
      <w:r>
        <w:rPr>
          <w:rFonts w:ascii="Times New Roman" w:hAnsi="Times New Roman" w:cs="Times New Roman"/>
          <w:i/>
          <w:color w:val="000000"/>
          <w:sz w:val="26"/>
          <w:szCs w:val="26"/>
          <w:highlight w:val="white"/>
        </w:rPr>
        <w:t>інформаційно-комунікаційна компетентність,</w:t>
      </w:r>
      <w:r>
        <w:rPr>
          <w:rFonts w:ascii="Times New Roman" w:hAnsi="Times New Roman" w:cs="Times New Roman"/>
          <w:color w:val="000000"/>
          <w:sz w:val="26"/>
          <w:szCs w:val="26"/>
        </w:rPr>
        <w:t xml:space="preserve"> що передбачає опанування елементарними основами цифрової грамотності для розвитку і спілкування, можливість безпечного використання інформаційно-комунікаційних засобів у навчанні та інших життєвих ситуаціях;</w:t>
      </w:r>
    </w:p>
    <w:p w:rsidR="009C6C5A" w:rsidRDefault="00225618">
      <w:pPr>
        <w:numPr>
          <w:ilvl w:val="0"/>
          <w:numId w:val="2"/>
        </w:numPr>
        <w:pBdr>
          <w:top w:val="nil"/>
          <w:left w:val="nil"/>
          <w:bottom w:val="nil"/>
          <w:right w:val="nil"/>
          <w:between w:val="nil"/>
        </w:pBdr>
        <w:tabs>
          <w:tab w:val="left" w:pos="567"/>
          <w:tab w:val="left" w:pos="851"/>
        </w:tabs>
        <w:ind w:firstLine="709"/>
        <w:jc w:val="both"/>
        <w:rPr>
          <w:rFonts w:ascii="Times New Roman" w:hAnsi="Times New Roman" w:cs="Times New Roman"/>
          <w:color w:val="000000"/>
          <w:sz w:val="26"/>
          <w:szCs w:val="26"/>
        </w:rPr>
      </w:pPr>
      <w:r>
        <w:rPr>
          <w:rFonts w:ascii="Times New Roman" w:hAnsi="Times New Roman" w:cs="Times New Roman"/>
          <w:i/>
          <w:color w:val="000000"/>
          <w:sz w:val="26"/>
          <w:szCs w:val="26"/>
          <w:highlight w:val="white"/>
        </w:rPr>
        <w:t>навчання впродовж життя,</w:t>
      </w:r>
      <w:r>
        <w:rPr>
          <w:rFonts w:ascii="Times New Roman" w:hAnsi="Times New Roman" w:cs="Times New Roman"/>
          <w:color w:val="000000"/>
          <w:sz w:val="26"/>
          <w:szCs w:val="26"/>
        </w:rPr>
        <w:t xml:space="preserve"> що передбачає опанування життєво необхідними базовими уміннями і навичками, що сприятимуть подальшій соціальної адаптації та інтеграції в суспільство;</w:t>
      </w:r>
    </w:p>
    <w:p w:rsidR="009C6C5A" w:rsidRDefault="00225618">
      <w:pPr>
        <w:numPr>
          <w:ilvl w:val="0"/>
          <w:numId w:val="2"/>
        </w:numPr>
        <w:pBdr>
          <w:top w:val="nil"/>
          <w:left w:val="nil"/>
          <w:bottom w:val="nil"/>
          <w:right w:val="nil"/>
          <w:between w:val="nil"/>
        </w:pBdr>
        <w:tabs>
          <w:tab w:val="left" w:pos="567"/>
          <w:tab w:val="left" w:pos="851"/>
        </w:tabs>
        <w:ind w:firstLine="709"/>
        <w:jc w:val="both"/>
        <w:rPr>
          <w:rFonts w:ascii="Times New Roman" w:hAnsi="Times New Roman" w:cs="Times New Roman"/>
          <w:color w:val="000000"/>
          <w:sz w:val="26"/>
          <w:szCs w:val="26"/>
        </w:rPr>
      </w:pPr>
      <w:r>
        <w:rPr>
          <w:rFonts w:ascii="Times New Roman" w:hAnsi="Times New Roman" w:cs="Times New Roman"/>
          <w:i/>
          <w:color w:val="000000"/>
          <w:sz w:val="26"/>
          <w:szCs w:val="26"/>
          <w:highlight w:val="white"/>
        </w:rPr>
        <w:t>громадянські та соціальні компетентності</w:t>
      </w:r>
      <w:r>
        <w:rPr>
          <w:rFonts w:ascii="Times New Roman" w:hAnsi="Times New Roman" w:cs="Times New Roman"/>
          <w:color w:val="000000"/>
          <w:sz w:val="26"/>
          <w:szCs w:val="26"/>
        </w:rPr>
        <w:t>, що передбачає уміння діяти (в межах своїх можливостей) в життєвих ситуаціях, ідентифікувати себе як громадянина України, дбайливе ставлення до власного здоров’я та здоров’я інших людей, дотримання здорового способу життя;</w:t>
      </w:r>
    </w:p>
    <w:p w:rsidR="009C6C5A" w:rsidRDefault="00225618">
      <w:pPr>
        <w:numPr>
          <w:ilvl w:val="0"/>
          <w:numId w:val="2"/>
        </w:numPr>
        <w:pBdr>
          <w:top w:val="nil"/>
          <w:left w:val="nil"/>
          <w:bottom w:val="nil"/>
          <w:right w:val="nil"/>
          <w:between w:val="nil"/>
        </w:pBdr>
        <w:tabs>
          <w:tab w:val="left" w:pos="567"/>
          <w:tab w:val="left" w:pos="851"/>
        </w:tabs>
        <w:ind w:firstLine="709"/>
        <w:jc w:val="both"/>
        <w:rPr>
          <w:rFonts w:ascii="Times New Roman" w:hAnsi="Times New Roman" w:cs="Times New Roman"/>
          <w:color w:val="000000"/>
          <w:sz w:val="26"/>
          <w:szCs w:val="26"/>
        </w:rPr>
      </w:pPr>
      <w:r>
        <w:rPr>
          <w:rFonts w:ascii="Times New Roman" w:hAnsi="Times New Roman" w:cs="Times New Roman"/>
          <w:i/>
          <w:color w:val="000000"/>
          <w:sz w:val="26"/>
          <w:szCs w:val="26"/>
          <w:highlight w:val="white"/>
        </w:rPr>
        <w:t>культурна компетентність,</w:t>
      </w:r>
      <w:r>
        <w:rPr>
          <w:rFonts w:ascii="Times New Roman" w:hAnsi="Times New Roman" w:cs="Times New Roman"/>
          <w:color w:val="000000"/>
          <w:sz w:val="26"/>
          <w:szCs w:val="26"/>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формування навичок культури поведінки в соціумі;</w:t>
      </w:r>
    </w:p>
    <w:p w:rsidR="009C6C5A" w:rsidRDefault="00225618">
      <w:pPr>
        <w:numPr>
          <w:ilvl w:val="0"/>
          <w:numId w:val="2"/>
        </w:numPr>
        <w:pBdr>
          <w:top w:val="nil"/>
          <w:left w:val="nil"/>
          <w:bottom w:val="nil"/>
          <w:right w:val="nil"/>
          <w:between w:val="nil"/>
        </w:pBdr>
        <w:tabs>
          <w:tab w:val="left" w:pos="567"/>
          <w:tab w:val="left" w:pos="851"/>
        </w:tabs>
        <w:ind w:firstLine="709"/>
        <w:jc w:val="both"/>
        <w:rPr>
          <w:rFonts w:ascii="Times New Roman" w:hAnsi="Times New Roman" w:cs="Times New Roman"/>
          <w:color w:val="000000"/>
          <w:sz w:val="26"/>
          <w:szCs w:val="26"/>
        </w:rPr>
      </w:pPr>
      <w:r>
        <w:rPr>
          <w:rFonts w:ascii="Times New Roman" w:hAnsi="Times New Roman" w:cs="Times New Roman"/>
          <w:i/>
          <w:color w:val="000000"/>
          <w:sz w:val="26"/>
          <w:szCs w:val="26"/>
          <w:highlight w:val="white"/>
        </w:rPr>
        <w:t>основи фінансової грамотності,</w:t>
      </w:r>
      <w:r>
        <w:rPr>
          <w:rFonts w:ascii="Times New Roman" w:hAnsi="Times New Roman" w:cs="Times New Roman"/>
          <w:color w:val="000000"/>
          <w:sz w:val="26"/>
          <w:szCs w:val="26"/>
        </w:rPr>
        <w:t xml:space="preserve"> що передбачає формування уявлень про грошові одиниці, необхідні для здійснення та організації побутової життєдіяльності, залучення до сфери соціально-побутової та елементарної економічної діяльності.</w:t>
      </w:r>
    </w:p>
    <w:p w:rsidR="009C6C5A" w:rsidRDefault="00225618">
      <w:pPr>
        <w:pBdr>
          <w:top w:val="nil"/>
          <w:left w:val="nil"/>
          <w:bottom w:val="nil"/>
          <w:right w:val="nil"/>
          <w:between w:val="nil"/>
        </w:pBdr>
        <w:tabs>
          <w:tab w:val="left" w:pos="851"/>
          <w:tab w:val="left" w:pos="894"/>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Спільними для всіх ключових компетентностей є такі </w:t>
      </w:r>
      <w:r>
        <w:rPr>
          <w:rFonts w:ascii="Times New Roman" w:hAnsi="Times New Roman" w:cs="Times New Roman"/>
          <w:b/>
          <w:color w:val="000000"/>
          <w:sz w:val="26"/>
          <w:szCs w:val="26"/>
          <w:highlight w:val="white"/>
        </w:rPr>
        <w:t xml:space="preserve">вміння: </w:t>
      </w:r>
      <w:r>
        <w:rPr>
          <w:rFonts w:ascii="Times New Roman" w:hAnsi="Times New Roman" w:cs="Times New Roman"/>
          <w:color w:val="000000"/>
          <w:sz w:val="26"/>
          <w:szCs w:val="26"/>
        </w:rPr>
        <w:t>спілкуватися, взаємодіяти та співпрацювати з дорослим та однолітками, сприймати інструкції та навчальні завдання, керувати емоціями, регулювати власну поведінку.</w:t>
      </w:r>
    </w:p>
    <w:p w:rsidR="009C6C5A" w:rsidRDefault="00225618">
      <w:pPr>
        <w:pBdr>
          <w:top w:val="nil"/>
          <w:left w:val="nil"/>
          <w:bottom w:val="nil"/>
          <w:right w:val="nil"/>
          <w:between w:val="nil"/>
        </w:pBdr>
        <w:tabs>
          <w:tab w:val="left" w:pos="894"/>
        </w:tabs>
        <w:jc w:val="center"/>
        <w:rPr>
          <w:rFonts w:ascii="Times New Roman" w:hAnsi="Times New Roman" w:cs="Times New Roman"/>
          <w:b/>
          <w:color w:val="000000"/>
          <w:sz w:val="26"/>
          <w:szCs w:val="26"/>
        </w:rPr>
      </w:pPr>
      <w:r>
        <w:rPr>
          <w:rFonts w:ascii="Times New Roman" w:hAnsi="Times New Roman" w:cs="Times New Roman"/>
          <w:b/>
          <w:color w:val="000000"/>
          <w:sz w:val="26"/>
          <w:szCs w:val="26"/>
        </w:rPr>
        <w:t>Мовно-літературна галузь</w:t>
      </w:r>
    </w:p>
    <w:p w:rsidR="009C6C5A" w:rsidRDefault="00225618">
      <w:pPr>
        <w:pBdr>
          <w:top w:val="nil"/>
          <w:left w:val="nil"/>
          <w:bottom w:val="nil"/>
          <w:right w:val="nil"/>
          <w:between w:val="nil"/>
        </w:pBdr>
        <w:tabs>
          <w:tab w:val="left" w:pos="894"/>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Основна </w:t>
      </w:r>
      <w:r>
        <w:rPr>
          <w:rFonts w:ascii="Times New Roman" w:hAnsi="Times New Roman" w:cs="Times New Roman"/>
          <w:b/>
          <w:color w:val="000000"/>
          <w:sz w:val="26"/>
          <w:szCs w:val="26"/>
          <w:highlight w:val="white"/>
        </w:rPr>
        <w:t xml:space="preserve">мета мовно-літературної </w:t>
      </w:r>
      <w:r>
        <w:rPr>
          <w:rFonts w:ascii="Times New Roman" w:hAnsi="Times New Roman" w:cs="Times New Roman"/>
          <w:color w:val="000000"/>
          <w:sz w:val="26"/>
          <w:szCs w:val="26"/>
        </w:rPr>
        <w:t xml:space="preserve">галузі полягає у формуванні ключової </w:t>
      </w:r>
      <w:r>
        <w:rPr>
          <w:rFonts w:ascii="Times New Roman" w:hAnsi="Times New Roman" w:cs="Times New Roman"/>
          <w:i/>
          <w:color w:val="000000"/>
          <w:sz w:val="26"/>
          <w:szCs w:val="26"/>
          <w:highlight w:val="white"/>
        </w:rPr>
        <w:t>комунікативної компетентності</w:t>
      </w:r>
      <w:r>
        <w:rPr>
          <w:rFonts w:ascii="Times New Roman" w:hAnsi="Times New Roman" w:cs="Times New Roman"/>
          <w:color w:val="000000"/>
          <w:sz w:val="26"/>
          <w:szCs w:val="26"/>
        </w:rPr>
        <w:t xml:space="preserve"> молодшого школяра, яка виявляється у здатності успішно користуватися мовою (всіма видами мовленнєвої діяльності) в процесі спілкування, пізнання навколишнього світу, вирішення життєво важливих завдань. </w:t>
      </w:r>
      <w:r>
        <w:rPr>
          <w:rFonts w:ascii="Times New Roman" w:hAnsi="Times New Roman" w:cs="Times New Roman"/>
          <w:b/>
          <w:i/>
          <w:color w:val="000000"/>
          <w:sz w:val="26"/>
          <w:szCs w:val="26"/>
          <w:highlight w:val="white"/>
        </w:rPr>
        <w:t xml:space="preserve">Інтегрований курс «Навчання грамоти» - </w:t>
      </w:r>
      <w:r>
        <w:rPr>
          <w:rFonts w:ascii="Times New Roman" w:hAnsi="Times New Roman" w:cs="Times New Roman"/>
          <w:color w:val="000000"/>
          <w:sz w:val="26"/>
          <w:szCs w:val="26"/>
        </w:rPr>
        <w:t>важлива складова загального змісту початкової освіти дітей з інтелектуальними порушеннями, оскільки мова є не тільки окремим навчальним предметом, а й основним засобом опанування всіх інших шкільних дисциплін.</w:t>
      </w:r>
    </w:p>
    <w:p w:rsidR="009C6C5A" w:rsidRDefault="00225618">
      <w:pPr>
        <w:pBdr>
          <w:top w:val="nil"/>
          <w:left w:val="nil"/>
          <w:bottom w:val="nil"/>
          <w:right w:val="nil"/>
          <w:between w:val="nil"/>
        </w:pBdr>
        <w:jc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Математична галузь</w:t>
      </w:r>
    </w:p>
    <w:p w:rsidR="009C6C5A" w:rsidRDefault="00225618">
      <w:pPr>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Математика - один з основних предметів, що вивчається у спеціальних закладах загальної середньої освіти І ступеня для дітей з інтелектуальними порушеннями.</w:t>
      </w:r>
    </w:p>
    <w:p w:rsidR="009C6C5A" w:rsidRDefault="00225618">
      <w:pPr>
        <w:pBdr>
          <w:top w:val="nil"/>
          <w:left w:val="nil"/>
          <w:bottom w:val="nil"/>
          <w:right w:val="nil"/>
          <w:between w:val="nil"/>
        </w:pBdr>
        <w:ind w:firstLine="709"/>
        <w:jc w:val="both"/>
        <w:rPr>
          <w:rFonts w:ascii="Times New Roman" w:hAnsi="Times New Roman" w:cs="Times New Roman"/>
          <w:color w:val="000000"/>
          <w:sz w:val="26"/>
          <w:szCs w:val="26"/>
        </w:rPr>
        <w:sectPr w:rsidR="009C6C5A" w:rsidSect="00B064DD">
          <w:pgSz w:w="11909" w:h="16834"/>
          <w:pgMar w:top="426" w:right="567" w:bottom="1134" w:left="1701" w:header="0" w:footer="6" w:gutter="0"/>
          <w:pgNumType w:start="1"/>
          <w:cols w:space="720" w:equalWidth="0">
            <w:col w:w="9689"/>
          </w:cols>
        </w:sectPr>
      </w:pPr>
      <w:r>
        <w:rPr>
          <w:rFonts w:ascii="Times New Roman" w:hAnsi="Times New Roman" w:cs="Times New Roman"/>
          <w:color w:val="000000"/>
          <w:sz w:val="26"/>
          <w:szCs w:val="26"/>
        </w:rPr>
        <w:t>Оволодіння математичними поняттями  спрямоване на те, щоб сформувати та розвинути в здобувачів освіти соціально-адаптивні навички та життєву компетентність, що у свою чергу сприятиме підвищенню рівня їхніх адаптаційних можливостей та самостійності.</w:t>
      </w:r>
    </w:p>
    <w:p w:rsidR="009C6C5A" w:rsidRDefault="00225618">
      <w:pPr>
        <w:pBdr>
          <w:top w:val="nil"/>
          <w:left w:val="nil"/>
          <w:bottom w:val="nil"/>
          <w:right w:val="nil"/>
          <w:between w:val="nil"/>
        </w:pBdr>
        <w:jc w:val="center"/>
        <w:rPr>
          <w:rFonts w:ascii="Times New Roman" w:hAnsi="Times New Roman" w:cs="Times New Roman"/>
          <w:b/>
          <w:color w:val="000000"/>
          <w:sz w:val="26"/>
          <w:szCs w:val="26"/>
        </w:rPr>
      </w:pPr>
      <w:r>
        <w:rPr>
          <w:rFonts w:ascii="Times New Roman" w:hAnsi="Times New Roman" w:cs="Times New Roman"/>
          <w:b/>
          <w:color w:val="000000"/>
          <w:sz w:val="26"/>
          <w:szCs w:val="26"/>
          <w:highlight w:val="white"/>
        </w:rPr>
        <w:lastRenderedPageBreak/>
        <w:t xml:space="preserve">Інтегрований </w:t>
      </w:r>
      <w:r>
        <w:rPr>
          <w:rFonts w:ascii="Times New Roman" w:hAnsi="Times New Roman" w:cs="Times New Roman"/>
          <w:b/>
          <w:color w:val="000000"/>
          <w:sz w:val="26"/>
          <w:szCs w:val="26"/>
        </w:rPr>
        <w:t>курс «Я досліджую світ»</w:t>
      </w:r>
    </w:p>
    <w:p w:rsidR="009C6C5A" w:rsidRDefault="00225618">
      <w:pPr>
        <w:pBdr>
          <w:top w:val="nil"/>
          <w:left w:val="nil"/>
          <w:bottom w:val="nil"/>
          <w:right w:val="nil"/>
          <w:between w:val="nil"/>
        </w:pBdr>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(«Громадянська та історична», «Соціальна та </w:t>
      </w:r>
      <w:proofErr w:type="spellStart"/>
      <w:r>
        <w:rPr>
          <w:rFonts w:ascii="Times New Roman" w:hAnsi="Times New Roman" w:cs="Times New Roman"/>
          <w:color w:val="000000"/>
          <w:sz w:val="26"/>
          <w:szCs w:val="26"/>
        </w:rPr>
        <w:t>здоров’язбережувальна</w:t>
      </w:r>
      <w:proofErr w:type="spellEnd"/>
      <w:r>
        <w:rPr>
          <w:rFonts w:ascii="Times New Roman" w:hAnsi="Times New Roman" w:cs="Times New Roman"/>
          <w:color w:val="000000"/>
          <w:sz w:val="26"/>
          <w:szCs w:val="26"/>
        </w:rPr>
        <w:t>»,</w:t>
      </w:r>
    </w:p>
    <w:p w:rsidR="009C6C5A" w:rsidRDefault="00225618">
      <w:pPr>
        <w:pBdr>
          <w:top w:val="nil"/>
          <w:left w:val="nil"/>
          <w:bottom w:val="nil"/>
          <w:right w:val="nil"/>
          <w:between w:val="nil"/>
        </w:pBdr>
        <w:jc w:val="center"/>
        <w:rPr>
          <w:rFonts w:ascii="Times New Roman" w:hAnsi="Times New Roman" w:cs="Times New Roman"/>
          <w:b/>
          <w:color w:val="000000"/>
          <w:sz w:val="26"/>
          <w:szCs w:val="26"/>
        </w:rPr>
        <w:sectPr w:rsidR="009C6C5A">
          <w:type w:val="continuous"/>
          <w:pgSz w:w="11909" w:h="16834"/>
          <w:pgMar w:top="1134" w:right="567" w:bottom="1134" w:left="1134" w:header="0" w:footer="6" w:gutter="0"/>
          <w:cols w:space="720" w:equalWidth="0">
            <w:col w:w="9689"/>
          </w:cols>
        </w:sectPr>
      </w:pPr>
      <w:r>
        <w:rPr>
          <w:rFonts w:ascii="Times New Roman" w:hAnsi="Times New Roman" w:cs="Times New Roman"/>
          <w:color w:val="000000"/>
          <w:sz w:val="26"/>
          <w:szCs w:val="26"/>
        </w:rPr>
        <w:t>«Природнича» освітні галузі)</w:t>
      </w:r>
    </w:p>
    <w:p w:rsidR="009C6C5A" w:rsidRDefault="00225618">
      <w:pPr>
        <w:pBdr>
          <w:top w:val="nil"/>
          <w:left w:val="nil"/>
          <w:bottom w:val="nil"/>
          <w:right w:val="nil"/>
          <w:between w:val="nil"/>
        </w:pBdr>
        <w:spacing w:before="24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w:t>
      </w:r>
      <w:proofErr w:type="spellStart"/>
      <w:r>
        <w:rPr>
          <w:rFonts w:ascii="Times New Roman" w:hAnsi="Times New Roman" w:cs="Times New Roman"/>
          <w:color w:val="000000"/>
          <w:sz w:val="26"/>
          <w:szCs w:val="26"/>
        </w:rPr>
        <w:t>зв’язків</w:t>
      </w:r>
      <w:proofErr w:type="spellEnd"/>
      <w:r>
        <w:rPr>
          <w:rFonts w:ascii="Times New Roman" w:hAnsi="Times New Roman" w:cs="Times New Roman"/>
          <w:color w:val="000000"/>
          <w:sz w:val="26"/>
          <w:szCs w:val="26"/>
        </w:rPr>
        <w:t>, організації різних форм взаємодії здобувачів освіти. Для розв'язання школярами практичних завдань у життєвих ситуаціях залучаються навчальні результати з інших освітніх галузей.</w:t>
      </w:r>
    </w:p>
    <w:p w:rsidR="009C6C5A" w:rsidRDefault="00225618">
      <w:pPr>
        <w:pBdr>
          <w:top w:val="nil"/>
          <w:left w:val="nil"/>
          <w:bottom w:val="nil"/>
          <w:right w:val="nil"/>
          <w:between w:val="nil"/>
        </w:pBdr>
        <w:spacing w:before="240"/>
        <w:jc w:val="center"/>
        <w:rPr>
          <w:rFonts w:ascii="Times New Roman" w:hAnsi="Times New Roman" w:cs="Times New Roman"/>
          <w:b/>
          <w:color w:val="000000"/>
          <w:sz w:val="26"/>
          <w:szCs w:val="26"/>
        </w:rPr>
      </w:pPr>
      <w:r>
        <w:rPr>
          <w:rFonts w:ascii="Times New Roman" w:hAnsi="Times New Roman" w:cs="Times New Roman"/>
          <w:b/>
          <w:color w:val="000000"/>
          <w:sz w:val="26"/>
          <w:szCs w:val="26"/>
        </w:rPr>
        <w:t>Технологічна галузь. Трудове навчання</w:t>
      </w:r>
    </w:p>
    <w:p w:rsidR="009C6C5A" w:rsidRDefault="00225618">
      <w:pPr>
        <w:pBdr>
          <w:top w:val="nil"/>
          <w:left w:val="nil"/>
          <w:bottom w:val="nil"/>
          <w:right w:val="nil"/>
          <w:between w:val="nil"/>
        </w:pBdr>
        <w:tabs>
          <w:tab w:val="left" w:pos="851"/>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Головними </w:t>
      </w:r>
      <w:r>
        <w:rPr>
          <w:rFonts w:ascii="Times New Roman" w:hAnsi="Times New Roman" w:cs="Times New Roman"/>
          <w:i/>
          <w:color w:val="000000"/>
          <w:sz w:val="26"/>
          <w:szCs w:val="26"/>
          <w:highlight w:val="white"/>
        </w:rPr>
        <w:t>завданнями</w:t>
      </w:r>
      <w:r>
        <w:rPr>
          <w:rFonts w:ascii="Times New Roman" w:hAnsi="Times New Roman" w:cs="Times New Roman"/>
          <w:b/>
          <w:color w:val="000000"/>
          <w:sz w:val="26"/>
          <w:szCs w:val="26"/>
          <w:highlight w:val="white"/>
        </w:rPr>
        <w:t xml:space="preserve"> </w:t>
      </w:r>
      <w:r>
        <w:rPr>
          <w:rFonts w:ascii="Times New Roman" w:hAnsi="Times New Roman" w:cs="Times New Roman"/>
          <w:color w:val="000000"/>
          <w:sz w:val="26"/>
          <w:szCs w:val="26"/>
        </w:rPr>
        <w:t>технологічної освітньої галузі у початковій школі для дітей з інтелектуальними порушеннями є:</w:t>
      </w:r>
    </w:p>
    <w:p w:rsidR="009C6C5A" w:rsidRDefault="00225618">
      <w:pPr>
        <w:numPr>
          <w:ilvl w:val="0"/>
          <w:numId w:val="4"/>
        </w:numPr>
        <w:pBdr>
          <w:top w:val="nil"/>
          <w:left w:val="nil"/>
          <w:bottom w:val="nil"/>
          <w:right w:val="nil"/>
          <w:between w:val="nil"/>
        </w:pBdr>
        <w:tabs>
          <w:tab w:val="left" w:pos="567"/>
          <w:tab w:val="left" w:pos="851"/>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залучення здобувачів освіти до різних видів трудової діяльності, формування вмінь для створення виробу від творчого задуму до його втілення в готовий результат;</w:t>
      </w:r>
    </w:p>
    <w:p w:rsidR="009C6C5A" w:rsidRDefault="00225618">
      <w:pPr>
        <w:numPr>
          <w:ilvl w:val="0"/>
          <w:numId w:val="4"/>
        </w:numPr>
        <w:pBdr>
          <w:top w:val="nil"/>
          <w:left w:val="nil"/>
          <w:bottom w:val="nil"/>
          <w:right w:val="nil"/>
          <w:between w:val="nil"/>
        </w:pBdr>
        <w:tabs>
          <w:tab w:val="left" w:pos="567"/>
          <w:tab w:val="left" w:pos="851"/>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формування у здобувачів освіти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9C6C5A" w:rsidRDefault="00225618">
      <w:pPr>
        <w:numPr>
          <w:ilvl w:val="0"/>
          <w:numId w:val="4"/>
        </w:numPr>
        <w:pBdr>
          <w:top w:val="nil"/>
          <w:left w:val="nil"/>
          <w:bottom w:val="nil"/>
          <w:right w:val="nil"/>
          <w:between w:val="nil"/>
        </w:pBdr>
        <w:tabs>
          <w:tab w:val="left" w:pos="567"/>
          <w:tab w:val="left" w:pos="851"/>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формування вміння ефективно використовувати природні матеріали з турботою про навколишнє середовище;</w:t>
      </w:r>
    </w:p>
    <w:p w:rsidR="009C6C5A" w:rsidRDefault="00225618">
      <w:pPr>
        <w:numPr>
          <w:ilvl w:val="0"/>
          <w:numId w:val="4"/>
        </w:numPr>
        <w:pBdr>
          <w:top w:val="nil"/>
          <w:left w:val="nil"/>
          <w:bottom w:val="nil"/>
          <w:right w:val="nil"/>
          <w:between w:val="nil"/>
        </w:pBdr>
        <w:tabs>
          <w:tab w:val="left" w:pos="567"/>
          <w:tab w:val="left" w:pos="851"/>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створення умов для практичного і творчого застосування традицій і сучасних ремесел.</w:t>
      </w:r>
    </w:p>
    <w:p w:rsidR="009C6C5A" w:rsidRDefault="00225618">
      <w:pPr>
        <w:pBdr>
          <w:top w:val="nil"/>
          <w:left w:val="nil"/>
          <w:bottom w:val="nil"/>
          <w:right w:val="nil"/>
          <w:between w:val="nil"/>
        </w:pBdr>
        <w:tabs>
          <w:tab w:val="left" w:pos="851"/>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Зміст освітньої галузі «Технології» для навчання дітей з порушеннями інтелектуального розвитку реалізується через навчальний предмет «Трудове навчання».</w:t>
      </w:r>
    </w:p>
    <w:p w:rsidR="009C6C5A" w:rsidRDefault="00225618">
      <w:pPr>
        <w:pBdr>
          <w:top w:val="nil"/>
          <w:left w:val="nil"/>
          <w:bottom w:val="nil"/>
          <w:right w:val="nil"/>
          <w:between w:val="nil"/>
        </w:pBdr>
        <w:ind w:left="-567" w:firstLine="567"/>
        <w:jc w:val="center"/>
        <w:rPr>
          <w:rFonts w:ascii="Times New Roman" w:hAnsi="Times New Roman" w:cs="Times New Roman"/>
          <w:b/>
          <w:color w:val="000000"/>
          <w:sz w:val="26"/>
          <w:szCs w:val="26"/>
        </w:rPr>
      </w:pPr>
      <w:r>
        <w:rPr>
          <w:rFonts w:ascii="Times New Roman" w:hAnsi="Times New Roman" w:cs="Times New Roman"/>
          <w:b/>
          <w:color w:val="000000"/>
          <w:sz w:val="26"/>
          <w:szCs w:val="26"/>
        </w:rPr>
        <w:t>Мистецька галузь. Мистецтво.</w:t>
      </w:r>
    </w:p>
    <w:p w:rsidR="009C6C5A" w:rsidRDefault="00225618">
      <w:pPr>
        <w:pBdr>
          <w:top w:val="nil"/>
          <w:left w:val="nil"/>
          <w:bottom w:val="nil"/>
          <w:right w:val="nil"/>
          <w:between w:val="nil"/>
        </w:pBdr>
        <w:tabs>
          <w:tab w:val="left" w:pos="993"/>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Головними </w:t>
      </w:r>
      <w:r>
        <w:rPr>
          <w:rFonts w:ascii="Times New Roman" w:hAnsi="Times New Roman" w:cs="Times New Roman"/>
          <w:i/>
          <w:color w:val="000000"/>
          <w:sz w:val="26"/>
          <w:szCs w:val="26"/>
          <w:highlight w:val="white"/>
        </w:rPr>
        <w:t>завданнями</w:t>
      </w:r>
      <w:r>
        <w:rPr>
          <w:rFonts w:ascii="Times New Roman" w:hAnsi="Times New Roman" w:cs="Times New Roman"/>
          <w:b/>
          <w:color w:val="000000"/>
          <w:sz w:val="26"/>
          <w:szCs w:val="26"/>
          <w:highlight w:val="white"/>
        </w:rPr>
        <w:t xml:space="preserve"> </w:t>
      </w:r>
      <w:r>
        <w:rPr>
          <w:rFonts w:ascii="Times New Roman" w:hAnsi="Times New Roman" w:cs="Times New Roman"/>
          <w:color w:val="000000"/>
          <w:sz w:val="26"/>
          <w:szCs w:val="26"/>
        </w:rPr>
        <w:t>мистецької освітньої галузі (образотворче мистецтво, музичне мистецтво) у початковій школі для дітей з порушеннями розумового розвитку є:</w:t>
      </w:r>
    </w:p>
    <w:p w:rsidR="009C6C5A" w:rsidRDefault="00225618">
      <w:pPr>
        <w:numPr>
          <w:ilvl w:val="0"/>
          <w:numId w:val="7"/>
        </w:numPr>
        <w:pBdr>
          <w:top w:val="nil"/>
          <w:left w:val="nil"/>
          <w:bottom w:val="nil"/>
          <w:right w:val="nil"/>
          <w:between w:val="nil"/>
        </w:pBdr>
        <w:tabs>
          <w:tab w:val="left" w:pos="709"/>
          <w:tab w:val="left" w:pos="993"/>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Формування уявлень про образотворче мистецтво, його специфічні засоби художньої виразності, образну мову різних видів і жанрів візуального мистецтва, ознайомлення з його роллю у житті людей.</w:t>
      </w:r>
    </w:p>
    <w:p w:rsidR="009C6C5A" w:rsidRDefault="00225618">
      <w:pPr>
        <w:numPr>
          <w:ilvl w:val="0"/>
          <w:numId w:val="7"/>
        </w:numPr>
        <w:pBdr>
          <w:top w:val="nil"/>
          <w:left w:val="nil"/>
          <w:bottom w:val="nil"/>
          <w:right w:val="nil"/>
          <w:between w:val="nil"/>
        </w:pBdr>
        <w:tabs>
          <w:tab w:val="left" w:pos="709"/>
          <w:tab w:val="left" w:pos="993"/>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Засвоєння основ образотворчого мистецтва й оволодіння елементами художньо-образотворчої грамоти й засобами виразності у процесі практичної діяльності.</w:t>
      </w:r>
    </w:p>
    <w:p w:rsidR="009C6C5A" w:rsidRDefault="00225618">
      <w:pPr>
        <w:numPr>
          <w:ilvl w:val="0"/>
          <w:numId w:val="7"/>
        </w:numPr>
        <w:pBdr>
          <w:top w:val="nil"/>
          <w:left w:val="nil"/>
          <w:bottom w:val="nil"/>
          <w:right w:val="nil"/>
          <w:between w:val="nil"/>
        </w:pBdr>
        <w:tabs>
          <w:tab w:val="left" w:pos="709"/>
          <w:tab w:val="left" w:pos="993"/>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Розвиток адекватного емоційно-естетичного ставлення до предметів і явищ навколишнього світу й творів образотворчого мистецтва, інтересу та потреби до художньо-творчої діяльності, здатності до сприймання, розуміння і відтворення художніх образів.</w:t>
      </w:r>
    </w:p>
    <w:p w:rsidR="009C6C5A" w:rsidRDefault="00225618">
      <w:pPr>
        <w:numPr>
          <w:ilvl w:val="0"/>
          <w:numId w:val="7"/>
        </w:numPr>
        <w:pBdr>
          <w:top w:val="nil"/>
          <w:left w:val="nil"/>
          <w:bottom w:val="nil"/>
          <w:right w:val="nil"/>
          <w:between w:val="nil"/>
        </w:pBdr>
        <w:tabs>
          <w:tab w:val="left" w:pos="709"/>
          <w:tab w:val="left" w:pos="993"/>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Корекція недоліків пізнавальної діяльності, моторно-рухової сфери, розвиток сенсорних здібностей.</w:t>
      </w:r>
    </w:p>
    <w:p w:rsidR="009C6C5A" w:rsidRDefault="00225618">
      <w:pPr>
        <w:numPr>
          <w:ilvl w:val="0"/>
          <w:numId w:val="7"/>
        </w:numPr>
        <w:pBdr>
          <w:top w:val="nil"/>
          <w:left w:val="nil"/>
          <w:bottom w:val="nil"/>
          <w:right w:val="nil"/>
          <w:between w:val="nil"/>
        </w:pBdr>
        <w:tabs>
          <w:tab w:val="left" w:pos="709"/>
          <w:tab w:val="left" w:pos="993"/>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Виховання основних моральних якостей особистості, морального ставлення до оточуючого світу, до людей, до себе.</w:t>
      </w:r>
    </w:p>
    <w:p w:rsidR="009C6C5A" w:rsidRDefault="00225618">
      <w:pPr>
        <w:pBdr>
          <w:top w:val="nil"/>
          <w:left w:val="nil"/>
          <w:bottom w:val="nil"/>
          <w:right w:val="nil"/>
          <w:between w:val="nil"/>
        </w:pBdr>
        <w:tabs>
          <w:tab w:val="left" w:pos="709"/>
          <w:tab w:val="left" w:pos="993"/>
        </w:tabs>
        <w:ind w:firstLine="709"/>
        <w:jc w:val="both"/>
        <w:rPr>
          <w:rFonts w:ascii="Times New Roman" w:hAnsi="Times New Roman" w:cs="Times New Roman"/>
          <w:color w:val="000000"/>
          <w:sz w:val="26"/>
          <w:szCs w:val="26"/>
        </w:rPr>
      </w:pPr>
      <w:r>
        <w:rPr>
          <w:rFonts w:ascii="Times New Roman" w:hAnsi="Times New Roman" w:cs="Times New Roman"/>
          <w:i/>
          <w:color w:val="000000"/>
          <w:sz w:val="26"/>
          <w:szCs w:val="26"/>
          <w:highlight w:val="white"/>
        </w:rPr>
        <w:t>Завдання</w:t>
      </w:r>
      <w:r>
        <w:rPr>
          <w:rFonts w:ascii="Times New Roman" w:hAnsi="Times New Roman" w:cs="Times New Roman"/>
          <w:color w:val="000000"/>
          <w:sz w:val="26"/>
          <w:szCs w:val="26"/>
        </w:rPr>
        <w:t xml:space="preserve"> (освітні, виховні та розвивальні) спрямовані на формування базових освітніх компетентностей та загальний естетичний розвиток здобувачів освіти:</w:t>
      </w:r>
    </w:p>
    <w:p w:rsidR="009C6C5A" w:rsidRDefault="00225618">
      <w:pPr>
        <w:numPr>
          <w:ilvl w:val="0"/>
          <w:numId w:val="4"/>
        </w:numPr>
        <w:pBdr>
          <w:top w:val="nil"/>
          <w:left w:val="nil"/>
          <w:bottom w:val="nil"/>
          <w:right w:val="nil"/>
          <w:between w:val="nil"/>
        </w:pBdr>
        <w:tabs>
          <w:tab w:val="left" w:pos="709"/>
          <w:tab w:val="left" w:pos="993"/>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збагачення емоційно-естетичного досвіду здобувачів освіти, підведення їх до розуміння художньо-образної суті музичного мистецтва в його найпростіших втіленнях;</w:t>
      </w:r>
    </w:p>
    <w:p w:rsidR="009C6C5A" w:rsidRDefault="00225618">
      <w:pPr>
        <w:numPr>
          <w:ilvl w:val="0"/>
          <w:numId w:val="4"/>
        </w:numPr>
        <w:pBdr>
          <w:top w:val="nil"/>
          <w:left w:val="nil"/>
          <w:bottom w:val="nil"/>
          <w:right w:val="nil"/>
          <w:between w:val="nil"/>
        </w:pBdr>
        <w:tabs>
          <w:tab w:val="left" w:pos="709"/>
          <w:tab w:val="left" w:pos="993"/>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сприяння розвитку образного мислення, уяви, загальних та музичних здібностей здобувачів освіти;</w:t>
      </w:r>
    </w:p>
    <w:p w:rsidR="009C6C5A" w:rsidRDefault="00225618">
      <w:pPr>
        <w:numPr>
          <w:ilvl w:val="0"/>
          <w:numId w:val="4"/>
        </w:numPr>
        <w:pBdr>
          <w:top w:val="nil"/>
          <w:left w:val="nil"/>
          <w:bottom w:val="nil"/>
          <w:right w:val="nil"/>
          <w:between w:val="nil"/>
        </w:pBdr>
        <w:tabs>
          <w:tab w:val="left" w:pos="709"/>
          <w:tab w:val="left" w:pos="993"/>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виховання ціннісного ставлення до музичного мистецтва, введення здобувачів освіти у світ добра й краси, що є у музичних творах, засвоєння ними знань про особливості художньо-образної мови музичного мистецтва.</w:t>
      </w:r>
    </w:p>
    <w:p w:rsidR="009C6C5A" w:rsidRDefault="00225618">
      <w:pPr>
        <w:pBdr>
          <w:top w:val="nil"/>
          <w:left w:val="nil"/>
          <w:bottom w:val="nil"/>
          <w:right w:val="nil"/>
          <w:between w:val="nil"/>
        </w:pBdr>
        <w:spacing w:before="240"/>
        <w:ind w:hanging="440"/>
        <w:jc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Фізкультурна галузь. Фізична культура</w:t>
      </w:r>
    </w:p>
    <w:p w:rsidR="009C6C5A" w:rsidRDefault="00225618">
      <w:pPr>
        <w:pBdr>
          <w:top w:val="nil"/>
          <w:left w:val="nil"/>
          <w:bottom w:val="nil"/>
          <w:right w:val="nil"/>
          <w:between w:val="nil"/>
        </w:pBdr>
        <w:tabs>
          <w:tab w:val="left" w:pos="709"/>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Важливим завданням освітнього процесу є забезпечення </w:t>
      </w:r>
      <w:proofErr w:type="spellStart"/>
      <w:r>
        <w:rPr>
          <w:rFonts w:ascii="Times New Roman" w:hAnsi="Times New Roman" w:cs="Times New Roman"/>
          <w:color w:val="000000"/>
          <w:sz w:val="26"/>
          <w:szCs w:val="26"/>
        </w:rPr>
        <w:t>здоров’язбереження</w:t>
      </w:r>
      <w:proofErr w:type="spellEnd"/>
      <w:r>
        <w:rPr>
          <w:rFonts w:ascii="Times New Roman" w:hAnsi="Times New Roman" w:cs="Times New Roman"/>
          <w:color w:val="000000"/>
          <w:sz w:val="26"/>
          <w:szCs w:val="26"/>
        </w:rPr>
        <w:t xml:space="preserve"> школярів з інтелектуальними порушеннями, як вагомого аспекту оптимізації їх подальшої соціальної адаптації. Для забезпечення всебічного розвитку дітей шкільного віку з особливими освітніми потребами, суттєве значення має здоровий спосіб життя та його складники, особливо - оптимальний режим організованої фізкультурної рухової активності, який сприяє формуванню здоров'я, підвищенню адаптаційного потенціалу здобувача освіти. </w:t>
      </w:r>
      <w:r>
        <w:rPr>
          <w:rFonts w:ascii="Times New Roman" w:hAnsi="Times New Roman" w:cs="Times New Roman"/>
          <w:b/>
          <w:color w:val="000000"/>
          <w:sz w:val="26"/>
          <w:szCs w:val="26"/>
          <w:highlight w:val="white"/>
        </w:rPr>
        <w:t xml:space="preserve">У </w:t>
      </w:r>
      <w:r>
        <w:rPr>
          <w:rFonts w:ascii="Times New Roman" w:hAnsi="Times New Roman" w:cs="Times New Roman"/>
          <w:color w:val="000000"/>
          <w:sz w:val="26"/>
          <w:szCs w:val="26"/>
        </w:rPr>
        <w:t>зв'язку з цим набуває актуальності питання оптимізації навчання школярів з інтелектуальними порушеннями, що відповідає умовам запровадження концепції Нової української школи.</w:t>
      </w:r>
    </w:p>
    <w:p w:rsidR="009C6C5A" w:rsidRDefault="009C6C5A">
      <w:pPr>
        <w:pBdr>
          <w:top w:val="nil"/>
          <w:left w:val="nil"/>
          <w:bottom w:val="nil"/>
          <w:right w:val="nil"/>
          <w:between w:val="nil"/>
        </w:pBdr>
        <w:tabs>
          <w:tab w:val="left" w:pos="709"/>
        </w:tabs>
        <w:ind w:firstLine="709"/>
        <w:jc w:val="both"/>
        <w:rPr>
          <w:rFonts w:ascii="Times New Roman" w:hAnsi="Times New Roman" w:cs="Times New Roman"/>
          <w:color w:val="000000"/>
          <w:sz w:val="26"/>
          <w:szCs w:val="26"/>
        </w:rPr>
      </w:pPr>
    </w:p>
    <w:p w:rsidR="009C6C5A" w:rsidRDefault="00225618">
      <w:pPr>
        <w:widowControl/>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 основу типової </w:t>
      </w:r>
      <w:r>
        <w:rPr>
          <w:rFonts w:ascii="Times New Roman" w:hAnsi="Times New Roman" w:cs="Times New Roman"/>
          <w:b/>
          <w:color w:val="000000"/>
          <w:sz w:val="26"/>
          <w:szCs w:val="26"/>
        </w:rPr>
        <w:t>освітньої програми спеціальних закладів І ступеня</w:t>
      </w:r>
      <w:r>
        <w:rPr>
          <w:rFonts w:ascii="Times New Roman" w:hAnsi="Times New Roman" w:cs="Times New Roman"/>
          <w:color w:val="000000"/>
          <w:sz w:val="26"/>
          <w:szCs w:val="26"/>
        </w:rPr>
        <w:t xml:space="preserve">           (3-4 класи) покладено систематизація матеріалів  Державного стандарту початкової загальної освіти для дітей з особливими освітніми потребами  </w:t>
      </w:r>
      <w:proofErr w:type="spellStart"/>
      <w:r>
        <w:rPr>
          <w:rFonts w:ascii="Times New Roman" w:hAnsi="Times New Roman" w:cs="Times New Roman"/>
          <w:color w:val="000000"/>
          <w:sz w:val="26"/>
          <w:szCs w:val="26"/>
        </w:rPr>
        <w:t>слідуючих</w:t>
      </w:r>
      <w:proofErr w:type="spellEnd"/>
      <w:r>
        <w:rPr>
          <w:rFonts w:ascii="Times New Roman" w:hAnsi="Times New Roman" w:cs="Times New Roman"/>
          <w:color w:val="000000"/>
          <w:sz w:val="26"/>
          <w:szCs w:val="26"/>
        </w:rPr>
        <w:t xml:space="preserve"> освітніх галузей: «Мови і літератури», «Математика», «Природознавство», «Суспільствознавство», «Здоров’я і фізична культура», «Технології»,   «Мистецтво».</w:t>
      </w:r>
    </w:p>
    <w:p w:rsidR="009C6C5A" w:rsidRDefault="00225618">
      <w:pPr>
        <w:widowControl/>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Освітня галузь «Мови і літератури»  реалізується через навчальні предмети «Українська мова (мова і літературне читання)».</w:t>
      </w:r>
    </w:p>
    <w:p w:rsidR="009C6C5A" w:rsidRDefault="00225618">
      <w:pPr>
        <w:widowControl/>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Освітні галузі «Математика», «Природознавство»  реалізуються через однойменні навчальні предмети, відповідно, – «Математика», «Природознавство».</w:t>
      </w:r>
    </w:p>
    <w:p w:rsidR="009C6C5A" w:rsidRDefault="00225618">
      <w:pPr>
        <w:widowControl/>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Освітня галузь «Суспільствознавство» (3-4 класи) реалізується навчальним предметом «Я у світі».</w:t>
      </w:r>
    </w:p>
    <w:p w:rsidR="009C6C5A" w:rsidRDefault="00225618">
      <w:pPr>
        <w:widowControl/>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Освітня галузь «Здоров'я і фізична культура» реалізується навчальними предметами «Основи здоров’я» та «Фізична культура». </w:t>
      </w:r>
    </w:p>
    <w:p w:rsidR="009C6C5A" w:rsidRDefault="00225618">
      <w:pPr>
        <w:widowControl/>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Формування навичок здорового способу життя та безпечної поведінки здійснюється в рамках курсу «Основи здоров'я» та інтегрується частково у змісті всіх предметів інваріантної та варіативної складових типових навчальних планів.</w:t>
      </w:r>
    </w:p>
    <w:p w:rsidR="009C6C5A" w:rsidRDefault="00225618">
      <w:pPr>
        <w:widowControl/>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Освітня галузь «Технології» реалізується через предмет «Трудове навчання».</w:t>
      </w:r>
    </w:p>
    <w:p w:rsidR="009C6C5A" w:rsidRDefault="00225618">
      <w:pPr>
        <w:widowControl/>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Освітня галузь «Мистецтво» реалізується навчальними предметами «Образотворче мистецтво» і «Музичне мистецтво».</w:t>
      </w:r>
    </w:p>
    <w:p w:rsidR="009C6C5A" w:rsidRDefault="00225618">
      <w:pPr>
        <w:widowControl/>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Інваріантна складова навчальних планів для спеціальних закладів загальної середньої освіти для дітей з особливими освітніми потребами обов’язково включає години корекційно-</w:t>
      </w:r>
      <w:proofErr w:type="spellStart"/>
      <w:r>
        <w:rPr>
          <w:rFonts w:ascii="Times New Roman" w:hAnsi="Times New Roman" w:cs="Times New Roman"/>
          <w:color w:val="000000"/>
          <w:sz w:val="26"/>
          <w:szCs w:val="26"/>
        </w:rPr>
        <w:t>розвиткових</w:t>
      </w:r>
      <w:proofErr w:type="spellEnd"/>
      <w:r>
        <w:rPr>
          <w:rFonts w:ascii="Times New Roman" w:hAnsi="Times New Roman" w:cs="Times New Roman"/>
          <w:color w:val="000000"/>
          <w:sz w:val="26"/>
          <w:szCs w:val="26"/>
        </w:rPr>
        <w:t xml:space="preserve"> занять, спрямованих на вирішення завдань, зумовлених особливостями психофізичного розвитку здобувачів освіти.</w:t>
      </w:r>
    </w:p>
    <w:p w:rsidR="009C6C5A" w:rsidRDefault="00225618">
      <w:pPr>
        <w:widowControl/>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Зміст корекційно-розвиткової роботи визначається з урахуванням особливостей розвитку дітей з особливими освітніми потребами, мети, завдань та напрямів такої роботи.</w:t>
      </w:r>
    </w:p>
    <w:p w:rsidR="009C6C5A" w:rsidRDefault="00225618">
      <w:pPr>
        <w:widowControl/>
        <w:pBdr>
          <w:top w:val="nil"/>
          <w:left w:val="nil"/>
          <w:bottom w:val="nil"/>
          <w:right w:val="nil"/>
          <w:between w:val="nil"/>
        </w:pBdr>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Основними завданнями корекційно-</w:t>
      </w:r>
      <w:proofErr w:type="spellStart"/>
      <w:r>
        <w:rPr>
          <w:rFonts w:ascii="Times New Roman" w:hAnsi="Times New Roman" w:cs="Times New Roman"/>
          <w:color w:val="000000"/>
          <w:sz w:val="26"/>
          <w:szCs w:val="26"/>
        </w:rPr>
        <w:t>розвиткових</w:t>
      </w:r>
      <w:proofErr w:type="spellEnd"/>
      <w:r>
        <w:rPr>
          <w:rFonts w:ascii="Times New Roman" w:hAnsi="Times New Roman" w:cs="Times New Roman"/>
          <w:color w:val="000000"/>
          <w:sz w:val="26"/>
          <w:szCs w:val="26"/>
        </w:rPr>
        <w:t xml:space="preserve"> занять є:</w:t>
      </w:r>
    </w:p>
    <w:p w:rsidR="009C6C5A" w:rsidRDefault="00225618">
      <w:pPr>
        <w:numPr>
          <w:ilvl w:val="0"/>
          <w:numId w:val="8"/>
        </w:numPr>
        <w:pBdr>
          <w:top w:val="nil"/>
          <w:left w:val="nil"/>
          <w:bottom w:val="nil"/>
          <w:right w:val="nil"/>
          <w:between w:val="nil"/>
        </w:pBdr>
        <w:tabs>
          <w:tab w:val="left" w:pos="709"/>
          <w:tab w:val="left" w:pos="993"/>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Формування</w:t>
      </w:r>
      <w:r>
        <w:rPr>
          <w:rFonts w:ascii="Times New Roman" w:hAnsi="Times New Roman" w:cs="Times New Roman"/>
          <w:color w:val="000000"/>
          <w:sz w:val="26"/>
          <w:szCs w:val="26"/>
        </w:rPr>
        <w:tab/>
        <w:t>особистісних якостей дитини, розвиток і корекція всіх психічних процесів, сприяння психологічної адаптації та соціальної реабілітації дітей.</w:t>
      </w:r>
    </w:p>
    <w:p w:rsidR="009C6C5A" w:rsidRDefault="00225618">
      <w:pPr>
        <w:keepNext/>
        <w:keepLines/>
        <w:numPr>
          <w:ilvl w:val="0"/>
          <w:numId w:val="8"/>
        </w:numPr>
        <w:pBdr>
          <w:top w:val="nil"/>
          <w:left w:val="nil"/>
          <w:bottom w:val="nil"/>
          <w:right w:val="nil"/>
          <w:between w:val="nil"/>
        </w:pBdr>
        <w:tabs>
          <w:tab w:val="left" w:pos="709"/>
          <w:tab w:val="left" w:pos="993"/>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Розвиток та подолання порушень усного та писемного мовлення.</w:t>
      </w:r>
    </w:p>
    <w:p w:rsidR="009C6C5A" w:rsidRDefault="00225618">
      <w:pPr>
        <w:keepNext/>
        <w:keepLines/>
        <w:numPr>
          <w:ilvl w:val="0"/>
          <w:numId w:val="8"/>
        </w:numPr>
        <w:pBdr>
          <w:top w:val="nil"/>
          <w:left w:val="nil"/>
          <w:bottom w:val="nil"/>
          <w:right w:val="nil"/>
          <w:between w:val="nil"/>
        </w:pBdr>
        <w:tabs>
          <w:tab w:val="left" w:pos="709"/>
          <w:tab w:val="left" w:pos="993"/>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Корекція та розвиток рухових порушень та недоліків фізичного розвитку, формування вмінь диференціювати рухи відповідно до ступеня мускульних навантажень, темпу рухів, підпорядкування рухів музиці.</w:t>
      </w:r>
    </w:p>
    <w:p w:rsidR="009C6C5A" w:rsidRDefault="00225618">
      <w:pPr>
        <w:keepNext/>
        <w:keepLines/>
        <w:pBdr>
          <w:top w:val="nil"/>
          <w:left w:val="nil"/>
          <w:bottom w:val="nil"/>
          <w:right w:val="nil"/>
          <w:between w:val="nil"/>
        </w:pBdr>
        <w:tabs>
          <w:tab w:val="left" w:pos="0"/>
          <w:tab w:val="left" w:pos="993"/>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Основні напрями корекційно-розвиткової роботи: розвиток мовлення, соціально-побутове орієнтування, лікувальна фізична культура, ритміка.</w:t>
      </w:r>
    </w:p>
    <w:p w:rsidR="009C6C5A" w:rsidRDefault="00225618">
      <w:pPr>
        <w:pBdr>
          <w:top w:val="nil"/>
          <w:left w:val="nil"/>
          <w:bottom w:val="nil"/>
          <w:right w:val="nil"/>
          <w:between w:val="nil"/>
        </w:pBdr>
        <w:ind w:right="2"/>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Навчальний план дає цілісне уявлення про </w:t>
      </w:r>
      <w:r>
        <w:rPr>
          <w:rFonts w:ascii="Times New Roman" w:hAnsi="Times New Roman" w:cs="Times New Roman"/>
          <w:b/>
          <w:color w:val="000000"/>
          <w:sz w:val="26"/>
          <w:szCs w:val="26"/>
        </w:rPr>
        <w:t>зміст</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і структуру другого рівня</w:t>
      </w:r>
      <w:r w:rsidR="00CE4707">
        <w:rPr>
          <w:rFonts w:ascii="Times New Roman" w:hAnsi="Times New Roman" w:cs="Times New Roman"/>
          <w:color w:val="000000"/>
          <w:sz w:val="26"/>
          <w:szCs w:val="26"/>
        </w:rPr>
        <w:t xml:space="preserve"> освіти (5-10 </w:t>
      </w:r>
      <w:r>
        <w:rPr>
          <w:rFonts w:ascii="Times New Roman" w:hAnsi="Times New Roman" w:cs="Times New Roman"/>
          <w:color w:val="000000"/>
          <w:sz w:val="26"/>
          <w:szCs w:val="26"/>
        </w:rPr>
        <w:t xml:space="preserve">класи), встановлює погодинне співвідношення між предметами за роками навчання, визначає гранично допустиме тижневе навантаження здобувачів освіти. Навчальний план передбачає реалізацію освітніх галузей Базового навчального плану Державного стандарту через навчальні предмети. Вони охоплюють інваріантну складову, сформовану на державному рівні, обов’язкову для всіх спеціальних закладів загальної середньої освіти, у яких навчаються діти з особливими освітніми потребами </w:t>
      </w:r>
      <w:r>
        <w:rPr>
          <w:rFonts w:ascii="Times New Roman" w:hAnsi="Times New Roman" w:cs="Times New Roman"/>
          <w:color w:val="000000"/>
          <w:sz w:val="26"/>
          <w:szCs w:val="26"/>
        </w:rPr>
        <w:lastRenderedPageBreak/>
        <w:t>незалежно від їх підпорядкування, видів і форм власності, та варіативну складову, якою передбачені додаткові години на вивчення предметів інваріантної складової, курсів за вибором, факультативні, індивідуальні та групові заняття.</w:t>
      </w:r>
    </w:p>
    <w:p w:rsidR="009C6C5A" w:rsidRDefault="00225618">
      <w:pPr>
        <w:pBdr>
          <w:top w:val="nil"/>
          <w:left w:val="nil"/>
          <w:bottom w:val="nil"/>
          <w:right w:val="nil"/>
          <w:between w:val="nil"/>
        </w:pBdr>
        <w:ind w:right="2" w:firstLine="700"/>
        <w:jc w:val="both"/>
        <w:rPr>
          <w:rFonts w:ascii="Times New Roman" w:hAnsi="Times New Roman" w:cs="Times New Roman"/>
          <w:color w:val="000000"/>
          <w:sz w:val="26"/>
          <w:szCs w:val="26"/>
        </w:rPr>
      </w:pPr>
      <w:r>
        <w:rPr>
          <w:rFonts w:ascii="Times New Roman" w:hAnsi="Times New Roman" w:cs="Times New Roman"/>
          <w:color w:val="000000"/>
          <w:sz w:val="26"/>
          <w:szCs w:val="26"/>
        </w:rPr>
        <w:t>Державний стандарт базової та повної загальної середньої освіти складається з семи освітніх галузей: «Мови і літератури», «Математика», «Природознавство», «Суспільствознавство», «Мистецтво», «Технології», «Основи здоров’я і фізична культура».</w:t>
      </w:r>
    </w:p>
    <w:p w:rsidR="009C6C5A" w:rsidRDefault="00225618">
      <w:pPr>
        <w:pBdr>
          <w:top w:val="nil"/>
          <w:left w:val="nil"/>
          <w:bottom w:val="nil"/>
          <w:right w:val="nil"/>
          <w:between w:val="nil"/>
        </w:pBdr>
        <w:ind w:right="2" w:firstLine="70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Освітня галузь «Мови і літератури» в навчальному плані реалізується через навчальні предмети: «Українська мова», «Українська література». </w:t>
      </w:r>
    </w:p>
    <w:p w:rsidR="009C6C5A" w:rsidRDefault="00225618">
      <w:pPr>
        <w:pBdr>
          <w:top w:val="nil"/>
          <w:left w:val="nil"/>
          <w:bottom w:val="nil"/>
          <w:right w:val="nil"/>
          <w:between w:val="nil"/>
        </w:pBdr>
        <w:ind w:right="2" w:firstLine="700"/>
        <w:jc w:val="both"/>
        <w:rPr>
          <w:rFonts w:ascii="Times New Roman" w:hAnsi="Times New Roman" w:cs="Times New Roman"/>
          <w:color w:val="000000"/>
          <w:sz w:val="26"/>
          <w:szCs w:val="26"/>
        </w:rPr>
      </w:pPr>
      <w:r>
        <w:rPr>
          <w:rFonts w:ascii="Times New Roman" w:hAnsi="Times New Roman" w:cs="Times New Roman"/>
          <w:color w:val="000000"/>
          <w:sz w:val="26"/>
          <w:szCs w:val="26"/>
        </w:rPr>
        <w:t>Освітня галузь «Математика» реалізується через навча</w:t>
      </w:r>
      <w:r w:rsidR="00CE4707">
        <w:rPr>
          <w:rFonts w:ascii="Times New Roman" w:hAnsi="Times New Roman" w:cs="Times New Roman"/>
          <w:color w:val="000000"/>
          <w:sz w:val="26"/>
          <w:szCs w:val="26"/>
        </w:rPr>
        <w:t>льні предмети: «Математика» (5-10</w:t>
      </w:r>
      <w:r>
        <w:rPr>
          <w:rFonts w:ascii="Times New Roman" w:hAnsi="Times New Roman" w:cs="Times New Roman"/>
          <w:color w:val="000000"/>
          <w:sz w:val="26"/>
          <w:szCs w:val="26"/>
        </w:rPr>
        <w:t xml:space="preserve"> класи - для дітей з інтелектуальними порушеннями).</w:t>
      </w:r>
    </w:p>
    <w:p w:rsidR="009C6C5A" w:rsidRDefault="00225618">
      <w:pPr>
        <w:pBdr>
          <w:top w:val="nil"/>
          <w:left w:val="nil"/>
          <w:bottom w:val="nil"/>
          <w:right w:val="nil"/>
          <w:between w:val="nil"/>
        </w:pBdr>
        <w:ind w:right="2" w:firstLine="700"/>
        <w:jc w:val="both"/>
        <w:rPr>
          <w:rFonts w:ascii="Times New Roman" w:hAnsi="Times New Roman" w:cs="Times New Roman"/>
          <w:color w:val="000000"/>
          <w:sz w:val="26"/>
          <w:szCs w:val="26"/>
        </w:rPr>
      </w:pPr>
      <w:r>
        <w:rPr>
          <w:rFonts w:ascii="Times New Roman" w:hAnsi="Times New Roman" w:cs="Times New Roman"/>
          <w:color w:val="000000"/>
          <w:sz w:val="26"/>
          <w:szCs w:val="26"/>
        </w:rPr>
        <w:t>Освітня галузь «Природознавство» реалізується через навчальні предмети: «Природознавство» (5-9 класи - для дітей з інтелектуальними порушеннями), та «Географія» (6-9 класи - для дітей із інтелектуальними порушеннями)</w:t>
      </w:r>
      <w:r w:rsidR="00CE4707">
        <w:rPr>
          <w:rFonts w:ascii="Times New Roman" w:hAnsi="Times New Roman" w:cs="Times New Roman"/>
          <w:color w:val="000000"/>
          <w:sz w:val="26"/>
          <w:szCs w:val="26"/>
        </w:rPr>
        <w:t>, «Фізика і хімія у побуті» (7-10</w:t>
      </w:r>
      <w:r>
        <w:rPr>
          <w:rFonts w:ascii="Times New Roman" w:hAnsi="Times New Roman" w:cs="Times New Roman"/>
          <w:color w:val="000000"/>
          <w:sz w:val="26"/>
          <w:szCs w:val="26"/>
        </w:rPr>
        <w:t xml:space="preserve"> класи для дітей з інтелектуальними порушеннями).</w:t>
      </w:r>
    </w:p>
    <w:p w:rsidR="009C6C5A" w:rsidRDefault="00225618">
      <w:pPr>
        <w:pBdr>
          <w:top w:val="nil"/>
          <w:left w:val="nil"/>
          <w:bottom w:val="nil"/>
          <w:right w:val="nil"/>
          <w:between w:val="nil"/>
        </w:pBdr>
        <w:ind w:right="2" w:firstLine="70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Освітня галузь «Суспільствознавство» реалізується через навчальні предмети: «Історія України» (7-9 класи для дітей з інтелектуальними порушеннями), «Я у світі» (5 клас для дітей </w:t>
      </w:r>
      <w:r w:rsidR="00CE4707">
        <w:rPr>
          <w:rFonts w:ascii="Times New Roman" w:hAnsi="Times New Roman" w:cs="Times New Roman"/>
          <w:color w:val="000000"/>
          <w:sz w:val="26"/>
          <w:szCs w:val="26"/>
        </w:rPr>
        <w:t>з інтелектуальними порушеннями), « Основи правознавства» ( 10 кл.</w:t>
      </w:r>
      <w:r w:rsidR="00CE4707" w:rsidRPr="00CE4707">
        <w:rPr>
          <w:rFonts w:ascii="Times New Roman" w:hAnsi="Times New Roman" w:cs="Times New Roman"/>
          <w:color w:val="000000"/>
          <w:sz w:val="26"/>
          <w:szCs w:val="26"/>
        </w:rPr>
        <w:t xml:space="preserve"> </w:t>
      </w:r>
      <w:r w:rsidR="00CE4707">
        <w:rPr>
          <w:rFonts w:ascii="Times New Roman" w:hAnsi="Times New Roman" w:cs="Times New Roman"/>
          <w:color w:val="000000"/>
          <w:sz w:val="26"/>
          <w:szCs w:val="26"/>
        </w:rPr>
        <w:t>для дітей з інтелектуальними порушеннями)</w:t>
      </w:r>
    </w:p>
    <w:p w:rsidR="009C6C5A" w:rsidRDefault="00225618">
      <w:pPr>
        <w:pBdr>
          <w:top w:val="nil"/>
          <w:left w:val="nil"/>
          <w:bottom w:val="nil"/>
          <w:right w:val="nil"/>
          <w:between w:val="nil"/>
        </w:pBdr>
        <w:ind w:right="2" w:firstLine="70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Освітня галузь «Мистецтво» реалізується через навчальні предмети: «Образотворче мистецтво», «Музичне мистецтво» (5-8 класи для дітей з інтелектуальними порушеннями). </w:t>
      </w:r>
    </w:p>
    <w:p w:rsidR="009C6C5A" w:rsidRDefault="00225618">
      <w:pPr>
        <w:pBdr>
          <w:top w:val="nil"/>
          <w:left w:val="nil"/>
          <w:bottom w:val="nil"/>
          <w:right w:val="nil"/>
          <w:between w:val="nil"/>
        </w:pBdr>
        <w:ind w:right="2" w:firstLine="700"/>
        <w:jc w:val="both"/>
        <w:rPr>
          <w:rFonts w:ascii="Times New Roman" w:hAnsi="Times New Roman" w:cs="Times New Roman"/>
          <w:color w:val="000000"/>
          <w:sz w:val="26"/>
          <w:szCs w:val="26"/>
        </w:rPr>
      </w:pPr>
      <w:r>
        <w:rPr>
          <w:rFonts w:ascii="Times New Roman" w:hAnsi="Times New Roman" w:cs="Times New Roman"/>
          <w:color w:val="000000"/>
          <w:sz w:val="26"/>
          <w:szCs w:val="26"/>
        </w:rPr>
        <w:t>Освітня галузь «Технології» реалізується через навчальні предмети «Трудов</w:t>
      </w:r>
      <w:r w:rsidR="00DD1170">
        <w:rPr>
          <w:rFonts w:ascii="Times New Roman" w:hAnsi="Times New Roman" w:cs="Times New Roman"/>
          <w:color w:val="000000"/>
          <w:sz w:val="26"/>
          <w:szCs w:val="26"/>
        </w:rPr>
        <w:t>е навчання», «Інформатика» (5-10</w:t>
      </w:r>
      <w:r>
        <w:rPr>
          <w:rFonts w:ascii="Times New Roman" w:hAnsi="Times New Roman" w:cs="Times New Roman"/>
          <w:color w:val="000000"/>
          <w:sz w:val="26"/>
          <w:szCs w:val="26"/>
        </w:rPr>
        <w:t>класи).</w:t>
      </w:r>
    </w:p>
    <w:p w:rsidR="009C6C5A" w:rsidRDefault="00225618">
      <w:pPr>
        <w:pBdr>
          <w:top w:val="nil"/>
          <w:left w:val="nil"/>
          <w:bottom w:val="nil"/>
          <w:right w:val="nil"/>
          <w:between w:val="nil"/>
        </w:pBdr>
        <w:ind w:right="2" w:firstLine="700"/>
        <w:jc w:val="both"/>
        <w:rPr>
          <w:rFonts w:ascii="Times New Roman" w:hAnsi="Times New Roman" w:cs="Times New Roman"/>
          <w:color w:val="000000"/>
          <w:sz w:val="26"/>
          <w:szCs w:val="26"/>
        </w:rPr>
      </w:pPr>
      <w:r>
        <w:rPr>
          <w:rFonts w:ascii="Times New Roman" w:hAnsi="Times New Roman" w:cs="Times New Roman"/>
          <w:color w:val="000000"/>
          <w:sz w:val="26"/>
          <w:szCs w:val="26"/>
        </w:rPr>
        <w:t>Освітня галузь «Здоров’я і фізична культура» реалізується навчальними предметами «Основи здоров’я» (5-9 класи для дітей з інтелектуальними порушен</w:t>
      </w:r>
      <w:r w:rsidR="00DD1170">
        <w:rPr>
          <w:rFonts w:ascii="Times New Roman" w:hAnsi="Times New Roman" w:cs="Times New Roman"/>
          <w:color w:val="000000"/>
          <w:sz w:val="26"/>
          <w:szCs w:val="26"/>
        </w:rPr>
        <w:t>нями) та «Фізична культура» (5-10</w:t>
      </w:r>
      <w:r>
        <w:rPr>
          <w:rFonts w:ascii="Times New Roman" w:hAnsi="Times New Roman" w:cs="Times New Roman"/>
          <w:color w:val="000000"/>
          <w:sz w:val="26"/>
          <w:szCs w:val="26"/>
        </w:rPr>
        <w:t xml:space="preserve"> класи). Фізичний розвиток здобувачів освіти забезпечується шляхом проведення уроків фізичної культури, занять з ритміки, лікувальної фізичної культури.</w:t>
      </w:r>
    </w:p>
    <w:p w:rsidR="009C6C5A" w:rsidRDefault="00225618">
      <w:pPr>
        <w:pBdr>
          <w:top w:val="nil"/>
          <w:left w:val="nil"/>
          <w:bottom w:val="nil"/>
          <w:right w:val="nil"/>
          <w:between w:val="nil"/>
        </w:pBdr>
        <w:ind w:right="2" w:firstLine="700"/>
        <w:jc w:val="both"/>
        <w:rPr>
          <w:rFonts w:ascii="Times New Roman" w:hAnsi="Times New Roman" w:cs="Times New Roman"/>
          <w:color w:val="000000"/>
          <w:sz w:val="26"/>
          <w:szCs w:val="26"/>
        </w:rPr>
      </w:pPr>
      <w:r>
        <w:rPr>
          <w:rFonts w:ascii="Times New Roman" w:hAnsi="Times New Roman" w:cs="Times New Roman"/>
          <w:color w:val="000000"/>
          <w:sz w:val="26"/>
          <w:szCs w:val="26"/>
        </w:rPr>
        <w:t>Навчальний план для спеціальних закладів загальної середньої освіти для дітей з особливими освітніми потребами обов’язково включає години корекційно-</w:t>
      </w:r>
      <w:proofErr w:type="spellStart"/>
      <w:r>
        <w:rPr>
          <w:rFonts w:ascii="Times New Roman" w:hAnsi="Times New Roman" w:cs="Times New Roman"/>
          <w:color w:val="000000"/>
          <w:sz w:val="26"/>
          <w:szCs w:val="26"/>
        </w:rPr>
        <w:t>розвиткових</w:t>
      </w:r>
      <w:proofErr w:type="spellEnd"/>
      <w:r>
        <w:rPr>
          <w:rFonts w:ascii="Times New Roman" w:hAnsi="Times New Roman" w:cs="Times New Roman"/>
          <w:color w:val="000000"/>
          <w:sz w:val="26"/>
          <w:szCs w:val="26"/>
        </w:rPr>
        <w:t xml:space="preserve"> занять, зміст яких зумовлений особливостями психофізичного розвитку здобувачів освіти і реалізується через курси для дітей з інтелектуальними порушеннями: «Соціально-побутове орієнтування», «Розвиток мовлення», «Лікувальна фізкультура», «Ритміка».</w:t>
      </w:r>
    </w:p>
    <w:p w:rsidR="009C6C5A" w:rsidRDefault="00225618">
      <w:pPr>
        <w:pBdr>
          <w:top w:val="nil"/>
          <w:left w:val="nil"/>
          <w:bottom w:val="nil"/>
          <w:right w:val="nil"/>
          <w:between w:val="nil"/>
        </w:pBdr>
        <w:ind w:right="2" w:firstLine="700"/>
        <w:jc w:val="both"/>
        <w:rPr>
          <w:rFonts w:ascii="Times New Roman" w:hAnsi="Times New Roman" w:cs="Times New Roman"/>
          <w:color w:val="000000"/>
          <w:sz w:val="26"/>
          <w:szCs w:val="26"/>
        </w:rPr>
      </w:pPr>
      <w:r>
        <w:rPr>
          <w:rFonts w:ascii="Times New Roman" w:hAnsi="Times New Roman" w:cs="Times New Roman"/>
          <w:color w:val="000000"/>
          <w:sz w:val="26"/>
          <w:szCs w:val="26"/>
        </w:rPr>
        <w:t>Предмети та курси за вибором визначаються спеціальним закладом загальної середньої освіти у межах гранично допустимого навчального навантаження з урахуванням інтересів та потреб здобувачів освіти, а також рівня навчально-методичного та кадрового забезпечення закладу освіти.</w:t>
      </w:r>
    </w:p>
    <w:p w:rsidR="009C6C5A" w:rsidRDefault="00225618">
      <w:pPr>
        <w:pBdr>
          <w:top w:val="nil"/>
          <w:left w:val="nil"/>
          <w:bottom w:val="nil"/>
          <w:right w:val="nil"/>
          <w:between w:val="nil"/>
        </w:pBdr>
        <w:ind w:right="2" w:firstLine="700"/>
        <w:jc w:val="both"/>
        <w:rPr>
          <w:rFonts w:ascii="Times New Roman" w:hAnsi="Times New Roman" w:cs="Times New Roman"/>
          <w:color w:val="000000"/>
          <w:sz w:val="26"/>
          <w:szCs w:val="26"/>
        </w:rPr>
      </w:pPr>
      <w:r>
        <w:rPr>
          <w:rFonts w:ascii="Times New Roman" w:hAnsi="Times New Roman" w:cs="Times New Roman"/>
          <w:color w:val="000000"/>
          <w:sz w:val="26"/>
          <w:szCs w:val="26"/>
        </w:rPr>
        <w:t>Варіативність змісту базової середньої освіти реалізується також завдяки запровадженню в навчальних програмах резервного часу, що створює простір для задоволення освітніх потреб здобувачів освіти, вирівнювання їх досягнень, розвитку наскрізних умінь тощо.</w:t>
      </w:r>
    </w:p>
    <w:p w:rsidR="009C6C5A" w:rsidRDefault="00225618">
      <w:pPr>
        <w:pBdr>
          <w:top w:val="nil"/>
          <w:left w:val="nil"/>
          <w:bottom w:val="nil"/>
          <w:right w:val="nil"/>
          <w:between w:val="nil"/>
        </w:pBdr>
        <w:ind w:right="2" w:firstLine="700"/>
        <w:jc w:val="both"/>
        <w:rPr>
          <w:rFonts w:ascii="Times New Roman" w:hAnsi="Times New Roman" w:cs="Times New Roman"/>
          <w:color w:val="000000"/>
          <w:sz w:val="26"/>
          <w:szCs w:val="26"/>
        </w:rPr>
      </w:pPr>
      <w:r>
        <w:rPr>
          <w:rFonts w:ascii="Times New Roman" w:hAnsi="Times New Roman" w:cs="Times New Roman"/>
          <w:color w:val="000000"/>
          <w:sz w:val="26"/>
          <w:szCs w:val="26"/>
        </w:rPr>
        <w:t>Навчання дітей з помірними інтелектуальними порушеннями здійснюється за спеціальними навчальними програмами та (або) за індивідуальною програмою. Допускається адаптація змісту освіти до пізнавальних можливостей здобувачів освіти, що виявляється у зменшенні обсягу матеріалу, його спрощенні за характером та структурою.</w:t>
      </w:r>
    </w:p>
    <w:p w:rsidR="009C6C5A" w:rsidRDefault="00225618">
      <w:pPr>
        <w:pBdr>
          <w:top w:val="nil"/>
          <w:left w:val="nil"/>
          <w:bottom w:val="nil"/>
          <w:right w:val="nil"/>
          <w:between w:val="nil"/>
        </w:pBdr>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Навчальні плани для спеціальних закладів загальної середньої освіти для дітей з особливими освітніми потребами обов’язково включають години корекційно-</w:t>
      </w:r>
      <w:proofErr w:type="spellStart"/>
      <w:r>
        <w:rPr>
          <w:rFonts w:ascii="Times New Roman" w:hAnsi="Times New Roman" w:cs="Times New Roman"/>
          <w:color w:val="000000"/>
          <w:sz w:val="26"/>
          <w:szCs w:val="26"/>
        </w:rPr>
        <w:t>розвиткових</w:t>
      </w:r>
      <w:proofErr w:type="spellEnd"/>
      <w:r>
        <w:rPr>
          <w:rFonts w:ascii="Times New Roman" w:hAnsi="Times New Roman" w:cs="Times New Roman"/>
          <w:color w:val="000000"/>
          <w:sz w:val="26"/>
          <w:szCs w:val="26"/>
        </w:rPr>
        <w:t xml:space="preserve"> занять, зміст яких зумовлений особливостями психофізичного розвитку здобувачів освіти і реалізується через курси:</w:t>
      </w:r>
    </w:p>
    <w:p w:rsidR="009C6C5A" w:rsidRDefault="00225618">
      <w:pPr>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для дітей з інтелектуальними порушеннями за вибором вчителя: «Соціально</w:t>
      </w:r>
      <w:r>
        <w:rPr>
          <w:rFonts w:ascii="Times New Roman" w:hAnsi="Times New Roman" w:cs="Times New Roman"/>
          <w:b/>
          <w:color w:val="000000"/>
          <w:sz w:val="26"/>
          <w:szCs w:val="26"/>
        </w:rPr>
        <w:t>-</w:t>
      </w:r>
      <w:r>
        <w:rPr>
          <w:rFonts w:ascii="Times New Roman" w:hAnsi="Times New Roman" w:cs="Times New Roman"/>
          <w:color w:val="000000"/>
          <w:sz w:val="26"/>
          <w:szCs w:val="26"/>
        </w:rPr>
        <w:lastRenderedPageBreak/>
        <w:t>побутове орієнтування» «Лікувальна фізкультура», «Розвиток мовлення»;</w:t>
      </w:r>
    </w:p>
    <w:p w:rsidR="009C6C5A" w:rsidRDefault="00225618">
      <w:pPr>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Корекційно-розвиткові заняття проводять педагоги спеціального закладу загальної середньої освіти: вчитель-дефектолог, вчитель-логопед, вчитель фізичної культури, вчитель музичного мистецтва.</w:t>
      </w:r>
    </w:p>
    <w:p w:rsidR="009C6C5A" w:rsidRDefault="00225618">
      <w:pPr>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У спеціальних закладах загальної середньої освіти для дітей з особливими освітніми потребами години з фізичної культури враховуються при визначенні гранично допустимого навантаження здобувачів освіти (наказ Міністерства охорони здоров’я України від 20 лютого 2013 року № 144, зареєстрований у Міністерстві юстиції України 14 березня 2013 року за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p>
    <w:p w:rsidR="009C6C5A" w:rsidRDefault="00225618">
      <w:pPr>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Години корекційно-</w:t>
      </w:r>
      <w:proofErr w:type="spellStart"/>
      <w:r>
        <w:rPr>
          <w:rFonts w:ascii="Times New Roman" w:hAnsi="Times New Roman" w:cs="Times New Roman"/>
          <w:color w:val="000000"/>
          <w:sz w:val="26"/>
          <w:szCs w:val="26"/>
        </w:rPr>
        <w:t>розвиткових</w:t>
      </w:r>
      <w:proofErr w:type="spellEnd"/>
      <w:r>
        <w:rPr>
          <w:rFonts w:ascii="Times New Roman" w:hAnsi="Times New Roman" w:cs="Times New Roman"/>
          <w:color w:val="000000"/>
          <w:sz w:val="26"/>
          <w:szCs w:val="26"/>
        </w:rPr>
        <w:t xml:space="preserve"> занять навчального плану не враховуються при визначенні гранично допустимого навантаження здобувачів освіти.</w:t>
      </w:r>
    </w:p>
    <w:p w:rsidR="009C6C5A" w:rsidRDefault="00225618">
      <w:pPr>
        <w:pBdr>
          <w:top w:val="nil"/>
          <w:left w:val="nil"/>
          <w:bottom w:val="nil"/>
          <w:right w:val="nil"/>
          <w:between w:val="nil"/>
        </w:pBdr>
        <w:ind w:firstLine="709"/>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Нормативи наповнюваності класів, виховних груп та поділ класів на групи під час вивчення окремих предметів у спеціальних закладах загальної середньої освіти для дітей з особливими освітніми потребами встановлюються відповідно до наказу Міністерства освіти і науки України від 20 лютого 2001 року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06 березня 2002 року за № 229/6517 (зі змінами). </w:t>
      </w:r>
    </w:p>
    <w:p w:rsidR="00BC4411" w:rsidRPr="007917B4" w:rsidRDefault="00225618" w:rsidP="00BC4411">
      <w:pPr>
        <w:tabs>
          <w:tab w:val="left" w:pos="2460"/>
        </w:tabs>
        <w:contextualSpacing/>
        <w:jc w:val="both"/>
        <w:rPr>
          <w:rFonts w:ascii="Times New Roman" w:hAnsi="Times New Roman" w:cs="Times New Roman"/>
          <w:sz w:val="28"/>
          <w:szCs w:val="28"/>
        </w:rPr>
      </w:pPr>
      <w:r>
        <w:rPr>
          <w:rFonts w:ascii="Times New Roman" w:hAnsi="Times New Roman" w:cs="Times New Roman"/>
          <w:color w:val="000000"/>
          <w:sz w:val="26"/>
          <w:szCs w:val="26"/>
        </w:rPr>
        <w:t>Збереження здоров’я дітей належить до одного з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r w:rsidR="00B05D75" w:rsidRPr="007917B4">
        <w:rPr>
          <w:rFonts w:ascii="Times New Roman" w:hAnsi="Times New Roman" w:cs="Times New Roman"/>
          <w:sz w:val="28"/>
          <w:szCs w:val="28"/>
        </w:rPr>
        <w:t xml:space="preserve">       </w:t>
      </w:r>
      <w:r w:rsidR="00BC4411" w:rsidRPr="007917B4">
        <w:rPr>
          <w:rFonts w:ascii="Times New Roman" w:hAnsi="Times New Roman" w:cs="Times New Roman"/>
          <w:sz w:val="28"/>
          <w:szCs w:val="28"/>
        </w:rPr>
        <w:t xml:space="preserve">     </w:t>
      </w:r>
      <w:r w:rsidR="00BC4411">
        <w:rPr>
          <w:rFonts w:ascii="Times New Roman" w:hAnsi="Times New Roman" w:cs="Times New Roman"/>
          <w:sz w:val="28"/>
          <w:szCs w:val="28"/>
        </w:rPr>
        <w:t xml:space="preserve">  Робочий навчальний план на 2021 – 2022 </w:t>
      </w:r>
      <w:r w:rsidR="00BC4411" w:rsidRPr="007917B4">
        <w:rPr>
          <w:rFonts w:ascii="Times New Roman" w:hAnsi="Times New Roman" w:cs="Times New Roman"/>
          <w:sz w:val="28"/>
          <w:szCs w:val="28"/>
        </w:rPr>
        <w:t xml:space="preserve"> навчальний рік складено:</w:t>
      </w:r>
    </w:p>
    <w:p w:rsidR="00BC4411" w:rsidRDefault="00BC4411" w:rsidP="00BC4411">
      <w:pPr>
        <w:widowControl/>
        <w:numPr>
          <w:ilvl w:val="0"/>
          <w:numId w:val="15"/>
        </w:numPr>
        <w:tabs>
          <w:tab w:val="left" w:pos="709"/>
        </w:tabs>
        <w:autoSpaceDE/>
        <w:autoSpaceDN/>
        <w:adjustRightInd/>
        <w:ind w:left="2835" w:hanging="2551"/>
        <w:contextualSpacing/>
        <w:jc w:val="both"/>
        <w:rPr>
          <w:rFonts w:ascii="Times New Roman" w:hAnsi="Times New Roman" w:cs="Times New Roman"/>
          <w:sz w:val="28"/>
          <w:szCs w:val="28"/>
        </w:rPr>
      </w:pPr>
      <w:r>
        <w:rPr>
          <w:rFonts w:ascii="Times New Roman" w:hAnsi="Times New Roman" w:cs="Times New Roman"/>
          <w:sz w:val="28"/>
          <w:szCs w:val="28"/>
        </w:rPr>
        <w:t>для 1, 3,4 класів - за додатком №16 Типової освітньої програми спеціальних закладів загальної середньої освіти І ступеня для дітей з особливими освітніми потребами, затвердженою наказом</w:t>
      </w:r>
      <w:r w:rsidRPr="00B10252">
        <w:rPr>
          <w:rFonts w:ascii="Times New Roman" w:hAnsi="Times New Roman" w:cs="Times New Roman"/>
          <w:sz w:val="28"/>
          <w:szCs w:val="28"/>
        </w:rPr>
        <w:t xml:space="preserve"> </w:t>
      </w:r>
      <w:r>
        <w:rPr>
          <w:rFonts w:ascii="Times New Roman" w:hAnsi="Times New Roman" w:cs="Times New Roman"/>
          <w:sz w:val="28"/>
          <w:szCs w:val="28"/>
        </w:rPr>
        <w:t>Міністерства освіти і науки</w:t>
      </w:r>
      <w:r w:rsidRPr="007917B4">
        <w:rPr>
          <w:rFonts w:ascii="Times New Roman" w:hAnsi="Times New Roman" w:cs="Times New Roman"/>
          <w:sz w:val="28"/>
          <w:szCs w:val="28"/>
        </w:rPr>
        <w:t xml:space="preserve"> України </w:t>
      </w:r>
      <w:r w:rsidRPr="00A95C5D">
        <w:rPr>
          <w:rFonts w:ascii="Times New Roman" w:hAnsi="Times New Roman" w:cs="Times New Roman"/>
          <w:sz w:val="28"/>
          <w:szCs w:val="28"/>
        </w:rPr>
        <w:t xml:space="preserve">від </w:t>
      </w:r>
      <w:r>
        <w:rPr>
          <w:rFonts w:ascii="Times New Roman" w:hAnsi="Times New Roman" w:cs="Times New Roman"/>
          <w:sz w:val="28"/>
          <w:szCs w:val="28"/>
        </w:rPr>
        <w:t>26.07</w:t>
      </w:r>
      <w:r w:rsidRPr="00A95C5D">
        <w:rPr>
          <w:rFonts w:ascii="Times New Roman" w:hAnsi="Times New Roman" w:cs="Times New Roman"/>
          <w:sz w:val="28"/>
          <w:szCs w:val="28"/>
        </w:rPr>
        <w:t>.201</w:t>
      </w:r>
      <w:r>
        <w:rPr>
          <w:rFonts w:ascii="Times New Roman" w:hAnsi="Times New Roman" w:cs="Times New Roman"/>
          <w:sz w:val="28"/>
          <w:szCs w:val="28"/>
        </w:rPr>
        <w:t>8</w:t>
      </w:r>
      <w:r w:rsidRPr="00A95C5D">
        <w:rPr>
          <w:rFonts w:ascii="Times New Roman" w:hAnsi="Times New Roman" w:cs="Times New Roman"/>
          <w:sz w:val="28"/>
          <w:szCs w:val="28"/>
        </w:rPr>
        <w:t xml:space="preserve"> р.</w:t>
      </w:r>
      <w:r>
        <w:rPr>
          <w:rFonts w:ascii="Times New Roman" w:hAnsi="Times New Roman" w:cs="Times New Roman"/>
          <w:sz w:val="28"/>
          <w:szCs w:val="28"/>
        </w:rPr>
        <w:t xml:space="preserve"> </w:t>
      </w:r>
      <w:r w:rsidRPr="00A95C5D">
        <w:rPr>
          <w:rFonts w:ascii="Times New Roman" w:hAnsi="Times New Roman" w:cs="Times New Roman"/>
          <w:sz w:val="28"/>
          <w:szCs w:val="28"/>
        </w:rPr>
        <w:t xml:space="preserve">№ </w:t>
      </w:r>
      <w:r>
        <w:rPr>
          <w:rFonts w:ascii="Times New Roman" w:hAnsi="Times New Roman" w:cs="Times New Roman"/>
          <w:sz w:val="28"/>
          <w:szCs w:val="28"/>
        </w:rPr>
        <w:t xml:space="preserve">814 (додаток № 1) </w:t>
      </w:r>
      <w:r w:rsidRPr="00A95C5D">
        <w:rPr>
          <w:rFonts w:ascii="Times New Roman" w:hAnsi="Times New Roman" w:cs="Times New Roman"/>
          <w:sz w:val="28"/>
          <w:szCs w:val="28"/>
        </w:rPr>
        <w:t>;</w:t>
      </w:r>
    </w:p>
    <w:p w:rsidR="00BC4411" w:rsidRPr="006E530D" w:rsidRDefault="00BC4411" w:rsidP="00BC4411">
      <w:pPr>
        <w:widowControl/>
        <w:numPr>
          <w:ilvl w:val="0"/>
          <w:numId w:val="15"/>
        </w:numPr>
        <w:tabs>
          <w:tab w:val="left" w:pos="709"/>
        </w:tabs>
        <w:autoSpaceDE/>
        <w:autoSpaceDN/>
        <w:adjustRightInd/>
        <w:ind w:left="2694" w:hanging="2410"/>
        <w:contextualSpacing/>
        <w:jc w:val="both"/>
        <w:rPr>
          <w:rFonts w:ascii="Times New Roman" w:hAnsi="Times New Roman" w:cs="Times New Roman"/>
          <w:sz w:val="28"/>
          <w:szCs w:val="28"/>
        </w:rPr>
      </w:pPr>
      <w:r>
        <w:rPr>
          <w:rFonts w:ascii="Times New Roman" w:hAnsi="Times New Roman" w:cs="Times New Roman"/>
          <w:sz w:val="28"/>
          <w:szCs w:val="28"/>
        </w:rPr>
        <w:t>для 2 класу</w:t>
      </w:r>
      <w:r w:rsidRPr="006E530D">
        <w:rPr>
          <w:rFonts w:ascii="Times New Roman" w:hAnsi="Times New Roman" w:cs="Times New Roman"/>
          <w:sz w:val="28"/>
          <w:szCs w:val="28"/>
        </w:rPr>
        <w:t xml:space="preserve"> – </w:t>
      </w:r>
      <w:r>
        <w:rPr>
          <w:rFonts w:ascii="Times New Roman" w:hAnsi="Times New Roman" w:cs="Times New Roman"/>
          <w:sz w:val="28"/>
          <w:szCs w:val="28"/>
        </w:rPr>
        <w:t>за додатком №11 Типової освітньої програми спеціальних закладів загальної середньої освіти І ступеня для дітей з особливими освітніми потребами, затвердженою наказом</w:t>
      </w:r>
      <w:r w:rsidRPr="00B10252">
        <w:rPr>
          <w:rFonts w:ascii="Times New Roman" w:hAnsi="Times New Roman" w:cs="Times New Roman"/>
          <w:sz w:val="28"/>
          <w:szCs w:val="28"/>
        </w:rPr>
        <w:t xml:space="preserve"> </w:t>
      </w:r>
      <w:r>
        <w:rPr>
          <w:rFonts w:ascii="Times New Roman" w:hAnsi="Times New Roman" w:cs="Times New Roman"/>
          <w:sz w:val="28"/>
          <w:szCs w:val="28"/>
        </w:rPr>
        <w:t>Міністерства освіти і науки</w:t>
      </w:r>
      <w:r w:rsidRPr="007917B4">
        <w:rPr>
          <w:rFonts w:ascii="Times New Roman" w:hAnsi="Times New Roman" w:cs="Times New Roman"/>
          <w:sz w:val="28"/>
          <w:szCs w:val="28"/>
        </w:rPr>
        <w:t xml:space="preserve"> України </w:t>
      </w:r>
      <w:r w:rsidRPr="00A95C5D">
        <w:rPr>
          <w:rFonts w:ascii="Times New Roman" w:hAnsi="Times New Roman" w:cs="Times New Roman"/>
          <w:sz w:val="28"/>
          <w:szCs w:val="28"/>
        </w:rPr>
        <w:t xml:space="preserve">від </w:t>
      </w:r>
      <w:r>
        <w:rPr>
          <w:rFonts w:ascii="Times New Roman" w:hAnsi="Times New Roman" w:cs="Times New Roman"/>
          <w:sz w:val="28"/>
          <w:szCs w:val="28"/>
        </w:rPr>
        <w:t>26.07</w:t>
      </w:r>
      <w:r w:rsidRPr="00A95C5D">
        <w:rPr>
          <w:rFonts w:ascii="Times New Roman" w:hAnsi="Times New Roman" w:cs="Times New Roman"/>
          <w:sz w:val="28"/>
          <w:szCs w:val="28"/>
        </w:rPr>
        <w:t>.201</w:t>
      </w:r>
      <w:r>
        <w:rPr>
          <w:rFonts w:ascii="Times New Roman" w:hAnsi="Times New Roman" w:cs="Times New Roman"/>
          <w:sz w:val="28"/>
          <w:szCs w:val="28"/>
        </w:rPr>
        <w:t>8</w:t>
      </w:r>
      <w:r w:rsidRPr="00A95C5D">
        <w:rPr>
          <w:rFonts w:ascii="Times New Roman" w:hAnsi="Times New Roman" w:cs="Times New Roman"/>
          <w:sz w:val="28"/>
          <w:szCs w:val="28"/>
        </w:rPr>
        <w:t xml:space="preserve"> р.</w:t>
      </w:r>
      <w:r>
        <w:rPr>
          <w:rFonts w:ascii="Times New Roman" w:hAnsi="Times New Roman" w:cs="Times New Roman"/>
          <w:sz w:val="28"/>
          <w:szCs w:val="28"/>
        </w:rPr>
        <w:t xml:space="preserve"> </w:t>
      </w:r>
      <w:r w:rsidRPr="00A95C5D">
        <w:rPr>
          <w:rFonts w:ascii="Times New Roman" w:hAnsi="Times New Roman" w:cs="Times New Roman"/>
          <w:sz w:val="28"/>
          <w:szCs w:val="28"/>
        </w:rPr>
        <w:t xml:space="preserve">№ </w:t>
      </w:r>
      <w:r>
        <w:rPr>
          <w:rFonts w:ascii="Times New Roman" w:hAnsi="Times New Roman" w:cs="Times New Roman"/>
          <w:sz w:val="28"/>
          <w:szCs w:val="28"/>
        </w:rPr>
        <w:t xml:space="preserve">814 (додаток № 2) </w:t>
      </w:r>
      <w:r w:rsidRPr="00A95C5D">
        <w:rPr>
          <w:rFonts w:ascii="Times New Roman" w:hAnsi="Times New Roman" w:cs="Times New Roman"/>
          <w:sz w:val="28"/>
          <w:szCs w:val="28"/>
        </w:rPr>
        <w:t>;</w:t>
      </w:r>
    </w:p>
    <w:p w:rsidR="00BC4411" w:rsidRPr="0001379E" w:rsidRDefault="00BC4411" w:rsidP="00BC4411">
      <w:pPr>
        <w:widowControl/>
        <w:numPr>
          <w:ilvl w:val="0"/>
          <w:numId w:val="15"/>
        </w:numPr>
        <w:tabs>
          <w:tab w:val="left" w:pos="709"/>
        </w:tabs>
        <w:autoSpaceDE/>
        <w:autoSpaceDN/>
        <w:adjustRightInd/>
        <w:ind w:left="2835" w:hanging="2551"/>
        <w:contextualSpacing/>
        <w:jc w:val="both"/>
        <w:rPr>
          <w:rFonts w:ascii="Times New Roman" w:hAnsi="Times New Roman" w:cs="Times New Roman"/>
          <w:sz w:val="28"/>
          <w:szCs w:val="28"/>
        </w:rPr>
      </w:pPr>
      <w:r>
        <w:rPr>
          <w:rFonts w:ascii="Times New Roman" w:hAnsi="Times New Roman" w:cs="Times New Roman"/>
          <w:sz w:val="28"/>
          <w:szCs w:val="28"/>
        </w:rPr>
        <w:t>для 6-А   класу</w:t>
      </w:r>
      <w:r w:rsidRPr="006E530D">
        <w:rPr>
          <w:rFonts w:ascii="Times New Roman" w:hAnsi="Times New Roman" w:cs="Times New Roman"/>
          <w:sz w:val="28"/>
          <w:szCs w:val="28"/>
        </w:rPr>
        <w:t xml:space="preserve"> – за </w:t>
      </w:r>
      <w:r>
        <w:rPr>
          <w:rFonts w:ascii="Times New Roman" w:hAnsi="Times New Roman" w:cs="Times New Roman"/>
          <w:sz w:val="28"/>
          <w:szCs w:val="28"/>
        </w:rPr>
        <w:t>додатком №16 Типової освітньої програми</w:t>
      </w:r>
      <w:r w:rsidRPr="006E530D">
        <w:rPr>
          <w:rFonts w:ascii="Times New Roman" w:hAnsi="Times New Roman" w:cs="Times New Roman"/>
          <w:sz w:val="28"/>
          <w:szCs w:val="28"/>
        </w:rPr>
        <w:t xml:space="preserve"> спеціальних закладів загальної середньої освіти ІІ ступеня для дітей з особливими освітніми потребами затвердженою наказом Міністерства освіти і науки</w:t>
      </w:r>
      <w:r>
        <w:rPr>
          <w:rFonts w:ascii="Times New Roman" w:hAnsi="Times New Roman" w:cs="Times New Roman"/>
          <w:sz w:val="28"/>
          <w:szCs w:val="28"/>
        </w:rPr>
        <w:t xml:space="preserve"> України від 07.12.2021 р. № 1317</w:t>
      </w:r>
      <w:r w:rsidRPr="006E530D">
        <w:rPr>
          <w:rFonts w:ascii="Times New Roman" w:hAnsi="Times New Roman" w:cs="Times New Roman"/>
          <w:sz w:val="28"/>
          <w:szCs w:val="28"/>
        </w:rPr>
        <w:t xml:space="preserve"> (дод</w:t>
      </w:r>
      <w:r>
        <w:rPr>
          <w:rFonts w:ascii="Times New Roman" w:hAnsi="Times New Roman" w:cs="Times New Roman"/>
          <w:sz w:val="28"/>
          <w:szCs w:val="28"/>
        </w:rPr>
        <w:t>аток № 3</w:t>
      </w:r>
      <w:r w:rsidRPr="006E530D">
        <w:rPr>
          <w:rFonts w:ascii="Times New Roman" w:hAnsi="Times New Roman" w:cs="Times New Roman"/>
          <w:sz w:val="28"/>
          <w:szCs w:val="28"/>
        </w:rPr>
        <w:t>) ;</w:t>
      </w:r>
    </w:p>
    <w:p w:rsidR="00BC4411" w:rsidRPr="000448A1" w:rsidRDefault="00BC4411" w:rsidP="00BC4411">
      <w:pPr>
        <w:widowControl/>
        <w:numPr>
          <w:ilvl w:val="0"/>
          <w:numId w:val="15"/>
        </w:numPr>
        <w:tabs>
          <w:tab w:val="left" w:pos="709"/>
        </w:tabs>
        <w:autoSpaceDE/>
        <w:autoSpaceDN/>
        <w:adjustRightInd/>
        <w:ind w:left="2694" w:hanging="2410"/>
        <w:contextualSpacing/>
        <w:jc w:val="both"/>
        <w:rPr>
          <w:rFonts w:ascii="Times New Roman" w:hAnsi="Times New Roman" w:cs="Times New Roman"/>
          <w:sz w:val="28"/>
          <w:szCs w:val="28"/>
        </w:rPr>
      </w:pPr>
      <w:r w:rsidRPr="0001379E">
        <w:rPr>
          <w:rFonts w:ascii="Times New Roman" w:hAnsi="Times New Roman" w:cs="Times New Roman"/>
          <w:sz w:val="28"/>
          <w:szCs w:val="28"/>
        </w:rPr>
        <w:t xml:space="preserve">для </w:t>
      </w:r>
      <w:r>
        <w:rPr>
          <w:rFonts w:ascii="Times New Roman" w:hAnsi="Times New Roman" w:cs="Times New Roman"/>
          <w:sz w:val="28"/>
          <w:szCs w:val="28"/>
        </w:rPr>
        <w:t>5</w:t>
      </w:r>
      <w:r w:rsidRPr="0001379E">
        <w:rPr>
          <w:rFonts w:ascii="Times New Roman" w:hAnsi="Times New Roman" w:cs="Times New Roman"/>
          <w:sz w:val="28"/>
          <w:szCs w:val="28"/>
        </w:rPr>
        <w:t xml:space="preserve"> класу –</w:t>
      </w:r>
      <w:r>
        <w:rPr>
          <w:rFonts w:ascii="Times New Roman" w:hAnsi="Times New Roman" w:cs="Times New Roman"/>
          <w:sz w:val="28"/>
          <w:szCs w:val="28"/>
        </w:rPr>
        <w:t xml:space="preserve"> </w:t>
      </w:r>
      <w:r w:rsidRPr="006E530D">
        <w:rPr>
          <w:rFonts w:ascii="Times New Roman" w:hAnsi="Times New Roman" w:cs="Times New Roman"/>
          <w:sz w:val="28"/>
          <w:szCs w:val="28"/>
        </w:rPr>
        <w:t xml:space="preserve">за </w:t>
      </w:r>
      <w:r>
        <w:rPr>
          <w:rFonts w:ascii="Times New Roman" w:hAnsi="Times New Roman" w:cs="Times New Roman"/>
          <w:sz w:val="28"/>
          <w:szCs w:val="28"/>
        </w:rPr>
        <w:t>додатком №14 Типової освітньої програми</w:t>
      </w:r>
      <w:r w:rsidRPr="006E530D">
        <w:rPr>
          <w:rFonts w:ascii="Times New Roman" w:hAnsi="Times New Roman" w:cs="Times New Roman"/>
          <w:sz w:val="28"/>
          <w:szCs w:val="28"/>
        </w:rPr>
        <w:t xml:space="preserve"> спеціальних закладів загальної середньої освіти ІІ ступеня для дітей з особливими освітніми потребами затвердженою наказом Міністерства освіти і науки</w:t>
      </w:r>
      <w:r>
        <w:rPr>
          <w:rFonts w:ascii="Times New Roman" w:hAnsi="Times New Roman" w:cs="Times New Roman"/>
          <w:sz w:val="28"/>
          <w:szCs w:val="28"/>
        </w:rPr>
        <w:t xml:space="preserve"> України від 07.12.2021 р. № 1317</w:t>
      </w:r>
      <w:r w:rsidRPr="006E530D">
        <w:rPr>
          <w:rFonts w:ascii="Times New Roman" w:hAnsi="Times New Roman" w:cs="Times New Roman"/>
          <w:sz w:val="28"/>
          <w:szCs w:val="28"/>
        </w:rPr>
        <w:t xml:space="preserve"> (дод</w:t>
      </w:r>
      <w:r>
        <w:rPr>
          <w:rFonts w:ascii="Times New Roman" w:hAnsi="Times New Roman" w:cs="Times New Roman"/>
          <w:sz w:val="28"/>
          <w:szCs w:val="28"/>
        </w:rPr>
        <w:t>аток № 4</w:t>
      </w:r>
      <w:r w:rsidRPr="006E530D">
        <w:rPr>
          <w:rFonts w:ascii="Times New Roman" w:hAnsi="Times New Roman" w:cs="Times New Roman"/>
          <w:sz w:val="28"/>
          <w:szCs w:val="28"/>
        </w:rPr>
        <w:t>) ;</w:t>
      </w:r>
      <w:r w:rsidRPr="0001379E">
        <w:rPr>
          <w:rFonts w:ascii="Times New Roman" w:hAnsi="Times New Roman" w:cs="Times New Roman"/>
          <w:sz w:val="28"/>
          <w:szCs w:val="28"/>
        </w:rPr>
        <w:t xml:space="preserve"> </w:t>
      </w:r>
    </w:p>
    <w:p w:rsidR="00BC4411" w:rsidRDefault="00BC4411" w:rsidP="00BC4411">
      <w:pPr>
        <w:widowControl/>
        <w:numPr>
          <w:ilvl w:val="0"/>
          <w:numId w:val="15"/>
        </w:numPr>
        <w:tabs>
          <w:tab w:val="left" w:pos="709"/>
        </w:tabs>
        <w:autoSpaceDE/>
        <w:autoSpaceDN/>
        <w:adjustRightInd/>
        <w:ind w:left="2694" w:hanging="2410"/>
        <w:contextualSpacing/>
        <w:jc w:val="both"/>
        <w:rPr>
          <w:rFonts w:ascii="Times New Roman" w:hAnsi="Times New Roman" w:cs="Times New Roman"/>
          <w:sz w:val="28"/>
          <w:szCs w:val="28"/>
        </w:rPr>
      </w:pPr>
      <w:r>
        <w:rPr>
          <w:rFonts w:ascii="Times New Roman" w:hAnsi="Times New Roman" w:cs="Times New Roman"/>
          <w:sz w:val="28"/>
          <w:szCs w:val="28"/>
        </w:rPr>
        <w:lastRenderedPageBreak/>
        <w:t>для  7</w:t>
      </w:r>
      <w:r w:rsidRPr="000448A1">
        <w:rPr>
          <w:rFonts w:ascii="Times New Roman" w:hAnsi="Times New Roman" w:cs="Times New Roman"/>
          <w:sz w:val="28"/>
          <w:szCs w:val="28"/>
        </w:rPr>
        <w:t>-Б</w:t>
      </w:r>
      <w:r>
        <w:rPr>
          <w:rFonts w:ascii="Times New Roman" w:hAnsi="Times New Roman" w:cs="Times New Roman"/>
          <w:sz w:val="28"/>
          <w:szCs w:val="28"/>
        </w:rPr>
        <w:t>,8</w:t>
      </w:r>
      <w:r w:rsidRPr="000448A1">
        <w:rPr>
          <w:rFonts w:ascii="Times New Roman" w:hAnsi="Times New Roman" w:cs="Times New Roman"/>
          <w:sz w:val="28"/>
          <w:szCs w:val="28"/>
        </w:rPr>
        <w:t xml:space="preserve">              - за додатком 19.1 Типової освітньої програми </w:t>
      </w:r>
      <w:r w:rsidRPr="00A95C5D">
        <w:rPr>
          <w:rFonts w:ascii="Times New Roman" w:hAnsi="Times New Roman" w:cs="Times New Roman"/>
          <w:sz w:val="28"/>
          <w:szCs w:val="28"/>
        </w:rPr>
        <w:t xml:space="preserve">спеціальних </w:t>
      </w:r>
      <w:r>
        <w:rPr>
          <w:rFonts w:ascii="Times New Roman" w:hAnsi="Times New Roman" w:cs="Times New Roman"/>
          <w:sz w:val="28"/>
          <w:szCs w:val="28"/>
        </w:rPr>
        <w:t>закладів загальної середньої освіти ІІ ступеня для дітей з особливими освітніми потребами затвердженою наказом Міністерства освіти і науки</w:t>
      </w:r>
      <w:r w:rsidRPr="007917B4">
        <w:rPr>
          <w:rFonts w:ascii="Times New Roman" w:hAnsi="Times New Roman" w:cs="Times New Roman"/>
          <w:sz w:val="28"/>
          <w:szCs w:val="28"/>
        </w:rPr>
        <w:t xml:space="preserve"> України </w:t>
      </w:r>
      <w:r w:rsidRPr="00A95C5D">
        <w:rPr>
          <w:rFonts w:ascii="Times New Roman" w:hAnsi="Times New Roman" w:cs="Times New Roman"/>
          <w:sz w:val="28"/>
          <w:szCs w:val="28"/>
        </w:rPr>
        <w:t xml:space="preserve">від </w:t>
      </w:r>
      <w:r>
        <w:rPr>
          <w:rFonts w:ascii="Times New Roman" w:hAnsi="Times New Roman" w:cs="Times New Roman"/>
          <w:sz w:val="28"/>
          <w:szCs w:val="28"/>
        </w:rPr>
        <w:t>12.06.2018</w:t>
      </w:r>
      <w:r w:rsidRPr="00A95C5D">
        <w:rPr>
          <w:rFonts w:ascii="Times New Roman" w:hAnsi="Times New Roman" w:cs="Times New Roman"/>
          <w:sz w:val="28"/>
          <w:szCs w:val="28"/>
        </w:rPr>
        <w:t xml:space="preserve"> р.</w:t>
      </w:r>
      <w:r>
        <w:rPr>
          <w:rFonts w:ascii="Times New Roman" w:hAnsi="Times New Roman" w:cs="Times New Roman"/>
          <w:sz w:val="28"/>
          <w:szCs w:val="28"/>
        </w:rPr>
        <w:t xml:space="preserve">   </w:t>
      </w:r>
      <w:r w:rsidRPr="00A95C5D">
        <w:rPr>
          <w:rFonts w:ascii="Times New Roman" w:hAnsi="Times New Roman" w:cs="Times New Roman"/>
          <w:sz w:val="28"/>
          <w:szCs w:val="28"/>
        </w:rPr>
        <w:t xml:space="preserve">№ </w:t>
      </w:r>
      <w:r>
        <w:rPr>
          <w:rFonts w:ascii="Times New Roman" w:hAnsi="Times New Roman" w:cs="Times New Roman"/>
          <w:sz w:val="28"/>
          <w:szCs w:val="28"/>
        </w:rPr>
        <w:t>627.</w:t>
      </w:r>
      <w:r w:rsidRPr="008C5F44">
        <w:rPr>
          <w:rFonts w:ascii="Times New Roman" w:hAnsi="Times New Roman" w:cs="Times New Roman"/>
          <w:sz w:val="28"/>
          <w:szCs w:val="28"/>
        </w:rPr>
        <w:t xml:space="preserve"> </w:t>
      </w:r>
      <w:r>
        <w:rPr>
          <w:rFonts w:ascii="Times New Roman" w:hAnsi="Times New Roman" w:cs="Times New Roman"/>
          <w:sz w:val="28"/>
          <w:szCs w:val="28"/>
        </w:rPr>
        <w:t>( додаток № 6).</w:t>
      </w:r>
    </w:p>
    <w:p w:rsidR="00BC4411" w:rsidRDefault="00BC4411" w:rsidP="00BC4411">
      <w:pPr>
        <w:widowControl/>
        <w:numPr>
          <w:ilvl w:val="0"/>
          <w:numId w:val="15"/>
        </w:numPr>
        <w:tabs>
          <w:tab w:val="left" w:pos="709"/>
        </w:tabs>
        <w:autoSpaceDE/>
        <w:autoSpaceDN/>
        <w:adjustRightInd/>
        <w:ind w:left="2694" w:hanging="2410"/>
        <w:contextualSpacing/>
        <w:jc w:val="both"/>
        <w:rPr>
          <w:rFonts w:ascii="Times New Roman" w:hAnsi="Times New Roman" w:cs="Times New Roman"/>
          <w:sz w:val="28"/>
          <w:szCs w:val="28"/>
        </w:rPr>
      </w:pPr>
      <w:r>
        <w:rPr>
          <w:rFonts w:ascii="Times New Roman" w:hAnsi="Times New Roman" w:cs="Times New Roman"/>
          <w:sz w:val="28"/>
          <w:szCs w:val="28"/>
        </w:rPr>
        <w:t xml:space="preserve">7-А,9 -10 </w:t>
      </w:r>
      <w:r w:rsidRPr="007917B4">
        <w:rPr>
          <w:rFonts w:ascii="Times New Roman" w:hAnsi="Times New Roman" w:cs="Times New Roman"/>
          <w:sz w:val="28"/>
          <w:szCs w:val="28"/>
        </w:rPr>
        <w:t>з</w:t>
      </w:r>
      <w:r>
        <w:rPr>
          <w:rFonts w:ascii="Times New Roman" w:hAnsi="Times New Roman" w:cs="Times New Roman"/>
          <w:sz w:val="28"/>
          <w:szCs w:val="28"/>
        </w:rPr>
        <w:t>а додатком № 18</w:t>
      </w:r>
      <w:r w:rsidRPr="00A95C5D">
        <w:rPr>
          <w:rFonts w:ascii="Times New Roman" w:hAnsi="Times New Roman" w:cs="Times New Roman"/>
          <w:sz w:val="28"/>
          <w:szCs w:val="28"/>
        </w:rPr>
        <w:t xml:space="preserve"> </w:t>
      </w:r>
      <w:r>
        <w:rPr>
          <w:rFonts w:ascii="Times New Roman" w:hAnsi="Times New Roman" w:cs="Times New Roman"/>
          <w:sz w:val="28"/>
          <w:szCs w:val="28"/>
        </w:rPr>
        <w:t>Типової освітньої програми</w:t>
      </w:r>
      <w:r w:rsidRPr="00A95C5D">
        <w:rPr>
          <w:rFonts w:ascii="Times New Roman" w:hAnsi="Times New Roman" w:cs="Times New Roman"/>
          <w:sz w:val="28"/>
          <w:szCs w:val="28"/>
        </w:rPr>
        <w:t xml:space="preserve"> спеціальних </w:t>
      </w:r>
      <w:r>
        <w:rPr>
          <w:rFonts w:ascii="Times New Roman" w:hAnsi="Times New Roman" w:cs="Times New Roman"/>
          <w:sz w:val="28"/>
          <w:szCs w:val="28"/>
        </w:rPr>
        <w:t>закладів загальної середньої освіти ІІ ступеня для дітей з особливими освітніми потребами затвердженою наказом Міністерства освіти і науки</w:t>
      </w:r>
      <w:r w:rsidRPr="007917B4">
        <w:rPr>
          <w:rFonts w:ascii="Times New Roman" w:hAnsi="Times New Roman" w:cs="Times New Roman"/>
          <w:sz w:val="28"/>
          <w:szCs w:val="28"/>
        </w:rPr>
        <w:t xml:space="preserve"> України </w:t>
      </w:r>
      <w:r w:rsidRPr="00A95C5D">
        <w:rPr>
          <w:rFonts w:ascii="Times New Roman" w:hAnsi="Times New Roman" w:cs="Times New Roman"/>
          <w:sz w:val="28"/>
          <w:szCs w:val="28"/>
        </w:rPr>
        <w:t xml:space="preserve">від </w:t>
      </w:r>
      <w:r>
        <w:rPr>
          <w:rFonts w:ascii="Times New Roman" w:hAnsi="Times New Roman" w:cs="Times New Roman"/>
          <w:sz w:val="28"/>
          <w:szCs w:val="28"/>
        </w:rPr>
        <w:t>12.06.2018</w:t>
      </w:r>
      <w:r w:rsidRPr="00A95C5D">
        <w:rPr>
          <w:rFonts w:ascii="Times New Roman" w:hAnsi="Times New Roman" w:cs="Times New Roman"/>
          <w:sz w:val="28"/>
          <w:szCs w:val="28"/>
        </w:rPr>
        <w:t xml:space="preserve"> р.</w:t>
      </w:r>
      <w:r>
        <w:rPr>
          <w:rFonts w:ascii="Times New Roman" w:hAnsi="Times New Roman" w:cs="Times New Roman"/>
          <w:sz w:val="28"/>
          <w:szCs w:val="28"/>
        </w:rPr>
        <w:t xml:space="preserve">   </w:t>
      </w:r>
      <w:r w:rsidRPr="00A95C5D">
        <w:rPr>
          <w:rFonts w:ascii="Times New Roman" w:hAnsi="Times New Roman" w:cs="Times New Roman"/>
          <w:sz w:val="28"/>
          <w:szCs w:val="28"/>
        </w:rPr>
        <w:t xml:space="preserve">№ </w:t>
      </w:r>
      <w:r>
        <w:rPr>
          <w:rFonts w:ascii="Times New Roman" w:hAnsi="Times New Roman" w:cs="Times New Roman"/>
          <w:sz w:val="28"/>
          <w:szCs w:val="28"/>
        </w:rPr>
        <w:t>627 ( додаток № 5).</w:t>
      </w:r>
    </w:p>
    <w:p w:rsidR="00BC4411" w:rsidRDefault="00BC4411" w:rsidP="00BC4411">
      <w:pPr>
        <w:tabs>
          <w:tab w:val="left" w:pos="2460"/>
        </w:tabs>
        <w:contextualSpacing/>
        <w:jc w:val="both"/>
        <w:rPr>
          <w:rFonts w:ascii="Times New Roman" w:hAnsi="Times New Roman" w:cs="Times New Roman"/>
          <w:sz w:val="28"/>
          <w:szCs w:val="28"/>
        </w:rPr>
      </w:pPr>
      <w:r w:rsidRPr="007917B4">
        <w:rPr>
          <w:rFonts w:ascii="Times New Roman" w:hAnsi="Times New Roman" w:cs="Times New Roman"/>
          <w:sz w:val="28"/>
          <w:szCs w:val="28"/>
        </w:rPr>
        <w:t xml:space="preserve">        Відповідно до статті 16 Закону України «</w:t>
      </w:r>
      <w:r>
        <w:rPr>
          <w:rFonts w:ascii="Times New Roman" w:hAnsi="Times New Roman" w:cs="Times New Roman"/>
          <w:sz w:val="28"/>
          <w:szCs w:val="28"/>
        </w:rPr>
        <w:t>Про загальну середню освіту» 2023-2024</w:t>
      </w:r>
      <w:r w:rsidRPr="007917B4">
        <w:rPr>
          <w:rFonts w:ascii="Times New Roman" w:hAnsi="Times New Roman" w:cs="Times New Roman"/>
          <w:sz w:val="28"/>
          <w:szCs w:val="28"/>
        </w:rPr>
        <w:t xml:space="preserve"> навчальний рік розпочинається 1 вересня - Днем знань</w:t>
      </w:r>
      <w:r>
        <w:rPr>
          <w:rFonts w:ascii="Times New Roman" w:hAnsi="Times New Roman" w:cs="Times New Roman"/>
          <w:sz w:val="28"/>
          <w:szCs w:val="28"/>
        </w:rPr>
        <w:t>.</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Навчальні заняття організовуються за семестровою системою:</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xml:space="preserve">     І-</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xml:space="preserve"> семестр –  з 1 вересня по 23 грудня,</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xml:space="preserve">     ІІ-</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xml:space="preserve"> семестр – з 15 січня по 26 травня.</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xml:space="preserve">     Впродовж навчального року для учнів проводяться канікули:</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xml:space="preserve">     осінні - з 22.10.23р.  по 29.10.23р.</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xml:space="preserve">     зимові - з 25.12.23р. по 15.01.24р.</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xml:space="preserve">     весняні - з 26.03.24р. по 01.04.24р.</w:t>
      </w:r>
    </w:p>
    <w:p w:rsidR="00BC4411" w:rsidRDefault="00BC4411" w:rsidP="00BC4411">
      <w:pPr>
        <w:tabs>
          <w:tab w:val="left" w:pos="2460"/>
        </w:tabs>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Одним з основних завдань </w:t>
      </w:r>
      <w:proofErr w:type="spellStart"/>
      <w:r>
        <w:rPr>
          <w:rFonts w:ascii="Times New Roman" w:hAnsi="Times New Roman" w:cs="Times New Roman"/>
          <w:sz w:val="28"/>
          <w:szCs w:val="28"/>
        </w:rPr>
        <w:t>Заболоттівської</w:t>
      </w:r>
      <w:proofErr w:type="spellEnd"/>
      <w:r>
        <w:rPr>
          <w:rFonts w:ascii="Times New Roman" w:hAnsi="Times New Roman" w:cs="Times New Roman"/>
          <w:sz w:val="28"/>
          <w:szCs w:val="28"/>
        </w:rPr>
        <w:t xml:space="preserve"> спеціальної школи  є формування життєвих компетентностей учнів, зокрема, підготовка їх до відповідної практичної діяльності та самостійного життя в сучасних суспільно-економічних умовах.</w:t>
      </w:r>
    </w:p>
    <w:p w:rsidR="00BC4411" w:rsidRDefault="00BC4411" w:rsidP="00BC4411">
      <w:pPr>
        <w:tabs>
          <w:tab w:val="left" w:pos="2460"/>
        </w:tabs>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У спеціальних закладах освіти для дітей з особливими освітніми потребами важливою складовою освітнього процесу є трудове навчання та професійна орієнтація. При цьому надзвичайно важливим є професійне орієнтування учнів з особливими освітніми потребами у початковій школі та формування у них </w:t>
      </w:r>
      <w:proofErr w:type="spellStart"/>
      <w:r>
        <w:rPr>
          <w:rFonts w:ascii="Times New Roman" w:hAnsi="Times New Roman" w:cs="Times New Roman"/>
          <w:sz w:val="28"/>
          <w:szCs w:val="28"/>
        </w:rPr>
        <w:t>професійно</w:t>
      </w:r>
      <w:proofErr w:type="spellEnd"/>
      <w:r>
        <w:rPr>
          <w:rFonts w:ascii="Times New Roman" w:hAnsi="Times New Roman" w:cs="Times New Roman"/>
          <w:sz w:val="28"/>
          <w:szCs w:val="28"/>
        </w:rPr>
        <w:t xml:space="preserve"> важливих якостей.</w:t>
      </w:r>
    </w:p>
    <w:p w:rsidR="00BC4411" w:rsidRPr="007917B4"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xml:space="preserve">   У школі </w:t>
      </w:r>
      <w:r w:rsidRPr="007917B4">
        <w:rPr>
          <w:rFonts w:ascii="Times New Roman" w:hAnsi="Times New Roman" w:cs="Times New Roman"/>
          <w:sz w:val="28"/>
          <w:szCs w:val="28"/>
        </w:rPr>
        <w:t>визначено чотири технологічні профілі  навчання:</w:t>
      </w:r>
    </w:p>
    <w:p w:rsidR="00BC4411" w:rsidRPr="007917B4" w:rsidRDefault="00BC4411" w:rsidP="00BC4411">
      <w:pPr>
        <w:tabs>
          <w:tab w:val="left" w:pos="2460"/>
        </w:tabs>
        <w:contextualSpacing/>
        <w:jc w:val="both"/>
        <w:rPr>
          <w:rFonts w:ascii="Times New Roman" w:hAnsi="Times New Roman" w:cs="Times New Roman"/>
          <w:sz w:val="28"/>
          <w:szCs w:val="28"/>
        </w:rPr>
      </w:pPr>
      <w:r w:rsidRPr="007917B4">
        <w:rPr>
          <w:rFonts w:ascii="Times New Roman" w:hAnsi="Times New Roman" w:cs="Times New Roman"/>
          <w:sz w:val="28"/>
          <w:szCs w:val="28"/>
        </w:rPr>
        <w:t>- столярно-теслярська справа;</w:t>
      </w:r>
    </w:p>
    <w:p w:rsidR="00BC4411" w:rsidRPr="007917B4" w:rsidRDefault="00BC4411" w:rsidP="00BC4411">
      <w:pPr>
        <w:tabs>
          <w:tab w:val="left" w:pos="2460"/>
        </w:tabs>
        <w:contextualSpacing/>
        <w:jc w:val="both"/>
        <w:rPr>
          <w:rFonts w:ascii="Times New Roman" w:hAnsi="Times New Roman" w:cs="Times New Roman"/>
          <w:sz w:val="28"/>
          <w:szCs w:val="28"/>
        </w:rPr>
      </w:pPr>
      <w:r w:rsidRPr="007917B4">
        <w:rPr>
          <w:rFonts w:ascii="Times New Roman" w:hAnsi="Times New Roman" w:cs="Times New Roman"/>
          <w:sz w:val="28"/>
          <w:szCs w:val="28"/>
        </w:rPr>
        <w:t>- швейна справа;</w:t>
      </w:r>
    </w:p>
    <w:p w:rsidR="00BC4411" w:rsidRPr="007917B4" w:rsidRDefault="00BC4411" w:rsidP="00BC4411">
      <w:pPr>
        <w:tabs>
          <w:tab w:val="left" w:pos="2460"/>
        </w:tabs>
        <w:contextualSpacing/>
        <w:jc w:val="both"/>
        <w:rPr>
          <w:rFonts w:ascii="Times New Roman" w:hAnsi="Times New Roman" w:cs="Times New Roman"/>
          <w:sz w:val="28"/>
          <w:szCs w:val="28"/>
        </w:rPr>
      </w:pPr>
      <w:r w:rsidRPr="007917B4">
        <w:rPr>
          <w:rFonts w:ascii="Times New Roman" w:hAnsi="Times New Roman" w:cs="Times New Roman"/>
          <w:sz w:val="28"/>
          <w:szCs w:val="28"/>
        </w:rPr>
        <w:t>- сільськогосподарська праця;</w:t>
      </w:r>
    </w:p>
    <w:p w:rsidR="00BC4411" w:rsidRPr="007917B4" w:rsidRDefault="00BC4411" w:rsidP="00BC4411">
      <w:pPr>
        <w:tabs>
          <w:tab w:val="left" w:pos="2460"/>
        </w:tabs>
        <w:contextualSpacing/>
        <w:jc w:val="both"/>
        <w:rPr>
          <w:rFonts w:ascii="Times New Roman" w:hAnsi="Times New Roman" w:cs="Times New Roman"/>
          <w:sz w:val="28"/>
          <w:szCs w:val="28"/>
        </w:rPr>
      </w:pPr>
      <w:r w:rsidRPr="007917B4">
        <w:rPr>
          <w:rFonts w:ascii="Times New Roman" w:hAnsi="Times New Roman" w:cs="Times New Roman"/>
          <w:sz w:val="28"/>
          <w:szCs w:val="28"/>
        </w:rPr>
        <w:t>- інформатика</w:t>
      </w:r>
    </w:p>
    <w:p w:rsidR="00BC4411" w:rsidRPr="007917B4"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917B4">
        <w:rPr>
          <w:rFonts w:ascii="Times New Roman" w:hAnsi="Times New Roman" w:cs="Times New Roman"/>
          <w:sz w:val="28"/>
          <w:szCs w:val="28"/>
        </w:rPr>
        <w:t>Навчальна практика з учнями 5-10 класів буде проведена під час навчального року після навчальних занять протягом жовтня - листопада 20</w:t>
      </w:r>
      <w:r>
        <w:rPr>
          <w:rFonts w:ascii="Times New Roman" w:hAnsi="Times New Roman" w:cs="Times New Roman"/>
          <w:sz w:val="28"/>
          <w:szCs w:val="28"/>
        </w:rPr>
        <w:t>22</w:t>
      </w:r>
      <w:r w:rsidRPr="007917B4">
        <w:rPr>
          <w:rFonts w:ascii="Times New Roman" w:hAnsi="Times New Roman" w:cs="Times New Roman"/>
          <w:sz w:val="28"/>
          <w:szCs w:val="28"/>
        </w:rPr>
        <w:t xml:space="preserve"> року та квітня - травня 20</w:t>
      </w:r>
      <w:r>
        <w:rPr>
          <w:rFonts w:ascii="Times New Roman" w:hAnsi="Times New Roman" w:cs="Times New Roman"/>
          <w:sz w:val="28"/>
          <w:szCs w:val="28"/>
        </w:rPr>
        <w:t>23</w:t>
      </w:r>
      <w:r w:rsidRPr="007917B4">
        <w:rPr>
          <w:rFonts w:ascii="Times New Roman" w:hAnsi="Times New Roman" w:cs="Times New Roman"/>
          <w:sz w:val="28"/>
          <w:szCs w:val="28"/>
        </w:rPr>
        <w:t xml:space="preserve"> року і буде оцінюватися за загальними критеріями оцінювання навчальних досягнень і враховуватиметься при проведенні підсумкового річного оцінювання навчальних досягнень учнів.</w:t>
      </w:r>
    </w:p>
    <w:p w:rsidR="00BC4411" w:rsidRPr="007917B4" w:rsidRDefault="00BC4411" w:rsidP="00BC4411">
      <w:pPr>
        <w:tabs>
          <w:tab w:val="left" w:pos="2460"/>
        </w:tabs>
        <w:contextualSpacing/>
        <w:jc w:val="both"/>
        <w:rPr>
          <w:rFonts w:ascii="Times New Roman" w:hAnsi="Times New Roman" w:cs="Times New Roman"/>
          <w:sz w:val="28"/>
          <w:szCs w:val="28"/>
        </w:rPr>
      </w:pPr>
      <w:r w:rsidRPr="007917B4">
        <w:rPr>
          <w:rFonts w:ascii="Times New Roman" w:hAnsi="Times New Roman" w:cs="Times New Roman"/>
          <w:sz w:val="28"/>
          <w:szCs w:val="28"/>
        </w:rPr>
        <w:t xml:space="preserve">        Фізичне виховання здійснюватиметься на </w:t>
      </w:r>
      <w:proofErr w:type="spellStart"/>
      <w:r w:rsidRPr="007917B4">
        <w:rPr>
          <w:rFonts w:ascii="Times New Roman" w:hAnsi="Times New Roman" w:cs="Times New Roman"/>
          <w:sz w:val="28"/>
          <w:szCs w:val="28"/>
        </w:rPr>
        <w:t>уроках</w:t>
      </w:r>
      <w:proofErr w:type="spellEnd"/>
      <w:r w:rsidRPr="007917B4">
        <w:rPr>
          <w:rFonts w:ascii="Times New Roman" w:hAnsi="Times New Roman" w:cs="Times New Roman"/>
          <w:sz w:val="28"/>
          <w:szCs w:val="28"/>
        </w:rPr>
        <w:t xml:space="preserve"> фізичної культури, ритміки, спортивно-оздоровчих годин, заняттях з лікувальної фізкультури, під час ранкової гімнастики і фізкультхвилинок</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уроках</w:t>
      </w:r>
      <w:proofErr w:type="spellEnd"/>
      <w:r>
        <w:rPr>
          <w:rFonts w:ascii="Times New Roman" w:hAnsi="Times New Roman" w:cs="Times New Roman"/>
          <w:sz w:val="28"/>
          <w:szCs w:val="28"/>
        </w:rPr>
        <w:t xml:space="preserve"> і самопідготовках з у</w:t>
      </w:r>
      <w:r w:rsidRPr="007917B4">
        <w:rPr>
          <w:rFonts w:ascii="Times New Roman" w:hAnsi="Times New Roman" w:cs="Times New Roman"/>
          <w:sz w:val="28"/>
          <w:szCs w:val="28"/>
        </w:rPr>
        <w:t>рахуванням загального фізичного стану учнів та їх індивідуальних особливостей. Фізкультурні групи учнів формуються після поглибленого медичного огляду спеціалістами районної та обласної лікарні.</w:t>
      </w:r>
    </w:p>
    <w:p w:rsidR="00BC4411" w:rsidRDefault="00BC4411" w:rsidP="00BC4411">
      <w:pPr>
        <w:tabs>
          <w:tab w:val="left" w:pos="2460"/>
        </w:tabs>
        <w:contextualSpacing/>
        <w:jc w:val="both"/>
        <w:rPr>
          <w:rFonts w:ascii="Times New Roman" w:hAnsi="Times New Roman" w:cs="Times New Roman"/>
          <w:sz w:val="28"/>
          <w:szCs w:val="28"/>
        </w:rPr>
      </w:pPr>
      <w:r w:rsidRPr="007917B4">
        <w:rPr>
          <w:rFonts w:ascii="Times New Roman" w:hAnsi="Times New Roman" w:cs="Times New Roman"/>
          <w:sz w:val="28"/>
          <w:szCs w:val="28"/>
        </w:rPr>
        <w:t xml:space="preserve">         Зміст корекційно-</w:t>
      </w:r>
      <w:proofErr w:type="spellStart"/>
      <w:r w:rsidRPr="007917B4">
        <w:rPr>
          <w:rFonts w:ascii="Times New Roman" w:hAnsi="Times New Roman" w:cs="Times New Roman"/>
          <w:sz w:val="28"/>
          <w:szCs w:val="28"/>
        </w:rPr>
        <w:t>розвиткових</w:t>
      </w:r>
      <w:proofErr w:type="spellEnd"/>
      <w:r w:rsidRPr="007917B4">
        <w:rPr>
          <w:rFonts w:ascii="Times New Roman" w:hAnsi="Times New Roman" w:cs="Times New Roman"/>
          <w:sz w:val="28"/>
          <w:szCs w:val="28"/>
        </w:rPr>
        <w:t xml:space="preserve"> занять спрямований на вирішення специфічних завдань, зумовлених особливостями психофізичного розвитку учнів  і реалізується у школі-інтернаті через навчальні предмети. Спеціальні корекційні заняття з соціально-побутового орієнтування, ритміки, лікувальної фізкультури та розвитку мовлення проводятьс</w:t>
      </w:r>
      <w:r>
        <w:rPr>
          <w:rFonts w:ascii="Times New Roman" w:hAnsi="Times New Roman" w:cs="Times New Roman"/>
          <w:sz w:val="28"/>
          <w:szCs w:val="28"/>
        </w:rPr>
        <w:t>я в першу і другу половини дня та</w:t>
      </w:r>
      <w:r w:rsidRPr="007917B4">
        <w:rPr>
          <w:rFonts w:ascii="Times New Roman" w:hAnsi="Times New Roman" w:cs="Times New Roman"/>
          <w:sz w:val="28"/>
          <w:szCs w:val="28"/>
        </w:rPr>
        <w:t xml:space="preserve"> </w:t>
      </w:r>
      <w:r w:rsidRPr="007917B4">
        <w:rPr>
          <w:rFonts w:ascii="Times New Roman" w:hAnsi="Times New Roman" w:cs="Times New Roman"/>
          <w:sz w:val="28"/>
          <w:szCs w:val="28"/>
        </w:rPr>
        <w:lastRenderedPageBreak/>
        <w:t>регламентуються окремим розкладом. Заняття з соці</w:t>
      </w:r>
      <w:r>
        <w:rPr>
          <w:rFonts w:ascii="Times New Roman" w:hAnsi="Times New Roman" w:cs="Times New Roman"/>
          <w:sz w:val="28"/>
          <w:szCs w:val="28"/>
        </w:rPr>
        <w:t>ально-побутового орієнтування й</w:t>
      </w:r>
      <w:r w:rsidRPr="007917B4">
        <w:rPr>
          <w:rFonts w:ascii="Times New Roman" w:hAnsi="Times New Roman" w:cs="Times New Roman"/>
          <w:sz w:val="28"/>
          <w:szCs w:val="28"/>
        </w:rPr>
        <w:t xml:space="preserve"> ритміки проводяться без поділу класу на групи. Для заняття лікувальною фізкультурою комплектуються групи по класах згідно з медичними показами учнів.</w:t>
      </w:r>
    </w:p>
    <w:p w:rsidR="00BC4411" w:rsidRDefault="00BC4411" w:rsidP="00BC4411">
      <w:pPr>
        <w:tabs>
          <w:tab w:val="left" w:pos="2460"/>
        </w:tabs>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Держаний стандарт початкової освіти складається з освітніх галузей: «Мовно-літературна», «Математика», «Природнича», Соціальна і </w:t>
      </w:r>
      <w:proofErr w:type="spellStart"/>
      <w:r>
        <w:rPr>
          <w:rFonts w:ascii="Times New Roman" w:hAnsi="Times New Roman" w:cs="Times New Roman"/>
          <w:sz w:val="28"/>
          <w:szCs w:val="28"/>
        </w:rPr>
        <w:t>здоров’язбережувальна</w:t>
      </w:r>
      <w:proofErr w:type="spellEnd"/>
      <w:r>
        <w:rPr>
          <w:rFonts w:ascii="Times New Roman" w:hAnsi="Times New Roman" w:cs="Times New Roman"/>
          <w:sz w:val="28"/>
          <w:szCs w:val="28"/>
        </w:rPr>
        <w:t>», Громадянська та історична», «Технологічна», «</w:t>
      </w:r>
      <w:proofErr w:type="spellStart"/>
      <w:r>
        <w:rPr>
          <w:rFonts w:ascii="Times New Roman" w:hAnsi="Times New Roman" w:cs="Times New Roman"/>
          <w:sz w:val="28"/>
          <w:szCs w:val="28"/>
        </w:rPr>
        <w:t>Інформатична</w:t>
      </w:r>
      <w:proofErr w:type="spellEnd"/>
      <w:r>
        <w:rPr>
          <w:rFonts w:ascii="Times New Roman" w:hAnsi="Times New Roman" w:cs="Times New Roman"/>
          <w:sz w:val="28"/>
          <w:szCs w:val="28"/>
        </w:rPr>
        <w:t>», «Мистецька», «Фізкультурна», які реалізуються через навчальні предмети.</w:t>
      </w:r>
    </w:p>
    <w:p w:rsidR="00BC4411" w:rsidRDefault="00BC4411" w:rsidP="00BC4411">
      <w:pPr>
        <w:tabs>
          <w:tab w:val="left" w:pos="2460"/>
        </w:tabs>
        <w:ind w:firstLine="567"/>
        <w:contextualSpacing/>
        <w:jc w:val="both"/>
        <w:rPr>
          <w:rFonts w:ascii="Times New Roman" w:hAnsi="Times New Roman" w:cs="Times New Roman"/>
          <w:sz w:val="28"/>
          <w:szCs w:val="28"/>
        </w:rPr>
      </w:pPr>
      <w:r>
        <w:rPr>
          <w:rFonts w:ascii="Times New Roman" w:hAnsi="Times New Roman" w:cs="Times New Roman"/>
          <w:sz w:val="28"/>
          <w:szCs w:val="28"/>
        </w:rPr>
        <w:t>Інваріантна складова навчальних планів для спеціальних закладів середньої освіти для дітей з особливими освітніми потребами обов’язково включає години корекційно-розвиткової роботи, яка спрямована на вирішення завдань, зумовлених особливостями психофізичного розвитку учнів.</w:t>
      </w:r>
    </w:p>
    <w:p w:rsidR="00BC4411" w:rsidRDefault="00BC4411" w:rsidP="00BC4411">
      <w:pPr>
        <w:tabs>
          <w:tab w:val="left" w:pos="2460"/>
        </w:tabs>
        <w:ind w:firstLine="567"/>
        <w:contextualSpacing/>
        <w:jc w:val="both"/>
        <w:rPr>
          <w:rFonts w:ascii="Times New Roman" w:hAnsi="Times New Roman" w:cs="Times New Roman"/>
          <w:sz w:val="28"/>
          <w:szCs w:val="28"/>
        </w:rPr>
      </w:pPr>
      <w:r>
        <w:rPr>
          <w:rFonts w:ascii="Times New Roman" w:hAnsi="Times New Roman" w:cs="Times New Roman"/>
          <w:sz w:val="28"/>
          <w:szCs w:val="28"/>
        </w:rPr>
        <w:t>Основним завданнями корекційно-розвиткової роботи є:</w:t>
      </w:r>
    </w:p>
    <w:p w:rsidR="00BC4411" w:rsidRDefault="00BC4411" w:rsidP="00BC4411">
      <w:pPr>
        <w:pStyle w:val="a5"/>
        <w:numPr>
          <w:ilvl w:val="0"/>
          <w:numId w:val="16"/>
        </w:numPr>
        <w:tabs>
          <w:tab w:val="left" w:pos="2460"/>
        </w:tabs>
        <w:spacing w:after="0" w:line="240" w:lineRule="auto"/>
        <w:jc w:val="both"/>
        <w:rPr>
          <w:rFonts w:ascii="Times New Roman" w:hAnsi="Times New Roman"/>
          <w:sz w:val="28"/>
          <w:szCs w:val="28"/>
        </w:rPr>
      </w:pPr>
      <w:r>
        <w:rPr>
          <w:rFonts w:ascii="Times New Roman" w:hAnsi="Times New Roman"/>
          <w:sz w:val="28"/>
          <w:szCs w:val="28"/>
        </w:rPr>
        <w:t>Формування особистісних якостей дитини, розвиток і корекція всіх психічних процесів, сприяння психологічної адаптації та соціальної реабілітації дітей.</w:t>
      </w:r>
    </w:p>
    <w:p w:rsidR="00BC4411" w:rsidRDefault="00BC4411" w:rsidP="00BC4411">
      <w:pPr>
        <w:pStyle w:val="a5"/>
        <w:numPr>
          <w:ilvl w:val="0"/>
          <w:numId w:val="16"/>
        </w:numPr>
        <w:tabs>
          <w:tab w:val="left" w:pos="2460"/>
        </w:tabs>
        <w:spacing w:after="0" w:line="240" w:lineRule="auto"/>
        <w:jc w:val="both"/>
        <w:rPr>
          <w:rFonts w:ascii="Times New Roman" w:hAnsi="Times New Roman"/>
          <w:sz w:val="28"/>
          <w:szCs w:val="28"/>
        </w:rPr>
      </w:pPr>
      <w:r>
        <w:rPr>
          <w:rFonts w:ascii="Times New Roman" w:hAnsi="Times New Roman"/>
          <w:sz w:val="28"/>
          <w:szCs w:val="28"/>
        </w:rPr>
        <w:t>Розвиток та подолання порушень усного та писемного мовлення.</w:t>
      </w:r>
    </w:p>
    <w:p w:rsidR="00BC4411" w:rsidRDefault="00BC4411" w:rsidP="00BC4411">
      <w:pPr>
        <w:pStyle w:val="a5"/>
        <w:numPr>
          <w:ilvl w:val="0"/>
          <w:numId w:val="16"/>
        </w:numPr>
        <w:tabs>
          <w:tab w:val="left" w:pos="2460"/>
        </w:tabs>
        <w:spacing w:after="0" w:line="240" w:lineRule="auto"/>
        <w:jc w:val="both"/>
        <w:rPr>
          <w:rFonts w:ascii="Times New Roman" w:hAnsi="Times New Roman"/>
          <w:sz w:val="28"/>
          <w:szCs w:val="28"/>
        </w:rPr>
      </w:pPr>
      <w:r>
        <w:rPr>
          <w:rFonts w:ascii="Times New Roman" w:hAnsi="Times New Roman"/>
          <w:sz w:val="28"/>
          <w:szCs w:val="28"/>
        </w:rPr>
        <w:t>Корекція та розвиток рухових порушень та недоліків фізичного розвитку, формувань вмінь диференціювати рухи відповідно до ступеня мускульних навантажень, темпу рухів, підпорядкування рухів музиці.</w:t>
      </w:r>
    </w:p>
    <w:p w:rsidR="00BC4411" w:rsidRPr="00640073" w:rsidRDefault="00BC4411" w:rsidP="00BC4411">
      <w:pPr>
        <w:tabs>
          <w:tab w:val="left" w:pos="2460"/>
        </w:tabs>
        <w:ind w:firstLine="567"/>
        <w:contextualSpacing/>
        <w:jc w:val="both"/>
        <w:rPr>
          <w:rFonts w:ascii="Times New Roman" w:hAnsi="Times New Roman" w:cs="Times New Roman"/>
          <w:sz w:val="28"/>
          <w:szCs w:val="28"/>
        </w:rPr>
      </w:pPr>
      <w:r>
        <w:rPr>
          <w:rFonts w:ascii="Times New Roman" w:hAnsi="Times New Roman" w:cs="Times New Roman"/>
          <w:sz w:val="28"/>
          <w:szCs w:val="28"/>
        </w:rPr>
        <w:t>Основні напрямки корекційні-розвиткової роботи: соціально-побутове орієнтування, лікувальна фізична культура, ритміка, розвиток мовлення.</w:t>
      </w:r>
    </w:p>
    <w:p w:rsidR="00BC4411" w:rsidRPr="007917B4" w:rsidRDefault="00BC4411" w:rsidP="00BC4411">
      <w:pPr>
        <w:tabs>
          <w:tab w:val="left" w:pos="2460"/>
        </w:tabs>
        <w:contextualSpacing/>
        <w:jc w:val="both"/>
        <w:rPr>
          <w:rFonts w:ascii="Times New Roman" w:hAnsi="Times New Roman" w:cs="Times New Roman"/>
          <w:sz w:val="28"/>
          <w:szCs w:val="28"/>
        </w:rPr>
      </w:pPr>
      <w:r w:rsidRPr="007917B4">
        <w:rPr>
          <w:rFonts w:ascii="Times New Roman" w:hAnsi="Times New Roman" w:cs="Times New Roman"/>
          <w:sz w:val="28"/>
          <w:szCs w:val="28"/>
        </w:rPr>
        <w:t xml:space="preserve">        Заняття з розвитку мовлення проводяться групами та індивідуально. Групи комплектуються з урахуванням однорідності </w:t>
      </w:r>
      <w:proofErr w:type="spellStart"/>
      <w:r w:rsidRPr="007917B4">
        <w:rPr>
          <w:rFonts w:ascii="Times New Roman" w:hAnsi="Times New Roman" w:cs="Times New Roman"/>
          <w:sz w:val="28"/>
          <w:szCs w:val="28"/>
        </w:rPr>
        <w:t>мовних</w:t>
      </w:r>
      <w:proofErr w:type="spellEnd"/>
      <w:r w:rsidRPr="007917B4">
        <w:rPr>
          <w:rFonts w:ascii="Times New Roman" w:hAnsi="Times New Roman" w:cs="Times New Roman"/>
          <w:sz w:val="28"/>
          <w:szCs w:val="28"/>
        </w:rPr>
        <w:t xml:space="preserve"> порушень учнями одного класу. З дітьми, які мають важкі порушення мови, проводяться індивідуальні заняття. Тривалість групових занять – 45 хвилин, індивідуальних – 15-20 хвилин. З учнями </w:t>
      </w:r>
      <w:r>
        <w:rPr>
          <w:rFonts w:ascii="Times New Roman" w:hAnsi="Times New Roman" w:cs="Times New Roman"/>
          <w:sz w:val="28"/>
          <w:szCs w:val="28"/>
        </w:rPr>
        <w:t xml:space="preserve">  </w:t>
      </w:r>
      <w:r w:rsidRPr="007917B4">
        <w:rPr>
          <w:rFonts w:ascii="Times New Roman" w:hAnsi="Times New Roman" w:cs="Times New Roman"/>
          <w:sz w:val="28"/>
          <w:szCs w:val="28"/>
        </w:rPr>
        <w:t>1-</w:t>
      </w:r>
      <w:r>
        <w:rPr>
          <w:rFonts w:ascii="Times New Roman" w:hAnsi="Times New Roman" w:cs="Times New Roman"/>
          <w:sz w:val="28"/>
          <w:szCs w:val="28"/>
        </w:rPr>
        <w:t>их</w:t>
      </w:r>
      <w:r w:rsidRPr="007917B4">
        <w:rPr>
          <w:rFonts w:ascii="Times New Roman" w:hAnsi="Times New Roman" w:cs="Times New Roman"/>
          <w:sz w:val="28"/>
          <w:szCs w:val="28"/>
        </w:rPr>
        <w:t xml:space="preserve"> клас</w:t>
      </w:r>
      <w:r>
        <w:rPr>
          <w:rFonts w:ascii="Times New Roman" w:hAnsi="Times New Roman" w:cs="Times New Roman"/>
          <w:sz w:val="28"/>
          <w:szCs w:val="28"/>
        </w:rPr>
        <w:t>ів</w:t>
      </w:r>
      <w:r w:rsidRPr="007917B4">
        <w:rPr>
          <w:rFonts w:ascii="Times New Roman" w:hAnsi="Times New Roman" w:cs="Times New Roman"/>
          <w:sz w:val="28"/>
          <w:szCs w:val="28"/>
        </w:rPr>
        <w:t xml:space="preserve"> проводяться фронтальні заняття.</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xml:space="preserve">         Державний стандарт базової та повної загальної середньої освіти складається з семи освітніх галузей «Мови та літератури», «Математика», «Природознавство», «Суспільствознавство», «Мистецтво», «Технології», «Основи здоров’я і фізична культура».</w:t>
      </w:r>
    </w:p>
    <w:p w:rsidR="00BC4411" w:rsidRDefault="00BC4411" w:rsidP="00BC4411">
      <w:pPr>
        <w:tabs>
          <w:tab w:val="left" w:pos="2460"/>
        </w:tabs>
        <w:ind w:firstLine="709"/>
        <w:contextualSpacing/>
        <w:jc w:val="both"/>
        <w:rPr>
          <w:rFonts w:ascii="Times New Roman" w:hAnsi="Times New Roman" w:cs="Times New Roman"/>
          <w:sz w:val="28"/>
          <w:szCs w:val="28"/>
        </w:rPr>
      </w:pPr>
      <w:r>
        <w:rPr>
          <w:rFonts w:ascii="Times New Roman" w:hAnsi="Times New Roman" w:cs="Times New Roman"/>
          <w:sz w:val="28"/>
          <w:szCs w:val="28"/>
        </w:rPr>
        <w:t>Освітня галузь «Мови та літератури» в навчальному плані реалізується через навчальний предмет «Українська мова».</w:t>
      </w:r>
    </w:p>
    <w:p w:rsidR="00BC4411" w:rsidRDefault="00BC4411" w:rsidP="00BC4411">
      <w:pPr>
        <w:tabs>
          <w:tab w:val="left" w:pos="2460"/>
        </w:tabs>
        <w:ind w:firstLine="709"/>
        <w:contextualSpacing/>
        <w:jc w:val="both"/>
        <w:rPr>
          <w:rFonts w:ascii="Times New Roman" w:hAnsi="Times New Roman" w:cs="Times New Roman"/>
          <w:sz w:val="28"/>
          <w:szCs w:val="28"/>
        </w:rPr>
      </w:pPr>
      <w:r>
        <w:rPr>
          <w:rFonts w:ascii="Times New Roman" w:hAnsi="Times New Roman" w:cs="Times New Roman"/>
          <w:sz w:val="28"/>
          <w:szCs w:val="28"/>
        </w:rPr>
        <w:t>Освітня галузь «Математика» в навчальному плані реалізується через навчальний предмет «Математика».</w:t>
      </w:r>
    </w:p>
    <w:p w:rsidR="00BC4411" w:rsidRDefault="00BC4411" w:rsidP="00BC4411">
      <w:pPr>
        <w:tabs>
          <w:tab w:val="left" w:pos="2460"/>
        </w:tabs>
        <w:ind w:firstLine="709"/>
        <w:contextualSpacing/>
        <w:jc w:val="both"/>
        <w:rPr>
          <w:rFonts w:ascii="Times New Roman" w:hAnsi="Times New Roman" w:cs="Times New Roman"/>
          <w:sz w:val="28"/>
          <w:szCs w:val="28"/>
        </w:rPr>
      </w:pPr>
      <w:r>
        <w:rPr>
          <w:rFonts w:ascii="Times New Roman" w:hAnsi="Times New Roman" w:cs="Times New Roman"/>
          <w:sz w:val="28"/>
          <w:szCs w:val="28"/>
        </w:rPr>
        <w:t>Освітня галузь «Природознавство» в навчальному плані реалізується через навчальні предмети «Природознавство»,  «Географія» та «Фізика і хімія у побуті».</w:t>
      </w:r>
    </w:p>
    <w:p w:rsidR="00BC4411" w:rsidRDefault="00BC4411" w:rsidP="00BC4411">
      <w:pPr>
        <w:tabs>
          <w:tab w:val="left" w:pos="2460"/>
        </w:tabs>
        <w:ind w:firstLine="709"/>
        <w:contextualSpacing/>
        <w:jc w:val="both"/>
        <w:rPr>
          <w:rFonts w:ascii="Times New Roman" w:hAnsi="Times New Roman" w:cs="Times New Roman"/>
          <w:sz w:val="28"/>
          <w:szCs w:val="28"/>
        </w:rPr>
      </w:pPr>
      <w:r>
        <w:rPr>
          <w:rFonts w:ascii="Times New Roman" w:hAnsi="Times New Roman" w:cs="Times New Roman"/>
          <w:sz w:val="28"/>
          <w:szCs w:val="28"/>
        </w:rPr>
        <w:t>Освітня галузь «Суспільствознавство» в навчальному плані реалізується через навчальні предмети «Історія України» та «Я у світі».</w:t>
      </w:r>
    </w:p>
    <w:p w:rsidR="00BC4411" w:rsidRDefault="00BC4411" w:rsidP="00BC4411">
      <w:pPr>
        <w:tabs>
          <w:tab w:val="left" w:pos="2460"/>
        </w:tabs>
        <w:ind w:firstLine="709"/>
        <w:contextualSpacing/>
        <w:jc w:val="both"/>
        <w:rPr>
          <w:rFonts w:ascii="Times New Roman" w:hAnsi="Times New Roman" w:cs="Times New Roman"/>
          <w:sz w:val="28"/>
          <w:szCs w:val="28"/>
        </w:rPr>
      </w:pPr>
      <w:r>
        <w:rPr>
          <w:rFonts w:ascii="Times New Roman" w:hAnsi="Times New Roman" w:cs="Times New Roman"/>
          <w:sz w:val="28"/>
          <w:szCs w:val="28"/>
        </w:rPr>
        <w:t>Освітня галузь «Мистецтво» в навчальному плані реалізується через навчальні предмети «Образотворче мистецтво» та «Музичне мистецтво».</w:t>
      </w:r>
    </w:p>
    <w:p w:rsidR="00BC4411" w:rsidRDefault="00BC4411" w:rsidP="00BC4411">
      <w:pPr>
        <w:tabs>
          <w:tab w:val="left" w:pos="2460"/>
        </w:tabs>
        <w:ind w:firstLine="709"/>
        <w:contextualSpacing/>
        <w:jc w:val="both"/>
        <w:rPr>
          <w:rFonts w:ascii="Times New Roman" w:hAnsi="Times New Roman" w:cs="Times New Roman"/>
          <w:sz w:val="28"/>
          <w:szCs w:val="28"/>
        </w:rPr>
      </w:pPr>
      <w:r>
        <w:rPr>
          <w:rFonts w:ascii="Times New Roman" w:hAnsi="Times New Roman" w:cs="Times New Roman"/>
          <w:sz w:val="28"/>
          <w:szCs w:val="28"/>
        </w:rPr>
        <w:t>Освітня галузь «Технології» в навчальному плані реалізується через навчальні предмети «Трудове навчання» та «Інформатика».</w:t>
      </w:r>
    </w:p>
    <w:p w:rsidR="00BC4411" w:rsidRDefault="00BC4411" w:rsidP="00BC4411">
      <w:pPr>
        <w:tabs>
          <w:tab w:val="left" w:pos="2460"/>
        </w:tabs>
        <w:ind w:firstLine="709"/>
        <w:contextualSpacing/>
        <w:jc w:val="both"/>
        <w:rPr>
          <w:rFonts w:ascii="Times New Roman" w:hAnsi="Times New Roman" w:cs="Times New Roman"/>
          <w:sz w:val="28"/>
          <w:szCs w:val="28"/>
        </w:rPr>
      </w:pPr>
      <w:r>
        <w:rPr>
          <w:rFonts w:ascii="Times New Roman" w:hAnsi="Times New Roman" w:cs="Times New Roman"/>
          <w:sz w:val="28"/>
          <w:szCs w:val="28"/>
        </w:rPr>
        <w:t>Освітня галузь «Здоров’я і фізична культура» в навчальному плані реалізується через навчальні предмети «Основи здоров’я» та «Фізична культура».</w:t>
      </w:r>
    </w:p>
    <w:p w:rsidR="00BC4411" w:rsidRPr="007917B4"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xml:space="preserve">  Відповідно до освітньої п</w:t>
      </w:r>
      <w:r w:rsidRPr="007917B4">
        <w:rPr>
          <w:rFonts w:ascii="Times New Roman" w:hAnsi="Times New Roman" w:cs="Times New Roman"/>
          <w:sz w:val="28"/>
          <w:szCs w:val="28"/>
        </w:rPr>
        <w:t xml:space="preserve">рограми </w:t>
      </w:r>
      <w:r>
        <w:rPr>
          <w:rFonts w:ascii="Times New Roman" w:hAnsi="Times New Roman" w:cs="Times New Roman"/>
          <w:sz w:val="28"/>
          <w:szCs w:val="28"/>
        </w:rPr>
        <w:t xml:space="preserve">спеціального закладу загальної середньої </w:t>
      </w:r>
      <w:r>
        <w:rPr>
          <w:rFonts w:ascii="Times New Roman" w:hAnsi="Times New Roman" w:cs="Times New Roman"/>
          <w:sz w:val="28"/>
          <w:szCs w:val="28"/>
        </w:rPr>
        <w:lastRenderedPageBreak/>
        <w:t>освіти «</w:t>
      </w:r>
      <w:r w:rsidRPr="007917B4">
        <w:rPr>
          <w:rFonts w:ascii="Times New Roman" w:hAnsi="Times New Roman" w:cs="Times New Roman"/>
          <w:sz w:val="28"/>
          <w:szCs w:val="28"/>
        </w:rPr>
        <w:t xml:space="preserve">Трудове  навчання» з метою набуття навичок, які використовуються в побуті, </w:t>
      </w:r>
      <w:r>
        <w:rPr>
          <w:rFonts w:ascii="Times New Roman" w:hAnsi="Times New Roman" w:cs="Times New Roman"/>
          <w:sz w:val="28"/>
          <w:szCs w:val="28"/>
        </w:rPr>
        <w:t>з навчального часу столярно-теслярської справи</w:t>
      </w:r>
      <w:r w:rsidRPr="007917B4">
        <w:rPr>
          <w:rFonts w:ascii="Times New Roman" w:hAnsi="Times New Roman" w:cs="Times New Roman"/>
          <w:sz w:val="28"/>
          <w:szCs w:val="28"/>
        </w:rPr>
        <w:t xml:space="preserve"> відвести для уроків сільськогосподарської п</w:t>
      </w:r>
      <w:r>
        <w:rPr>
          <w:rFonts w:ascii="Times New Roman" w:hAnsi="Times New Roman" w:cs="Times New Roman"/>
          <w:sz w:val="28"/>
          <w:szCs w:val="28"/>
        </w:rPr>
        <w:t>раці у 10 класі -9 год.</w:t>
      </w:r>
    </w:p>
    <w:p w:rsidR="00BC4411" w:rsidRDefault="00BC4411" w:rsidP="00BC4411">
      <w:pPr>
        <w:tabs>
          <w:tab w:val="left" w:pos="2460"/>
        </w:tabs>
        <w:contextualSpacing/>
        <w:jc w:val="both"/>
        <w:rPr>
          <w:rFonts w:ascii="Times New Roman" w:hAnsi="Times New Roman" w:cs="Times New Roman"/>
          <w:sz w:val="28"/>
          <w:szCs w:val="28"/>
        </w:rPr>
      </w:pPr>
      <w:r w:rsidRPr="007917B4">
        <w:rPr>
          <w:rFonts w:ascii="Times New Roman" w:hAnsi="Times New Roman" w:cs="Times New Roman"/>
          <w:sz w:val="28"/>
          <w:szCs w:val="28"/>
        </w:rPr>
        <w:t xml:space="preserve">    Навчальні години варіативної складової використовуються для груп</w:t>
      </w:r>
      <w:r>
        <w:rPr>
          <w:rFonts w:ascii="Times New Roman" w:hAnsi="Times New Roman" w:cs="Times New Roman"/>
          <w:sz w:val="28"/>
          <w:szCs w:val="28"/>
        </w:rPr>
        <w:t>ових занять та підготовки учнів з інтелектуальними порушеннями</w:t>
      </w:r>
      <w:r w:rsidRPr="007917B4">
        <w:rPr>
          <w:rFonts w:ascii="Times New Roman" w:hAnsi="Times New Roman" w:cs="Times New Roman"/>
          <w:sz w:val="28"/>
          <w:szCs w:val="28"/>
        </w:rPr>
        <w:t>.</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З метою підсилення інваріантної складової в початкових класах для дітей з інтелектуальними порушеннями помірного ступеня провести перерозподіл з додаткових годин на такі освітні галузі:</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Формування навичок читання та письма (2 год.);</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Формування елементарних математичних уявлень (2 год.);</w:t>
      </w:r>
    </w:p>
    <w:p w:rsidR="00BC4411" w:rsidRPr="007917B4"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Предметно-практичне навчання (1 год.) у 1, 2, 3 класах.</w:t>
      </w:r>
    </w:p>
    <w:p w:rsidR="00BC4411" w:rsidRPr="007917B4" w:rsidRDefault="00BC4411" w:rsidP="00BC4411">
      <w:pPr>
        <w:tabs>
          <w:tab w:val="left" w:pos="2460"/>
        </w:tabs>
        <w:contextualSpacing/>
        <w:jc w:val="both"/>
        <w:rPr>
          <w:rFonts w:ascii="Times New Roman" w:hAnsi="Times New Roman" w:cs="Times New Roman"/>
          <w:sz w:val="28"/>
          <w:szCs w:val="28"/>
        </w:rPr>
      </w:pPr>
      <w:r w:rsidRPr="007917B4">
        <w:rPr>
          <w:rFonts w:ascii="Times New Roman" w:hAnsi="Times New Roman" w:cs="Times New Roman"/>
          <w:sz w:val="28"/>
          <w:szCs w:val="28"/>
        </w:rPr>
        <w:t xml:space="preserve"> З варіативної складової в сітку вводяться заняття:</w:t>
      </w:r>
    </w:p>
    <w:p w:rsidR="00BC4411" w:rsidRPr="007917B4"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2 клас – курс  «</w:t>
      </w:r>
      <w:proofErr w:type="spellStart"/>
      <w:r>
        <w:rPr>
          <w:rFonts w:ascii="Times New Roman" w:hAnsi="Times New Roman" w:cs="Times New Roman"/>
          <w:sz w:val="28"/>
          <w:szCs w:val="28"/>
        </w:rPr>
        <w:t>Легоконструювання</w:t>
      </w:r>
      <w:proofErr w:type="spellEnd"/>
      <w:r>
        <w:rPr>
          <w:rFonts w:ascii="Times New Roman" w:hAnsi="Times New Roman" w:cs="Times New Roman"/>
          <w:sz w:val="28"/>
          <w:szCs w:val="28"/>
        </w:rPr>
        <w:t>» ( 2 год.);</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3 клас – курс «</w:t>
      </w:r>
      <w:proofErr w:type="spellStart"/>
      <w:r>
        <w:rPr>
          <w:rFonts w:ascii="Times New Roman" w:hAnsi="Times New Roman" w:cs="Times New Roman"/>
          <w:sz w:val="28"/>
          <w:szCs w:val="28"/>
        </w:rPr>
        <w:t>Легоконструювання</w:t>
      </w:r>
      <w:proofErr w:type="spellEnd"/>
      <w:r>
        <w:rPr>
          <w:rFonts w:ascii="Times New Roman" w:hAnsi="Times New Roman" w:cs="Times New Roman"/>
          <w:sz w:val="28"/>
          <w:szCs w:val="28"/>
        </w:rPr>
        <w:t>» (2</w:t>
      </w:r>
      <w:r w:rsidRPr="007917B4">
        <w:rPr>
          <w:rFonts w:ascii="Times New Roman" w:hAnsi="Times New Roman" w:cs="Times New Roman"/>
          <w:sz w:val="28"/>
          <w:szCs w:val="28"/>
        </w:rPr>
        <w:t xml:space="preserve"> год.) ;</w:t>
      </w:r>
      <w:r>
        <w:rPr>
          <w:rFonts w:ascii="Times New Roman" w:hAnsi="Times New Roman" w:cs="Times New Roman"/>
          <w:sz w:val="28"/>
          <w:szCs w:val="28"/>
        </w:rPr>
        <w:t xml:space="preserve">  </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4 клас – курс «</w:t>
      </w:r>
      <w:proofErr w:type="spellStart"/>
      <w:r>
        <w:rPr>
          <w:rFonts w:ascii="Times New Roman" w:hAnsi="Times New Roman" w:cs="Times New Roman"/>
          <w:sz w:val="28"/>
          <w:szCs w:val="28"/>
        </w:rPr>
        <w:t>Легоконструювання</w:t>
      </w:r>
      <w:proofErr w:type="spellEnd"/>
      <w:r>
        <w:rPr>
          <w:rFonts w:ascii="Times New Roman" w:hAnsi="Times New Roman" w:cs="Times New Roman"/>
          <w:sz w:val="28"/>
          <w:szCs w:val="28"/>
        </w:rPr>
        <w:t>»  (2</w:t>
      </w:r>
      <w:r w:rsidRPr="007917B4">
        <w:rPr>
          <w:rFonts w:ascii="Times New Roman" w:hAnsi="Times New Roman" w:cs="Times New Roman"/>
          <w:sz w:val="28"/>
          <w:szCs w:val="28"/>
        </w:rPr>
        <w:t xml:space="preserve"> год.);</w:t>
      </w:r>
    </w:p>
    <w:p w:rsidR="00BC4411" w:rsidRPr="007917B4" w:rsidRDefault="00BC4411" w:rsidP="00BC4411">
      <w:pPr>
        <w:tabs>
          <w:tab w:val="left" w:pos="2460"/>
        </w:tabs>
        <w:contextualSpacing/>
        <w:jc w:val="both"/>
        <w:rPr>
          <w:rFonts w:ascii="Times New Roman" w:hAnsi="Times New Roman" w:cs="Times New Roman"/>
          <w:sz w:val="28"/>
          <w:szCs w:val="28"/>
        </w:rPr>
      </w:pPr>
    </w:p>
    <w:p w:rsidR="00BC4411" w:rsidRDefault="00BC4411" w:rsidP="00BC4411">
      <w:pPr>
        <w:tabs>
          <w:tab w:val="left" w:pos="2460"/>
        </w:tabs>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З метою популяризації здорового способу життя, адаптації п’ятикласників до умов навчання в старшій школі у варіативну складову 5 класу вводиться курс «Острівець здоров’я».</w:t>
      </w:r>
    </w:p>
    <w:p w:rsidR="00BC4411" w:rsidRDefault="00BC4411" w:rsidP="00BC4411">
      <w:pPr>
        <w:tabs>
          <w:tab w:val="left" w:pos="2460"/>
        </w:tabs>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З</w:t>
      </w:r>
      <w:r w:rsidRPr="007917B4">
        <w:rPr>
          <w:rFonts w:ascii="Times New Roman" w:hAnsi="Times New Roman" w:cs="Times New Roman"/>
          <w:sz w:val="28"/>
          <w:szCs w:val="28"/>
        </w:rPr>
        <w:t xml:space="preserve"> метою підготовки молоді до </w:t>
      </w:r>
      <w:r>
        <w:rPr>
          <w:rFonts w:ascii="Times New Roman" w:hAnsi="Times New Roman" w:cs="Times New Roman"/>
          <w:sz w:val="28"/>
          <w:szCs w:val="28"/>
        </w:rPr>
        <w:t>вибору професії в 10 класі вводиться курс «Крок до професії».</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5 клас  -  курс «Острівець здоров’я» (1 год.).</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6-А клас - курс  «Острівець здоров’я» (2</w:t>
      </w:r>
      <w:r w:rsidRPr="007917B4">
        <w:rPr>
          <w:rFonts w:ascii="Times New Roman" w:hAnsi="Times New Roman" w:cs="Times New Roman"/>
          <w:sz w:val="28"/>
          <w:szCs w:val="28"/>
        </w:rPr>
        <w:t xml:space="preserve"> год.)</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6-А клас - курс  «</w:t>
      </w:r>
      <w:proofErr w:type="spellStart"/>
      <w:r>
        <w:rPr>
          <w:rFonts w:ascii="Times New Roman" w:hAnsi="Times New Roman" w:cs="Times New Roman"/>
          <w:sz w:val="28"/>
          <w:szCs w:val="28"/>
        </w:rPr>
        <w:t>Легоконструювання</w:t>
      </w:r>
      <w:proofErr w:type="spellEnd"/>
      <w:r>
        <w:rPr>
          <w:rFonts w:ascii="Times New Roman" w:hAnsi="Times New Roman" w:cs="Times New Roman"/>
          <w:sz w:val="28"/>
          <w:szCs w:val="28"/>
        </w:rPr>
        <w:t>» (2</w:t>
      </w:r>
      <w:r w:rsidRPr="007917B4">
        <w:rPr>
          <w:rFonts w:ascii="Times New Roman" w:hAnsi="Times New Roman" w:cs="Times New Roman"/>
          <w:sz w:val="28"/>
          <w:szCs w:val="28"/>
        </w:rPr>
        <w:t xml:space="preserve"> год.)</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6-Б клас – курс  «</w:t>
      </w:r>
      <w:proofErr w:type="spellStart"/>
      <w:r>
        <w:rPr>
          <w:rFonts w:ascii="Times New Roman" w:hAnsi="Times New Roman" w:cs="Times New Roman"/>
          <w:sz w:val="28"/>
          <w:szCs w:val="28"/>
        </w:rPr>
        <w:t>Легоконструювання</w:t>
      </w:r>
      <w:proofErr w:type="spellEnd"/>
      <w:r>
        <w:rPr>
          <w:rFonts w:ascii="Times New Roman" w:hAnsi="Times New Roman" w:cs="Times New Roman"/>
          <w:sz w:val="28"/>
          <w:szCs w:val="28"/>
        </w:rPr>
        <w:t>» ( 1 год.);</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7-А клас - курс  «Острівець здоров’я» (1</w:t>
      </w:r>
      <w:r w:rsidRPr="007917B4">
        <w:rPr>
          <w:rFonts w:ascii="Times New Roman" w:hAnsi="Times New Roman" w:cs="Times New Roman"/>
          <w:sz w:val="28"/>
          <w:szCs w:val="28"/>
        </w:rPr>
        <w:t xml:space="preserve"> год.)</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7-Б клас - курс  «Острівець здоров’я» (2</w:t>
      </w:r>
      <w:r w:rsidRPr="007917B4">
        <w:rPr>
          <w:rFonts w:ascii="Times New Roman" w:hAnsi="Times New Roman" w:cs="Times New Roman"/>
          <w:sz w:val="28"/>
          <w:szCs w:val="28"/>
        </w:rPr>
        <w:t xml:space="preserve"> год.)</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xml:space="preserve">                  курс  «</w:t>
      </w:r>
      <w:proofErr w:type="spellStart"/>
      <w:r>
        <w:rPr>
          <w:rFonts w:ascii="Times New Roman" w:hAnsi="Times New Roman" w:cs="Times New Roman"/>
          <w:sz w:val="28"/>
          <w:szCs w:val="28"/>
        </w:rPr>
        <w:t>Легоконструювання</w:t>
      </w:r>
      <w:proofErr w:type="spellEnd"/>
      <w:r>
        <w:rPr>
          <w:rFonts w:ascii="Times New Roman" w:hAnsi="Times New Roman" w:cs="Times New Roman"/>
          <w:sz w:val="28"/>
          <w:szCs w:val="28"/>
        </w:rPr>
        <w:t>» ( 2 год.);</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xml:space="preserve">                  курс  «Подорож у життя» ( 2 год)</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8 клас - курс  «Острівець здоров’я» (1</w:t>
      </w:r>
      <w:r w:rsidRPr="007917B4">
        <w:rPr>
          <w:rFonts w:ascii="Times New Roman" w:hAnsi="Times New Roman" w:cs="Times New Roman"/>
          <w:sz w:val="28"/>
          <w:szCs w:val="28"/>
        </w:rPr>
        <w:t xml:space="preserve"> год.)</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xml:space="preserve">                  курс  «</w:t>
      </w:r>
      <w:proofErr w:type="spellStart"/>
      <w:r>
        <w:rPr>
          <w:rFonts w:ascii="Times New Roman" w:hAnsi="Times New Roman" w:cs="Times New Roman"/>
          <w:sz w:val="28"/>
          <w:szCs w:val="28"/>
        </w:rPr>
        <w:t>Легоконструювання</w:t>
      </w:r>
      <w:proofErr w:type="spellEnd"/>
      <w:r>
        <w:rPr>
          <w:rFonts w:ascii="Times New Roman" w:hAnsi="Times New Roman" w:cs="Times New Roman"/>
          <w:sz w:val="28"/>
          <w:szCs w:val="28"/>
        </w:rPr>
        <w:t>» ( 2 год.);</w:t>
      </w: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 xml:space="preserve">                  курс  «Розвиток мовлення» ( 2 год)</w:t>
      </w:r>
    </w:p>
    <w:p w:rsidR="00BC4411" w:rsidRPr="007917B4"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9 клас - курс  «Острівець здоров’я» (1</w:t>
      </w:r>
      <w:r w:rsidRPr="007917B4">
        <w:rPr>
          <w:rFonts w:ascii="Times New Roman" w:hAnsi="Times New Roman" w:cs="Times New Roman"/>
          <w:sz w:val="28"/>
          <w:szCs w:val="28"/>
        </w:rPr>
        <w:t xml:space="preserve"> год.)</w:t>
      </w:r>
    </w:p>
    <w:p w:rsidR="00BC4411" w:rsidRPr="007917B4"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10 клас – курс «Крок до професії» (1 год.)</w:t>
      </w:r>
    </w:p>
    <w:p w:rsidR="00BC4411" w:rsidRPr="007917B4" w:rsidRDefault="00BC4411" w:rsidP="00BC4411">
      <w:pPr>
        <w:tabs>
          <w:tab w:val="left" w:pos="2460"/>
        </w:tabs>
        <w:contextualSpacing/>
        <w:jc w:val="both"/>
        <w:rPr>
          <w:rFonts w:ascii="Times New Roman" w:hAnsi="Times New Roman" w:cs="Times New Roman"/>
          <w:sz w:val="28"/>
          <w:szCs w:val="28"/>
        </w:rPr>
      </w:pPr>
    </w:p>
    <w:p w:rsidR="00BC4411" w:rsidRDefault="00BC4411" w:rsidP="00BC4411">
      <w:pPr>
        <w:tabs>
          <w:tab w:val="left" w:pos="2460"/>
        </w:tabs>
        <w:spacing w:line="360" w:lineRule="auto"/>
        <w:ind w:firstLine="567"/>
        <w:contextualSpacing/>
        <w:jc w:val="both"/>
        <w:rPr>
          <w:rFonts w:ascii="Times New Roman" w:hAnsi="Times New Roman" w:cs="Times New Roman"/>
          <w:sz w:val="28"/>
          <w:szCs w:val="28"/>
        </w:rPr>
      </w:pPr>
    </w:p>
    <w:p w:rsidR="00BC4411" w:rsidRDefault="00BC4411" w:rsidP="00BC4411">
      <w:pPr>
        <w:tabs>
          <w:tab w:val="left" w:pos="2460"/>
        </w:tabs>
        <w:contextualSpacing/>
        <w:jc w:val="both"/>
        <w:rPr>
          <w:rFonts w:ascii="Times New Roman" w:hAnsi="Times New Roman" w:cs="Times New Roman"/>
          <w:sz w:val="28"/>
          <w:szCs w:val="28"/>
        </w:rPr>
      </w:pPr>
      <w:r>
        <w:rPr>
          <w:rFonts w:ascii="Times New Roman" w:hAnsi="Times New Roman" w:cs="Times New Roman"/>
          <w:sz w:val="28"/>
          <w:szCs w:val="28"/>
        </w:rPr>
        <w:t>10 клас – «Крок до професії» - 1 година.</w:t>
      </w:r>
    </w:p>
    <w:p w:rsidR="00BC4411" w:rsidRDefault="00BC4411" w:rsidP="00BC4411">
      <w:pPr>
        <w:contextualSpacing/>
        <w:jc w:val="both"/>
        <w:rPr>
          <w:rFonts w:ascii="Times New Roman" w:hAnsi="Times New Roman" w:cs="Times New Roman"/>
          <w:sz w:val="28"/>
          <w:szCs w:val="28"/>
        </w:rPr>
      </w:pPr>
    </w:p>
    <w:p w:rsidR="00BC4411" w:rsidRDefault="00BC4411" w:rsidP="00BC4411">
      <w:pPr>
        <w:contextualSpacing/>
        <w:jc w:val="both"/>
        <w:rPr>
          <w:rFonts w:ascii="Times New Roman" w:hAnsi="Times New Roman" w:cs="Times New Roman"/>
          <w:sz w:val="28"/>
          <w:szCs w:val="28"/>
        </w:rPr>
      </w:pPr>
    </w:p>
    <w:p w:rsidR="009C6C5A" w:rsidRDefault="009C6C5A">
      <w:pPr>
        <w:pBdr>
          <w:top w:val="nil"/>
          <w:left w:val="nil"/>
          <w:bottom w:val="nil"/>
          <w:right w:val="nil"/>
          <w:between w:val="nil"/>
        </w:pBdr>
        <w:tabs>
          <w:tab w:val="left" w:pos="4682"/>
        </w:tabs>
        <w:ind w:right="2"/>
        <w:jc w:val="center"/>
        <w:rPr>
          <w:rFonts w:ascii="Times New Roman" w:hAnsi="Times New Roman" w:cs="Times New Roman"/>
          <w:b/>
          <w:color w:val="000000"/>
          <w:sz w:val="26"/>
          <w:szCs w:val="26"/>
        </w:rPr>
      </w:pPr>
    </w:p>
    <w:p w:rsidR="009C6C5A" w:rsidRDefault="009C6C5A">
      <w:pPr>
        <w:pBdr>
          <w:top w:val="nil"/>
          <w:left w:val="nil"/>
          <w:bottom w:val="nil"/>
          <w:right w:val="nil"/>
          <w:between w:val="nil"/>
        </w:pBdr>
        <w:tabs>
          <w:tab w:val="left" w:pos="4682"/>
        </w:tabs>
        <w:ind w:right="2"/>
        <w:jc w:val="center"/>
        <w:rPr>
          <w:rFonts w:ascii="Times New Roman" w:hAnsi="Times New Roman" w:cs="Times New Roman"/>
          <w:b/>
          <w:color w:val="000000"/>
          <w:sz w:val="26"/>
          <w:szCs w:val="26"/>
        </w:rPr>
      </w:pPr>
    </w:p>
    <w:p w:rsidR="009C6C5A" w:rsidRDefault="00225618">
      <w:pPr>
        <w:pBdr>
          <w:top w:val="nil"/>
          <w:left w:val="nil"/>
          <w:bottom w:val="nil"/>
          <w:right w:val="nil"/>
          <w:between w:val="nil"/>
        </w:pBdr>
        <w:tabs>
          <w:tab w:val="left" w:pos="4682"/>
        </w:tabs>
        <w:ind w:right="2"/>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Розділ  5. Особливості організації освітнього процесу та застосування в ньому педагогічних технологій</w:t>
      </w:r>
    </w:p>
    <w:p w:rsidR="009C6C5A" w:rsidRDefault="009C6C5A">
      <w:pPr>
        <w:pBdr>
          <w:top w:val="nil"/>
          <w:left w:val="nil"/>
          <w:bottom w:val="nil"/>
          <w:right w:val="nil"/>
          <w:between w:val="nil"/>
        </w:pBdr>
        <w:tabs>
          <w:tab w:val="left" w:pos="4682"/>
        </w:tabs>
        <w:ind w:right="2"/>
        <w:jc w:val="center"/>
        <w:rPr>
          <w:rFonts w:ascii="Times New Roman" w:hAnsi="Times New Roman" w:cs="Times New Roman"/>
          <w:b/>
          <w:color w:val="000000"/>
          <w:sz w:val="26"/>
          <w:szCs w:val="26"/>
        </w:rPr>
      </w:pPr>
    </w:p>
    <w:p w:rsidR="009C6C5A" w:rsidRDefault="00225618">
      <w:pPr>
        <w:tabs>
          <w:tab w:val="left" w:pos="851"/>
        </w:tabs>
        <w:ind w:firstLine="708"/>
        <w:jc w:val="both"/>
        <w:rPr>
          <w:rFonts w:ascii="Times New Roman" w:hAnsi="Times New Roman" w:cs="Times New Roman"/>
          <w:sz w:val="26"/>
          <w:szCs w:val="26"/>
        </w:rPr>
      </w:pPr>
      <w:r>
        <w:rPr>
          <w:rFonts w:ascii="Times New Roman" w:hAnsi="Times New Roman" w:cs="Times New Roman"/>
          <w:sz w:val="26"/>
          <w:szCs w:val="26"/>
        </w:rPr>
        <w:t>Інваріантна складова Типових навчальних планів для спеціальних загальноосвітніх навчальних закладів обов’язково включає години  корекційно-</w:t>
      </w:r>
      <w:proofErr w:type="spellStart"/>
      <w:r>
        <w:rPr>
          <w:rFonts w:ascii="Times New Roman" w:hAnsi="Times New Roman" w:cs="Times New Roman"/>
          <w:sz w:val="26"/>
          <w:szCs w:val="26"/>
        </w:rPr>
        <w:t>розвиткових</w:t>
      </w:r>
      <w:proofErr w:type="spellEnd"/>
      <w:r>
        <w:rPr>
          <w:rFonts w:ascii="Times New Roman" w:hAnsi="Times New Roman" w:cs="Times New Roman"/>
          <w:sz w:val="26"/>
          <w:szCs w:val="26"/>
        </w:rPr>
        <w:t xml:space="preserve"> занять, спрямованих на вирішення специфічних завдань, зумовлених </w:t>
      </w:r>
      <w:r>
        <w:rPr>
          <w:rFonts w:ascii="Times New Roman" w:hAnsi="Times New Roman" w:cs="Times New Roman"/>
          <w:sz w:val="26"/>
          <w:szCs w:val="26"/>
        </w:rPr>
        <w:lastRenderedPageBreak/>
        <w:t>особливостями психофізичного розвитку здобувачів освіти, а саме:</w:t>
      </w:r>
    </w:p>
    <w:p w:rsidR="009C6C5A" w:rsidRDefault="00225618">
      <w:pPr>
        <w:widowControl/>
        <w:numPr>
          <w:ilvl w:val="0"/>
          <w:numId w:val="14"/>
        </w:numPr>
        <w:pBdr>
          <w:top w:val="nil"/>
          <w:left w:val="nil"/>
          <w:bottom w:val="nil"/>
          <w:right w:val="nil"/>
          <w:between w:val="nil"/>
        </w:pBdr>
        <w:tabs>
          <w:tab w:val="left" w:pos="851"/>
        </w:tabs>
        <w:ind w:left="0"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розвиток зорового або слухового сприймання, мовлення, пізнавальної діяльності, психофізичний, соціально-комунікативний розвиток дітей з особливими потребами, формування в них навичок просторового, соціально-побутового орієнтування тощо;</w:t>
      </w:r>
    </w:p>
    <w:p w:rsidR="009C6C5A" w:rsidRDefault="00225618">
      <w:pPr>
        <w:widowControl/>
        <w:numPr>
          <w:ilvl w:val="0"/>
          <w:numId w:val="14"/>
        </w:numPr>
        <w:pBdr>
          <w:top w:val="nil"/>
          <w:left w:val="nil"/>
          <w:bottom w:val="nil"/>
          <w:right w:val="nil"/>
          <w:between w:val="nil"/>
        </w:pBdr>
        <w:tabs>
          <w:tab w:val="left" w:pos="851"/>
        </w:tabs>
        <w:ind w:left="0"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розвиток навичок саморегуляції та саморозвитку дітей шляхом взаємодії з навколишнім природним середовищем з урахуванням наявних знань, умінь і навичок комунікативної діяльності і творчості;</w:t>
      </w:r>
    </w:p>
    <w:p w:rsidR="009C6C5A" w:rsidRDefault="00225618">
      <w:pPr>
        <w:widowControl/>
        <w:numPr>
          <w:ilvl w:val="0"/>
          <w:numId w:val="14"/>
        </w:numPr>
        <w:pBdr>
          <w:top w:val="nil"/>
          <w:left w:val="nil"/>
          <w:bottom w:val="nil"/>
          <w:right w:val="nil"/>
          <w:between w:val="nil"/>
        </w:pBdr>
        <w:tabs>
          <w:tab w:val="left" w:pos="851"/>
        </w:tabs>
        <w:ind w:left="0"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формування компенсаційних способів діяльності, як важливої умови підготовки дітей з особливими освітніми потребами до навчання у загальноосвітній школі;</w:t>
      </w:r>
    </w:p>
    <w:p w:rsidR="009C6C5A" w:rsidRDefault="00225618">
      <w:pPr>
        <w:pBdr>
          <w:top w:val="nil"/>
          <w:left w:val="nil"/>
          <w:bottom w:val="nil"/>
          <w:right w:val="nil"/>
          <w:between w:val="nil"/>
        </w:pBdr>
        <w:tabs>
          <w:tab w:val="left" w:pos="851"/>
        </w:tabs>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створення умов для соціальної реабілітації та інтеграції дітей з особливими освітніми потребами, розвиток їх самостійності та </w:t>
      </w:r>
      <w:proofErr w:type="spellStart"/>
      <w:r>
        <w:rPr>
          <w:rFonts w:ascii="Times New Roman" w:hAnsi="Times New Roman" w:cs="Times New Roman"/>
          <w:color w:val="000000"/>
          <w:sz w:val="26"/>
          <w:szCs w:val="26"/>
        </w:rPr>
        <w:t>життєво</w:t>
      </w:r>
      <w:proofErr w:type="spellEnd"/>
      <w:r>
        <w:rPr>
          <w:rFonts w:ascii="Times New Roman" w:hAnsi="Times New Roman" w:cs="Times New Roman"/>
          <w:color w:val="000000"/>
          <w:sz w:val="26"/>
          <w:szCs w:val="26"/>
        </w:rPr>
        <w:t xml:space="preserve"> важливих компетенцій.</w:t>
      </w:r>
    </w:p>
    <w:p w:rsidR="009C6C5A" w:rsidRDefault="00225618">
      <w:pPr>
        <w:pBdr>
          <w:top w:val="nil"/>
          <w:left w:val="nil"/>
          <w:bottom w:val="nil"/>
          <w:right w:val="nil"/>
          <w:between w:val="nil"/>
        </w:pBdr>
        <w:ind w:right="2" w:firstLine="700"/>
        <w:jc w:val="both"/>
        <w:rPr>
          <w:rFonts w:ascii="Times New Roman" w:hAnsi="Times New Roman" w:cs="Times New Roman"/>
          <w:color w:val="000000"/>
          <w:sz w:val="26"/>
          <w:szCs w:val="26"/>
        </w:rPr>
      </w:pPr>
      <w:r>
        <w:rPr>
          <w:rFonts w:ascii="Times New Roman" w:hAnsi="Times New Roman" w:cs="Times New Roman"/>
          <w:color w:val="000000"/>
          <w:sz w:val="26"/>
          <w:szCs w:val="26"/>
        </w:rPr>
        <w:t>Повноцінність базової загальної середньої освіти здобувачів освіти в школі-інтернаті забезпечується через реалізацію інваріантної, варіативної частин навчального плану та корекційно-</w:t>
      </w:r>
      <w:proofErr w:type="spellStart"/>
      <w:r>
        <w:rPr>
          <w:rFonts w:ascii="Times New Roman" w:hAnsi="Times New Roman" w:cs="Times New Roman"/>
          <w:color w:val="000000"/>
          <w:sz w:val="26"/>
          <w:szCs w:val="26"/>
        </w:rPr>
        <w:t>розвиткових</w:t>
      </w:r>
      <w:proofErr w:type="spellEnd"/>
      <w:r>
        <w:rPr>
          <w:rFonts w:ascii="Times New Roman" w:hAnsi="Times New Roman" w:cs="Times New Roman"/>
          <w:color w:val="000000"/>
          <w:sz w:val="26"/>
          <w:szCs w:val="26"/>
        </w:rPr>
        <w:t xml:space="preserve"> занять, які обов’язково фінансуються державою.</w:t>
      </w:r>
    </w:p>
    <w:p w:rsidR="009C6C5A" w:rsidRDefault="00225618">
      <w:pPr>
        <w:widowControl/>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Заняття з лікувальної фізкультури проводяться вчителем-дефектологом.</w:t>
      </w:r>
      <w:r>
        <w:rPr>
          <w:rFonts w:ascii="Times New Roman" w:hAnsi="Times New Roman" w:cs="Times New Roman"/>
          <w:color w:val="FF6600"/>
          <w:sz w:val="26"/>
          <w:szCs w:val="26"/>
        </w:rPr>
        <w:t xml:space="preserve"> </w:t>
      </w:r>
      <w:r>
        <w:rPr>
          <w:rFonts w:ascii="Times New Roman" w:hAnsi="Times New Roman" w:cs="Times New Roman"/>
          <w:color w:val="000000"/>
          <w:sz w:val="26"/>
          <w:szCs w:val="26"/>
        </w:rPr>
        <w:t>Заняття з соціально-побутового орієнтування та ритміки проводяться в першу половину дня без поділу на групи.</w:t>
      </w:r>
    </w:p>
    <w:p w:rsidR="009C6C5A" w:rsidRDefault="00225618">
      <w:pPr>
        <w:widowControl/>
        <w:pBdr>
          <w:top w:val="nil"/>
          <w:left w:val="nil"/>
          <w:bottom w:val="nil"/>
          <w:right w:val="nil"/>
          <w:between w:val="nil"/>
        </w:pBdr>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Корекційні  заняття з розвитку мовлення проводяться групами та регламентуються окремим розкладом. Групи комплектуються з урахуванням однорідності мовленнєвих порушень (2-4 здобувача освіти). Тривалість індивідуальних занять – 15-20 хвилин, групових – 45 хвилин.</w:t>
      </w:r>
    </w:p>
    <w:p w:rsidR="009C6C5A" w:rsidRDefault="00225618">
      <w:pPr>
        <w:ind w:firstLine="708"/>
        <w:jc w:val="both"/>
        <w:rPr>
          <w:rFonts w:ascii="Times New Roman" w:hAnsi="Times New Roman" w:cs="Times New Roman"/>
          <w:sz w:val="26"/>
          <w:szCs w:val="26"/>
        </w:rPr>
      </w:pPr>
      <w:r>
        <w:rPr>
          <w:rFonts w:ascii="Times New Roman" w:hAnsi="Times New Roman" w:cs="Times New Roman"/>
          <w:sz w:val="26"/>
          <w:szCs w:val="26"/>
        </w:rPr>
        <w:t>Для проведе</w:t>
      </w:r>
      <w:r w:rsidR="00763BE9">
        <w:rPr>
          <w:rFonts w:ascii="Times New Roman" w:hAnsi="Times New Roman" w:cs="Times New Roman"/>
          <w:sz w:val="26"/>
          <w:szCs w:val="26"/>
        </w:rPr>
        <w:t>ння самопідготовки функціонує 12</w:t>
      </w:r>
      <w:r>
        <w:rPr>
          <w:rFonts w:ascii="Times New Roman" w:hAnsi="Times New Roman" w:cs="Times New Roman"/>
          <w:sz w:val="26"/>
          <w:szCs w:val="26"/>
        </w:rPr>
        <w:t xml:space="preserve"> виховних груп. Самопідготовка здійснюється з 1</w:t>
      </w:r>
      <w:r w:rsidR="00763BE9">
        <w:rPr>
          <w:rFonts w:ascii="Times New Roman" w:hAnsi="Times New Roman" w:cs="Times New Roman"/>
          <w:sz w:val="26"/>
          <w:szCs w:val="26"/>
        </w:rPr>
        <w:t>6.15</w:t>
      </w:r>
      <w:r>
        <w:rPr>
          <w:rFonts w:ascii="Times New Roman" w:hAnsi="Times New Roman" w:cs="Times New Roman"/>
          <w:sz w:val="26"/>
          <w:szCs w:val="26"/>
          <w:vertAlign w:val="superscript"/>
        </w:rPr>
        <w:t xml:space="preserve"> </w:t>
      </w:r>
      <w:r>
        <w:rPr>
          <w:rFonts w:ascii="Times New Roman" w:hAnsi="Times New Roman" w:cs="Times New Roman"/>
          <w:sz w:val="26"/>
          <w:szCs w:val="26"/>
        </w:rPr>
        <w:t>до 18</w:t>
      </w:r>
      <w:r>
        <w:rPr>
          <w:rFonts w:ascii="Times New Roman" w:hAnsi="Times New Roman" w:cs="Times New Roman"/>
          <w:sz w:val="26"/>
          <w:szCs w:val="26"/>
          <w:vertAlign w:val="superscript"/>
        </w:rPr>
        <w:t xml:space="preserve">30 </w:t>
      </w:r>
      <w:r>
        <w:rPr>
          <w:rFonts w:ascii="Times New Roman" w:hAnsi="Times New Roman" w:cs="Times New Roman"/>
          <w:sz w:val="26"/>
          <w:szCs w:val="26"/>
        </w:rPr>
        <w:t xml:space="preserve">годин. У ході самопідготовки, як режимний момент проводяться фізкультхвилинки. </w:t>
      </w:r>
    </w:p>
    <w:p w:rsidR="00BB109C" w:rsidRDefault="00225618">
      <w:pPr>
        <w:ind w:firstLine="709"/>
        <w:jc w:val="both"/>
        <w:rPr>
          <w:rFonts w:ascii="Times New Roman" w:hAnsi="Times New Roman" w:cs="Times New Roman"/>
          <w:sz w:val="26"/>
          <w:szCs w:val="26"/>
        </w:rPr>
      </w:pPr>
      <w:r>
        <w:rPr>
          <w:rFonts w:ascii="Times New Roman" w:hAnsi="Times New Roman" w:cs="Times New Roman"/>
          <w:sz w:val="26"/>
          <w:szCs w:val="26"/>
        </w:rPr>
        <w:t>Для всебічного розвитку вихованців в заклад</w:t>
      </w:r>
      <w:r w:rsidR="00BB109C">
        <w:rPr>
          <w:rFonts w:ascii="Times New Roman" w:hAnsi="Times New Roman" w:cs="Times New Roman"/>
          <w:sz w:val="26"/>
          <w:szCs w:val="26"/>
        </w:rPr>
        <w:t>і працюють гуртки за інтересами:</w:t>
      </w:r>
    </w:p>
    <w:p w:rsidR="00F265F3" w:rsidRDefault="00F265F3" w:rsidP="00F265F3">
      <w:pPr>
        <w:pStyle w:val="a5"/>
        <w:numPr>
          <w:ilvl w:val="0"/>
          <w:numId w:val="14"/>
        </w:numPr>
        <w:jc w:val="both"/>
        <w:rPr>
          <w:rFonts w:ascii="Times New Roman" w:hAnsi="Times New Roman"/>
          <w:sz w:val="26"/>
          <w:szCs w:val="26"/>
        </w:rPr>
      </w:pPr>
      <w:r>
        <w:rPr>
          <w:rFonts w:ascii="Times New Roman" w:hAnsi="Times New Roman"/>
          <w:sz w:val="26"/>
          <w:szCs w:val="26"/>
        </w:rPr>
        <w:t>« Умілі руки» - 3 год;</w:t>
      </w:r>
    </w:p>
    <w:p w:rsidR="00F265F3" w:rsidRDefault="00F265F3" w:rsidP="00F265F3">
      <w:pPr>
        <w:pStyle w:val="a5"/>
        <w:numPr>
          <w:ilvl w:val="0"/>
          <w:numId w:val="14"/>
        </w:numPr>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Бісероплетіння</w:t>
      </w:r>
      <w:proofErr w:type="spellEnd"/>
      <w:r>
        <w:rPr>
          <w:rFonts w:ascii="Times New Roman" w:hAnsi="Times New Roman"/>
          <w:sz w:val="26"/>
          <w:szCs w:val="26"/>
        </w:rPr>
        <w:t>» - 2 год;</w:t>
      </w:r>
    </w:p>
    <w:p w:rsidR="00F265F3" w:rsidRDefault="00F265F3" w:rsidP="00F265F3">
      <w:pPr>
        <w:pStyle w:val="a5"/>
        <w:numPr>
          <w:ilvl w:val="0"/>
          <w:numId w:val="14"/>
        </w:numPr>
        <w:jc w:val="both"/>
        <w:rPr>
          <w:rFonts w:ascii="Times New Roman" w:hAnsi="Times New Roman"/>
          <w:sz w:val="26"/>
          <w:szCs w:val="26"/>
        </w:rPr>
      </w:pPr>
      <w:r>
        <w:rPr>
          <w:rFonts w:ascii="Times New Roman" w:hAnsi="Times New Roman"/>
          <w:sz w:val="26"/>
          <w:szCs w:val="26"/>
        </w:rPr>
        <w:t>« Квітникарство» - 2 год;</w:t>
      </w:r>
    </w:p>
    <w:p w:rsidR="00BB109C" w:rsidRPr="00F265F3" w:rsidRDefault="00F265F3" w:rsidP="00F265F3">
      <w:pPr>
        <w:pStyle w:val="a5"/>
        <w:numPr>
          <w:ilvl w:val="0"/>
          <w:numId w:val="14"/>
        </w:numPr>
        <w:jc w:val="both"/>
        <w:rPr>
          <w:rFonts w:ascii="Times New Roman" w:hAnsi="Times New Roman"/>
          <w:sz w:val="26"/>
          <w:szCs w:val="26"/>
        </w:rPr>
      </w:pPr>
      <w:r>
        <w:rPr>
          <w:rFonts w:ascii="Times New Roman" w:hAnsi="Times New Roman"/>
          <w:sz w:val="26"/>
          <w:szCs w:val="26"/>
        </w:rPr>
        <w:t>« Декоративно – прикладне мистецтво» - 2 год.</w:t>
      </w:r>
    </w:p>
    <w:p w:rsidR="009C6C5A" w:rsidRDefault="00225618" w:rsidP="00BB109C">
      <w:pPr>
        <w:ind w:firstLine="709"/>
        <w:rPr>
          <w:rFonts w:ascii="Times New Roman" w:hAnsi="Times New Roman" w:cs="Times New Roman"/>
          <w:sz w:val="26"/>
          <w:szCs w:val="26"/>
        </w:rPr>
      </w:pPr>
      <w:r>
        <w:rPr>
          <w:rFonts w:ascii="Times New Roman" w:hAnsi="Times New Roman" w:cs="Times New Roman"/>
          <w:sz w:val="26"/>
          <w:szCs w:val="26"/>
        </w:rPr>
        <w:t xml:space="preserve"> </w:t>
      </w:r>
      <w:r w:rsidR="00BB109C">
        <w:rPr>
          <w:rFonts w:ascii="Times New Roman" w:hAnsi="Times New Roman" w:cs="Times New Roman"/>
          <w:sz w:val="26"/>
          <w:szCs w:val="26"/>
        </w:rPr>
        <w:t>Вихов</w:t>
      </w:r>
      <w:r>
        <w:rPr>
          <w:rFonts w:ascii="Times New Roman" w:hAnsi="Times New Roman" w:cs="Times New Roman"/>
          <w:sz w:val="26"/>
          <w:szCs w:val="26"/>
        </w:rPr>
        <w:t>на робота у позаурочний час здійснюється відповідно до режиму роботи школи та спрямована на формування навичок та компетентностей необхідних для успішної соціалізації дитини з особливими освітніми потребами у суспільстві.</w:t>
      </w:r>
    </w:p>
    <w:p w:rsidR="009C6C5A" w:rsidRDefault="00225618" w:rsidP="00BB109C">
      <w:pPr>
        <w:ind w:firstLine="700"/>
        <w:rPr>
          <w:rFonts w:ascii="Times New Roman" w:hAnsi="Times New Roman" w:cs="Times New Roman"/>
          <w:sz w:val="26"/>
          <w:szCs w:val="26"/>
        </w:rPr>
      </w:pPr>
      <w:r>
        <w:rPr>
          <w:rFonts w:ascii="Times New Roman" w:hAnsi="Times New Roman" w:cs="Times New Roman"/>
          <w:color w:val="000000"/>
          <w:sz w:val="26"/>
          <w:szCs w:val="26"/>
          <w:highlight w:val="white"/>
        </w:rPr>
        <w:t>Корекційно-розвиткові заняття проводяться педагогічними працівниками, які мають відповідну педагогічну освіту.</w:t>
      </w:r>
    </w:p>
    <w:p w:rsidR="009C6C5A" w:rsidRDefault="00225618" w:rsidP="00BB109C">
      <w:pPr>
        <w:widowControl/>
        <w:pBdr>
          <w:top w:val="nil"/>
          <w:left w:val="nil"/>
          <w:bottom w:val="nil"/>
          <w:right w:val="nil"/>
          <w:between w:val="nil"/>
        </w:pBdr>
        <w:ind w:firstLine="700"/>
        <w:rPr>
          <w:rFonts w:ascii="Times New Roman" w:hAnsi="Times New Roman" w:cs="Times New Roman"/>
          <w:color w:val="000000"/>
          <w:sz w:val="26"/>
          <w:szCs w:val="26"/>
        </w:rPr>
      </w:pPr>
      <w:r>
        <w:rPr>
          <w:rFonts w:ascii="Times New Roman" w:hAnsi="Times New Roman" w:cs="Times New Roman"/>
          <w:color w:val="000000"/>
          <w:sz w:val="26"/>
          <w:szCs w:val="26"/>
          <w:highlight w:val="white"/>
        </w:rPr>
        <w:t>Медичне обслуговування дітей, які навчаються в школі-інтернаті, здійснюється  закладами охорони здоров’я за місцем проживання. Медичний персонал закладу спеціальної освіти відповідає за виконанням здобувачів освіти  листів медичних призначень лікарів медичних установ.</w:t>
      </w:r>
    </w:p>
    <w:p w:rsidR="009C6C5A" w:rsidRDefault="00225618" w:rsidP="00BB109C">
      <w:pPr>
        <w:ind w:firstLine="700"/>
        <w:rPr>
          <w:rFonts w:ascii="Times New Roman" w:hAnsi="Times New Roman" w:cs="Times New Roman"/>
          <w:sz w:val="26"/>
          <w:szCs w:val="26"/>
        </w:rPr>
      </w:pPr>
      <w:r>
        <w:rPr>
          <w:rFonts w:ascii="Times New Roman" w:hAnsi="Times New Roman" w:cs="Times New Roman"/>
          <w:color w:val="000000"/>
          <w:sz w:val="26"/>
          <w:szCs w:val="26"/>
          <w:highlight w:val="white"/>
        </w:rPr>
        <w:t>Медичний персонал закладу спеціальної освіти зобов’язаний надати першу медичну допомогу і звернутись до відповідного закладу охорони здоров'я.</w:t>
      </w:r>
    </w:p>
    <w:p w:rsidR="009C6C5A" w:rsidRDefault="00225618" w:rsidP="00BB109C">
      <w:pPr>
        <w:ind w:firstLine="700"/>
        <w:rPr>
          <w:rFonts w:ascii="Times New Roman" w:hAnsi="Times New Roman" w:cs="Times New Roman"/>
          <w:sz w:val="26"/>
          <w:szCs w:val="26"/>
        </w:rPr>
      </w:pPr>
      <w:r>
        <w:rPr>
          <w:rFonts w:ascii="Times New Roman" w:hAnsi="Times New Roman" w:cs="Times New Roman"/>
          <w:sz w:val="26"/>
          <w:szCs w:val="26"/>
        </w:rPr>
        <w:t xml:space="preserve">Медичні і педагогічні працівники здійснюють системні спостереження за дітьми. Результати динамічних медичних, психолого-педагогічних спостережень систематично обговорюються на засіданнях методичних об'єднань, педагогічної ради за участю психолого-медико-педагогічної комісії з метою уточнення змісту, форм і методів навчання, застосування індивідуального підходу до дитини. </w:t>
      </w:r>
    </w:p>
    <w:p w:rsidR="009C6C5A" w:rsidRDefault="00225618" w:rsidP="00BB109C">
      <w:pPr>
        <w:ind w:firstLine="708"/>
        <w:rPr>
          <w:rFonts w:ascii="Times New Roman" w:hAnsi="Times New Roman" w:cs="Times New Roman"/>
          <w:sz w:val="26"/>
          <w:szCs w:val="26"/>
        </w:rPr>
      </w:pPr>
      <w:r>
        <w:rPr>
          <w:rFonts w:ascii="Times New Roman" w:hAnsi="Times New Roman" w:cs="Times New Roman"/>
          <w:sz w:val="26"/>
          <w:szCs w:val="26"/>
        </w:rPr>
        <w:t>Особлива увага приділяється лікувально-профілактичній і корекційно-</w:t>
      </w:r>
      <w:proofErr w:type="spellStart"/>
      <w:r>
        <w:rPr>
          <w:rFonts w:ascii="Times New Roman" w:hAnsi="Times New Roman" w:cs="Times New Roman"/>
          <w:sz w:val="26"/>
          <w:szCs w:val="26"/>
        </w:rPr>
        <w:t>розвитковій</w:t>
      </w:r>
      <w:proofErr w:type="spellEnd"/>
      <w:r>
        <w:rPr>
          <w:rFonts w:ascii="Times New Roman" w:hAnsi="Times New Roman" w:cs="Times New Roman"/>
          <w:sz w:val="26"/>
          <w:szCs w:val="26"/>
        </w:rPr>
        <w:t xml:space="preserve"> роботі, </w:t>
      </w:r>
      <w:proofErr w:type="spellStart"/>
      <w:r>
        <w:rPr>
          <w:rFonts w:ascii="Times New Roman" w:hAnsi="Times New Roman" w:cs="Times New Roman"/>
          <w:sz w:val="26"/>
          <w:szCs w:val="26"/>
        </w:rPr>
        <w:t>життєво</w:t>
      </w:r>
      <w:proofErr w:type="spellEnd"/>
      <w:r>
        <w:rPr>
          <w:rFonts w:ascii="Times New Roman" w:hAnsi="Times New Roman" w:cs="Times New Roman"/>
          <w:sz w:val="26"/>
          <w:szCs w:val="26"/>
        </w:rPr>
        <w:t>-практичній спрямованості навчання, що здійснюються на основі принципів диференційованого та особистісно-орієнтованого підходів.</w:t>
      </w:r>
    </w:p>
    <w:p w:rsidR="009C6C5A" w:rsidRDefault="00225618" w:rsidP="00BB109C">
      <w:pPr>
        <w:ind w:firstLine="708"/>
        <w:rPr>
          <w:rFonts w:ascii="Times New Roman" w:hAnsi="Times New Roman" w:cs="Times New Roman"/>
          <w:sz w:val="26"/>
          <w:szCs w:val="26"/>
        </w:rPr>
      </w:pPr>
      <w:r>
        <w:rPr>
          <w:rFonts w:ascii="Times New Roman" w:hAnsi="Times New Roman" w:cs="Times New Roman"/>
          <w:sz w:val="26"/>
          <w:szCs w:val="26"/>
        </w:rPr>
        <w:t xml:space="preserve">Основними формами організації виховного процесу є колективні  справи,  ігри, </w:t>
      </w:r>
      <w:r>
        <w:rPr>
          <w:rFonts w:ascii="Times New Roman" w:hAnsi="Times New Roman" w:cs="Times New Roman"/>
          <w:sz w:val="26"/>
          <w:szCs w:val="26"/>
        </w:rPr>
        <w:lastRenderedPageBreak/>
        <w:t>конкурси, виставки, свята, вечори, змагання. При їхній підготовці й проведенні використовуються прийоми та методи актуалізації суб'єктного досвіду здобувача освіти, індивідуальної та колективної рефлексії процесу й результатів діяльності.</w:t>
      </w:r>
    </w:p>
    <w:p w:rsidR="009C6C5A" w:rsidRDefault="00225618" w:rsidP="00BB109C">
      <w:pPr>
        <w:rPr>
          <w:rFonts w:ascii="Times New Roman" w:hAnsi="Times New Roman" w:cs="Times New Roman"/>
          <w:sz w:val="26"/>
          <w:szCs w:val="26"/>
        </w:rPr>
      </w:pPr>
      <w:r>
        <w:rPr>
          <w:rFonts w:ascii="Times New Roman" w:hAnsi="Times New Roman" w:cs="Times New Roman"/>
          <w:sz w:val="26"/>
          <w:szCs w:val="26"/>
        </w:rPr>
        <w:t xml:space="preserve">         Впровадження нетрадиційних педагогічних технологій  дозволяє вирішувати багато проблем розвивального, особистісно-орієнтованого навчання, диференціації, гуманізації, формування індивідуальної освітньої перспективи здобувачів освіти. Не можна не згадати про застосування комп’ютерних та мультимедійних технологій. Комп’ютерні технології не тільки допомагають організувати освітній процес з використанням інтерактивних методів, але й отримати більш сильний зворотній зв'язок. Засоби мультимедіа дозволяють забезпечити найкращу реалізацію принципу наочності, більшою мірою сприяють зміцненню знань і на практичних заняттях – умінь. Крім того, засобам мультимедіа відводиться завдання забезпечення активного діалогу «здобувач освіти – комп’ютер».</w:t>
      </w:r>
    </w:p>
    <w:p w:rsidR="009C6C5A" w:rsidRDefault="00225618" w:rsidP="00BB109C">
      <w:pPr>
        <w:rPr>
          <w:rFonts w:ascii="Times New Roman" w:hAnsi="Times New Roman" w:cs="Times New Roman"/>
          <w:sz w:val="26"/>
          <w:szCs w:val="26"/>
        </w:rPr>
      </w:pPr>
      <w:r>
        <w:rPr>
          <w:rFonts w:ascii="Times New Roman" w:hAnsi="Times New Roman" w:cs="Times New Roman"/>
          <w:sz w:val="26"/>
          <w:szCs w:val="26"/>
        </w:rPr>
        <w:tab/>
        <w:t xml:space="preserve">У школі використовується, як інноваційні так і традиційні методи навчання, які є не менш  дієві, а в деяких випадках без них просто не обійтися. </w:t>
      </w:r>
      <w:proofErr w:type="spellStart"/>
      <w:r>
        <w:rPr>
          <w:rFonts w:ascii="Times New Roman" w:hAnsi="Times New Roman" w:cs="Times New Roman"/>
          <w:sz w:val="26"/>
          <w:szCs w:val="26"/>
        </w:rPr>
        <w:t>А.Адамський</w:t>
      </w:r>
      <w:proofErr w:type="spellEnd"/>
      <w:r>
        <w:rPr>
          <w:rFonts w:ascii="Times New Roman" w:hAnsi="Times New Roman" w:cs="Times New Roman"/>
          <w:sz w:val="26"/>
          <w:szCs w:val="26"/>
        </w:rPr>
        <w:t xml:space="preserve"> стверджував, що: «Тільки наївний або дурень може вважати, що інноваційна педагогіка є універсальною заміною традиційних методів навчання». Педагогічні працівники школи застосовують традиційні та інноваційні методи навчання у постійному взаємозв’язку, які доповнюють один одного.</w:t>
      </w:r>
    </w:p>
    <w:p w:rsidR="009C6C5A" w:rsidRDefault="009C6C5A" w:rsidP="00BB109C">
      <w:pPr>
        <w:rPr>
          <w:rFonts w:ascii="Times New Roman" w:hAnsi="Times New Roman" w:cs="Times New Roman"/>
          <w:b/>
          <w:sz w:val="26"/>
          <w:szCs w:val="26"/>
        </w:rPr>
      </w:pPr>
    </w:p>
    <w:p w:rsidR="009C6C5A" w:rsidRDefault="00225618" w:rsidP="00BB109C">
      <w:pPr>
        <w:rPr>
          <w:rFonts w:ascii="Times New Roman" w:hAnsi="Times New Roman" w:cs="Times New Roman"/>
          <w:b/>
          <w:sz w:val="26"/>
          <w:szCs w:val="26"/>
        </w:rPr>
      </w:pPr>
      <w:r>
        <w:rPr>
          <w:rFonts w:ascii="Times New Roman" w:hAnsi="Times New Roman" w:cs="Times New Roman"/>
          <w:b/>
          <w:sz w:val="26"/>
          <w:szCs w:val="26"/>
        </w:rPr>
        <w:t>Розділ 6.   Опис «моделі» випускника спеціальної школи</w:t>
      </w:r>
    </w:p>
    <w:p w:rsidR="009C6C5A" w:rsidRDefault="009C6C5A" w:rsidP="00BB109C">
      <w:pPr>
        <w:tabs>
          <w:tab w:val="left" w:pos="5660"/>
        </w:tabs>
        <w:rPr>
          <w:rFonts w:ascii="Times New Roman" w:hAnsi="Times New Roman" w:cs="Times New Roman"/>
          <w:sz w:val="26"/>
          <w:szCs w:val="26"/>
        </w:rPr>
      </w:pPr>
    </w:p>
    <w:p w:rsidR="009C6C5A" w:rsidRDefault="00225618" w:rsidP="00BB109C">
      <w:pPr>
        <w:tabs>
          <w:tab w:val="left" w:pos="5660"/>
        </w:tabs>
        <w:rPr>
          <w:rFonts w:ascii="Times New Roman" w:hAnsi="Times New Roman" w:cs="Times New Roman"/>
          <w:sz w:val="26"/>
          <w:szCs w:val="26"/>
        </w:rPr>
      </w:pPr>
      <w:r>
        <w:rPr>
          <w:rFonts w:ascii="Times New Roman" w:hAnsi="Times New Roman" w:cs="Times New Roman"/>
          <w:sz w:val="26"/>
          <w:szCs w:val="26"/>
        </w:rPr>
        <w:t>Випускник школи – інтернату - це:</w:t>
      </w:r>
    </w:p>
    <w:p w:rsidR="009C6C5A" w:rsidRDefault="00225618" w:rsidP="00BB109C">
      <w:pPr>
        <w:widowControl/>
        <w:numPr>
          <w:ilvl w:val="0"/>
          <w:numId w:val="3"/>
        </w:numPr>
        <w:tabs>
          <w:tab w:val="left" w:pos="5660"/>
        </w:tabs>
        <w:rPr>
          <w:rFonts w:ascii="Times New Roman" w:hAnsi="Times New Roman" w:cs="Times New Roman"/>
          <w:sz w:val="26"/>
          <w:szCs w:val="26"/>
        </w:rPr>
      </w:pPr>
      <w:r>
        <w:rPr>
          <w:rFonts w:ascii="Times New Roman" w:hAnsi="Times New Roman" w:cs="Times New Roman"/>
          <w:sz w:val="26"/>
          <w:szCs w:val="26"/>
        </w:rPr>
        <w:t>особистість, що самовдосконалюється;</w:t>
      </w:r>
    </w:p>
    <w:p w:rsidR="009C6C5A" w:rsidRDefault="00225618" w:rsidP="00BB109C">
      <w:pPr>
        <w:widowControl/>
        <w:numPr>
          <w:ilvl w:val="0"/>
          <w:numId w:val="3"/>
        </w:numPr>
        <w:tabs>
          <w:tab w:val="left" w:pos="5660"/>
        </w:tabs>
        <w:rPr>
          <w:rFonts w:ascii="Times New Roman" w:hAnsi="Times New Roman" w:cs="Times New Roman"/>
          <w:sz w:val="26"/>
          <w:szCs w:val="26"/>
        </w:rPr>
      </w:pPr>
      <w:r>
        <w:rPr>
          <w:rFonts w:ascii="Times New Roman" w:hAnsi="Times New Roman" w:cs="Times New Roman"/>
          <w:sz w:val="26"/>
          <w:szCs w:val="26"/>
        </w:rPr>
        <w:t>громадянин, який визнає загальнолюдські цінності, поважає людей інших національностей;</w:t>
      </w:r>
    </w:p>
    <w:p w:rsidR="009C6C5A" w:rsidRDefault="00225618">
      <w:pPr>
        <w:widowControl/>
        <w:numPr>
          <w:ilvl w:val="0"/>
          <w:numId w:val="3"/>
        </w:numPr>
        <w:tabs>
          <w:tab w:val="left" w:pos="5660"/>
        </w:tabs>
        <w:jc w:val="both"/>
        <w:rPr>
          <w:rFonts w:ascii="Times New Roman" w:hAnsi="Times New Roman" w:cs="Times New Roman"/>
          <w:sz w:val="26"/>
          <w:szCs w:val="26"/>
        </w:rPr>
      </w:pPr>
      <w:r>
        <w:rPr>
          <w:rFonts w:ascii="Times New Roman" w:hAnsi="Times New Roman" w:cs="Times New Roman"/>
          <w:sz w:val="26"/>
          <w:szCs w:val="26"/>
        </w:rPr>
        <w:t>особа, яка поважає себе, усвідомлює свою цінність і визнає цінність іншої особи;</w:t>
      </w:r>
    </w:p>
    <w:p w:rsidR="009C6C5A" w:rsidRDefault="00225618">
      <w:pPr>
        <w:widowControl/>
        <w:numPr>
          <w:ilvl w:val="0"/>
          <w:numId w:val="3"/>
        </w:numPr>
        <w:tabs>
          <w:tab w:val="left" w:pos="5660"/>
        </w:tabs>
        <w:jc w:val="both"/>
        <w:rPr>
          <w:rFonts w:ascii="Times New Roman" w:hAnsi="Times New Roman" w:cs="Times New Roman"/>
          <w:sz w:val="26"/>
          <w:szCs w:val="26"/>
        </w:rPr>
      </w:pPr>
      <w:r>
        <w:rPr>
          <w:rFonts w:ascii="Times New Roman" w:hAnsi="Times New Roman" w:cs="Times New Roman"/>
          <w:sz w:val="26"/>
          <w:szCs w:val="26"/>
        </w:rPr>
        <w:t>людина, яка є вільною в виборі думки, релігії, способу життя, поважає свободу вибору та права інших людей;</w:t>
      </w:r>
    </w:p>
    <w:p w:rsidR="009C6C5A" w:rsidRDefault="00225618">
      <w:pPr>
        <w:widowControl/>
        <w:numPr>
          <w:ilvl w:val="0"/>
          <w:numId w:val="3"/>
        </w:numPr>
        <w:tabs>
          <w:tab w:val="left" w:pos="5660"/>
        </w:tabs>
        <w:jc w:val="both"/>
        <w:rPr>
          <w:rFonts w:ascii="Times New Roman" w:hAnsi="Times New Roman" w:cs="Times New Roman"/>
          <w:sz w:val="26"/>
          <w:szCs w:val="26"/>
        </w:rPr>
      </w:pPr>
      <w:r>
        <w:rPr>
          <w:rFonts w:ascii="Times New Roman" w:hAnsi="Times New Roman" w:cs="Times New Roman"/>
          <w:sz w:val="26"/>
          <w:szCs w:val="26"/>
        </w:rPr>
        <w:t>особа, загальна культура якої передбачає потребу в здоровому способі життя; культури праці;</w:t>
      </w:r>
    </w:p>
    <w:p w:rsidR="009C6C5A" w:rsidRDefault="00225618">
      <w:pPr>
        <w:widowControl/>
        <w:numPr>
          <w:ilvl w:val="0"/>
          <w:numId w:val="3"/>
        </w:numPr>
        <w:tabs>
          <w:tab w:val="left" w:pos="5660"/>
        </w:tabs>
        <w:jc w:val="both"/>
        <w:rPr>
          <w:rFonts w:ascii="Times New Roman" w:hAnsi="Times New Roman" w:cs="Times New Roman"/>
          <w:sz w:val="26"/>
          <w:szCs w:val="26"/>
        </w:rPr>
      </w:pPr>
      <w:r>
        <w:rPr>
          <w:rFonts w:ascii="Times New Roman" w:hAnsi="Times New Roman" w:cs="Times New Roman"/>
          <w:sz w:val="26"/>
          <w:szCs w:val="26"/>
        </w:rPr>
        <w:t xml:space="preserve">мешканець планети Земля, який усвідомлює себе частиною її природи і прагне до збереження флори і фауни. </w:t>
      </w:r>
    </w:p>
    <w:p w:rsidR="009C6C5A" w:rsidRDefault="00225618">
      <w:pPr>
        <w:widowControl/>
        <w:numPr>
          <w:ilvl w:val="0"/>
          <w:numId w:val="3"/>
        </w:numPr>
        <w:tabs>
          <w:tab w:val="left" w:pos="5660"/>
        </w:tabs>
        <w:jc w:val="both"/>
        <w:rPr>
          <w:rFonts w:ascii="Times New Roman" w:hAnsi="Times New Roman" w:cs="Times New Roman"/>
          <w:sz w:val="26"/>
          <w:szCs w:val="26"/>
        </w:rPr>
      </w:pPr>
      <w:r>
        <w:rPr>
          <w:rFonts w:ascii="Times New Roman" w:hAnsi="Times New Roman" w:cs="Times New Roman"/>
          <w:sz w:val="26"/>
          <w:szCs w:val="26"/>
        </w:rPr>
        <w:t>сім’янин, який є розумним чоловіком або дружиною, батьком або матір’ю, сином або дочкою, який любить і поважає свою родину.</w:t>
      </w:r>
    </w:p>
    <w:p w:rsidR="009C6C5A" w:rsidRDefault="00225618">
      <w:pPr>
        <w:tabs>
          <w:tab w:val="left" w:pos="5660"/>
        </w:tabs>
        <w:ind w:left="360"/>
        <w:jc w:val="both"/>
        <w:rPr>
          <w:rFonts w:ascii="Times New Roman" w:hAnsi="Times New Roman" w:cs="Times New Roman"/>
          <w:sz w:val="26"/>
          <w:szCs w:val="26"/>
        </w:rPr>
      </w:pPr>
      <w:r>
        <w:rPr>
          <w:rFonts w:ascii="Times New Roman" w:hAnsi="Times New Roman" w:cs="Times New Roman"/>
          <w:sz w:val="26"/>
          <w:szCs w:val="26"/>
        </w:rPr>
        <w:t>Випускник школи – інтернату   повинен:</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Освоїти на рівні вимог державних освітніх стандартів загальноосвітні програми з усіх предметів шкільного навчального плану;</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 xml:space="preserve">Опанувати основи комп’ютерної грамотності  </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Уміти швидко знайти своє місце в системі соціально – економічних відносин;</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Знати і поважати культуру України і інших народів;</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Знати свої громадянські права і вміти їх реалізувати;</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Уміти усвідомлено і відповідально здійснювати вибір своїх дій і діяльності, контролювати і аналізувати їх;</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Володіти культурою життєвого самовизначення і самореалізації;</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Поважати свою і чужу гідність;</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Поважати права і свободи інших людей;</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Дотримуватись правил культури поведінки та спілкування;</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Поважати свою працю і працю інших людей;</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Мати почуття соціальної відповідальності;</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Вести здоровий спосіб життя;</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Володіти способами отримання інформації.</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lastRenderedPageBreak/>
        <w:t>Прагнути духовного і соціального благополуччя</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Повинен повністю реалізувати себе, свої індивідуальні здібності, творчий потенціал.</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Усвідомлювати різноманітні життєві цінності, власну самоцінність.</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Повинен вміти планувати своє життя відповідно до цілей, ухвалювати рішення.</w:t>
      </w:r>
    </w:p>
    <w:p w:rsidR="009C6C5A" w:rsidRDefault="00225618">
      <w:pPr>
        <w:widowControl/>
        <w:numPr>
          <w:ilvl w:val="0"/>
          <w:numId w:val="5"/>
        </w:numPr>
        <w:jc w:val="both"/>
        <w:rPr>
          <w:rFonts w:ascii="Times New Roman" w:hAnsi="Times New Roman" w:cs="Times New Roman"/>
          <w:sz w:val="26"/>
          <w:szCs w:val="26"/>
        </w:rPr>
      </w:pPr>
      <w:r>
        <w:rPr>
          <w:rFonts w:ascii="Times New Roman" w:hAnsi="Times New Roman" w:cs="Times New Roman"/>
          <w:sz w:val="26"/>
          <w:szCs w:val="26"/>
        </w:rPr>
        <w:t xml:space="preserve">Мати життєвий досвід діяльності в групі; з книгою, з документами, приладами, комп’ютером </w:t>
      </w:r>
    </w:p>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 </w:t>
      </w:r>
    </w:p>
    <w:p w:rsidR="00061187" w:rsidRDefault="00061187">
      <w:pPr>
        <w:widowControl/>
        <w:pBdr>
          <w:top w:val="nil"/>
          <w:left w:val="nil"/>
          <w:bottom w:val="nil"/>
          <w:right w:val="nil"/>
          <w:between w:val="nil"/>
        </w:pBdr>
        <w:spacing w:before="29"/>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p>
    <w:p w:rsidR="00061187" w:rsidRDefault="00061187">
      <w:pPr>
        <w:widowControl/>
        <w:pBdr>
          <w:top w:val="nil"/>
          <w:left w:val="nil"/>
          <w:bottom w:val="nil"/>
          <w:right w:val="nil"/>
          <w:between w:val="nil"/>
        </w:pBdr>
        <w:spacing w:before="29"/>
        <w:jc w:val="center"/>
        <w:rPr>
          <w:rFonts w:ascii="Times New Roman" w:hAnsi="Times New Roman" w:cs="Times New Roman"/>
          <w:b/>
          <w:color w:val="000000"/>
          <w:sz w:val="26"/>
          <w:szCs w:val="26"/>
        </w:rPr>
      </w:pPr>
    </w:p>
    <w:p w:rsidR="009C6C5A" w:rsidRDefault="00225618">
      <w:pPr>
        <w:widowControl/>
        <w:pBdr>
          <w:top w:val="nil"/>
          <w:left w:val="nil"/>
          <w:bottom w:val="nil"/>
          <w:right w:val="nil"/>
          <w:between w:val="nil"/>
        </w:pBdr>
        <w:spacing w:before="29"/>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Розділ  6. Показники  реалізації освітньої програми</w:t>
      </w:r>
    </w:p>
    <w:p w:rsidR="009C6C5A" w:rsidRDefault="009C6C5A">
      <w:pPr>
        <w:widowControl/>
        <w:pBdr>
          <w:top w:val="nil"/>
          <w:left w:val="nil"/>
          <w:bottom w:val="nil"/>
          <w:right w:val="nil"/>
          <w:between w:val="nil"/>
        </w:pBdr>
        <w:spacing w:before="29"/>
        <w:jc w:val="center"/>
        <w:rPr>
          <w:rFonts w:ascii="Times New Roman" w:hAnsi="Times New Roman" w:cs="Times New Roman"/>
          <w:b/>
          <w:color w:val="000000"/>
          <w:sz w:val="26"/>
          <w:szCs w:val="26"/>
        </w:rPr>
      </w:pPr>
    </w:p>
    <w:p w:rsidR="009C6C5A" w:rsidRDefault="00225618">
      <w:pPr>
        <w:widowControl/>
        <w:pBdr>
          <w:top w:val="nil"/>
          <w:left w:val="nil"/>
          <w:bottom w:val="nil"/>
          <w:right w:val="nil"/>
          <w:between w:val="nil"/>
        </w:pBdr>
        <w:ind w:hanging="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06118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Контроль за освітнім процесом здійснюється </w:t>
      </w:r>
      <w:proofErr w:type="spellStart"/>
      <w:r>
        <w:rPr>
          <w:rFonts w:ascii="Times New Roman" w:hAnsi="Times New Roman" w:cs="Times New Roman"/>
          <w:color w:val="000000"/>
          <w:sz w:val="26"/>
          <w:szCs w:val="26"/>
        </w:rPr>
        <w:t>посеместрово</w:t>
      </w:r>
      <w:proofErr w:type="spellEnd"/>
      <w:r>
        <w:rPr>
          <w:rFonts w:ascii="Times New Roman" w:hAnsi="Times New Roman" w:cs="Times New Roman"/>
          <w:color w:val="000000"/>
          <w:sz w:val="26"/>
          <w:szCs w:val="26"/>
        </w:rPr>
        <w:t>, за рік у вигляді контрольних робіт, самостійних робіт, відвідування уроків та діагностичних відстежень. Для кожн</w:t>
      </w:r>
      <w:r w:rsidR="00BB109C">
        <w:rPr>
          <w:rFonts w:ascii="Times New Roman" w:hAnsi="Times New Roman" w:cs="Times New Roman"/>
          <w:color w:val="000000"/>
          <w:sz w:val="26"/>
          <w:szCs w:val="26"/>
        </w:rPr>
        <w:t>ого навального предмету шкільним П</w:t>
      </w:r>
      <w:r>
        <w:rPr>
          <w:rFonts w:ascii="Times New Roman" w:hAnsi="Times New Roman" w:cs="Times New Roman"/>
          <w:color w:val="000000"/>
          <w:sz w:val="26"/>
          <w:szCs w:val="26"/>
        </w:rPr>
        <w:t>ПК розроблені  та обговорені на засіданнях методичних</w:t>
      </w:r>
      <w:r w:rsidR="00BB109C">
        <w:rPr>
          <w:rFonts w:ascii="Times New Roman" w:hAnsi="Times New Roman" w:cs="Times New Roman"/>
          <w:color w:val="000000"/>
          <w:sz w:val="26"/>
          <w:szCs w:val="26"/>
        </w:rPr>
        <w:t xml:space="preserve"> об*єднань</w:t>
      </w:r>
      <w:r>
        <w:rPr>
          <w:rFonts w:ascii="Times New Roman" w:hAnsi="Times New Roman" w:cs="Times New Roman"/>
          <w:color w:val="000000"/>
          <w:sz w:val="26"/>
          <w:szCs w:val="26"/>
        </w:rPr>
        <w:t xml:space="preserve"> критерії щодо з’ясування  рівня засвоєння навчального матеріалу. Кожен вчитель </w:t>
      </w:r>
      <w:proofErr w:type="spellStart"/>
      <w:r>
        <w:rPr>
          <w:rFonts w:ascii="Times New Roman" w:hAnsi="Times New Roman" w:cs="Times New Roman"/>
          <w:color w:val="000000"/>
          <w:sz w:val="26"/>
          <w:szCs w:val="26"/>
        </w:rPr>
        <w:t>посеместрово</w:t>
      </w:r>
      <w:proofErr w:type="spellEnd"/>
      <w:r>
        <w:rPr>
          <w:rFonts w:ascii="Times New Roman" w:hAnsi="Times New Roman" w:cs="Times New Roman"/>
          <w:color w:val="000000"/>
          <w:sz w:val="26"/>
          <w:szCs w:val="26"/>
        </w:rPr>
        <w:t xml:space="preserve"> заповнює таблиці «Діагностика рівня знань, умінь, навичок», де на початок року, на кінець першого семестру та на кінець року висвітлюється рівень засвоєнн</w:t>
      </w:r>
      <w:r w:rsidR="00BB109C">
        <w:rPr>
          <w:rFonts w:ascii="Times New Roman" w:hAnsi="Times New Roman" w:cs="Times New Roman"/>
          <w:color w:val="000000"/>
          <w:sz w:val="26"/>
          <w:szCs w:val="26"/>
        </w:rPr>
        <w:t>я знань кожного учня.</w:t>
      </w:r>
      <w:r>
        <w:rPr>
          <w:rFonts w:ascii="Times New Roman" w:hAnsi="Times New Roman" w:cs="Times New Roman"/>
          <w:color w:val="000000"/>
          <w:sz w:val="26"/>
          <w:szCs w:val="26"/>
        </w:rPr>
        <w:t xml:space="preserve"> Підраховується загальна тенденція у навчанні – збережений рівень, динаміка</w:t>
      </w:r>
      <w:r w:rsidR="00BB109C">
        <w:rPr>
          <w:rFonts w:ascii="Times New Roman" w:hAnsi="Times New Roman" w:cs="Times New Roman"/>
          <w:color w:val="000000"/>
          <w:sz w:val="26"/>
          <w:szCs w:val="26"/>
        </w:rPr>
        <w:t>, регрес. Відповідно до цього П</w:t>
      </w:r>
      <w:r>
        <w:rPr>
          <w:rFonts w:ascii="Times New Roman" w:hAnsi="Times New Roman" w:cs="Times New Roman"/>
          <w:color w:val="000000"/>
          <w:sz w:val="26"/>
          <w:szCs w:val="26"/>
        </w:rPr>
        <w:t>ПК виробляє рекомендації щодо навчання дитини надалі. Поряд з цим проводиться відстеження розвитку особистості кожної дитини. Відповідно до перспективного плану вивчення стану викладання предметів, раз на 5 років, проводиться вивчення навчальних предметів через відвідування уроків, вивчення бази викладання, рівня навченості дітей на наказ.</w:t>
      </w:r>
    </w:p>
    <w:p w:rsidR="009C6C5A" w:rsidRDefault="00225618">
      <w:pPr>
        <w:ind w:firstLine="709"/>
        <w:jc w:val="both"/>
        <w:rPr>
          <w:rFonts w:ascii="Times New Roman" w:hAnsi="Times New Roman" w:cs="Times New Roman"/>
          <w:sz w:val="26"/>
          <w:szCs w:val="26"/>
        </w:rPr>
      </w:pPr>
      <w:r>
        <w:rPr>
          <w:rFonts w:ascii="Times New Roman" w:hAnsi="Times New Roman" w:cs="Times New Roman"/>
          <w:sz w:val="26"/>
          <w:szCs w:val="26"/>
        </w:rPr>
        <w:t>Згідно з річним планом роботи школи та планом контролю за якістю освітньої роботи в кінці І та ІІ-го семестру, року адміністрація школи  моніторинг виконання навчальних програм та практичного мінімуму з усіх предметів.</w:t>
      </w:r>
    </w:p>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u w:val="single"/>
        </w:rPr>
        <w:t>Засоби отримання інформації</w:t>
      </w:r>
      <w:r>
        <w:rPr>
          <w:rFonts w:ascii="Times New Roman" w:hAnsi="Times New Roman" w:cs="Times New Roman"/>
          <w:sz w:val="26"/>
          <w:szCs w:val="26"/>
        </w:rPr>
        <w:t>: відвідані адміністрацією уроки, виховні заходи, співбесіди з кожним вчителем і вихователем, вивчення навчальної документації, звіти класних керівників та вихователів за рік.</w:t>
      </w:r>
    </w:p>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На основі програм, методичних рекомендацій щодо викладання навчальних предметів у відповідному навчальному році та розкладу уроків учителями розробляється календарне планування на навчальний рік, яке передбачає такі аспекти:</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кількість уроків, які потрібно провести впродовж навчального року відповідно до розкладу уроків;</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наявна навчально-матеріальна база викладання предметів (особливо для виконання практичної частини програми);</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рівень навчальних можливостей здобувачів освіти класу та сформованості в них </w:t>
      </w:r>
      <w:proofErr w:type="spellStart"/>
      <w:r>
        <w:rPr>
          <w:rFonts w:ascii="Times New Roman" w:hAnsi="Times New Roman" w:cs="Times New Roman"/>
          <w:color w:val="000000"/>
          <w:sz w:val="26"/>
          <w:szCs w:val="26"/>
        </w:rPr>
        <w:t>загальнонавчальних</w:t>
      </w:r>
      <w:proofErr w:type="spellEnd"/>
      <w:r>
        <w:rPr>
          <w:rFonts w:ascii="Times New Roman" w:hAnsi="Times New Roman" w:cs="Times New Roman"/>
          <w:color w:val="000000"/>
          <w:sz w:val="26"/>
          <w:szCs w:val="26"/>
        </w:rPr>
        <w:t xml:space="preserve"> умінь і навичок.</w:t>
      </w:r>
    </w:p>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Перевірка виконання календарних планів проводиться у формі співбесіди з педагогами, на яку вчителі представляють:</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календарне планування;</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класні журнали;</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зошити для контрольних, практичних, лабораторних робіт;</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робочі зошити здобувачів освіти;</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поурочні плани.</w:t>
      </w:r>
    </w:p>
    <w:p w:rsidR="009C6C5A" w:rsidRDefault="00225618">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У процесі проведення перевірки адміністрація школи звертає увагу на всі питання, а саме:</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відповідність кількості проведених уроків запланованій;</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стан виконання практичної частини програми;</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стан підготовки до уроків;</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стан поурочного і тематичного оцінювання;</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стан оцінювання контрольних, лабораторних, практичних робіт;</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ведення та оцінювання робочих  зошитів здобувачів освіти;</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рівень навчальних досягнень школярів із предметів;</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організація роботи з подолання прогалин у шкільних знаннях та корекції знань із здобувачами освіти;</w:t>
      </w:r>
    </w:p>
    <w:p w:rsidR="009C6C5A" w:rsidRDefault="00225618">
      <w:pPr>
        <w:widowControl/>
        <w:numPr>
          <w:ilvl w:val="0"/>
          <w:numId w:val="6"/>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стан повторення програмового матеріалу.</w:t>
      </w:r>
    </w:p>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Рівень навчальних досягнень школярів відображається у таблицях «Моніторинг якості навчання здобувачів освіти», «Результати навчальних досягнень здобувачів освіти», «Кількісно-якісний склад класу», «Аналіз контрольних робіт», «Звіт про виконання навчальних програм та рівень навчальних досягнень здобувачів освіти». </w:t>
      </w:r>
    </w:p>
    <w:p w:rsidR="009C6C5A" w:rsidRDefault="009C6C5A">
      <w:pPr>
        <w:rPr>
          <w:rFonts w:ascii="Times New Roman" w:hAnsi="Times New Roman" w:cs="Times New Roman"/>
          <w:b/>
          <w:sz w:val="26"/>
          <w:szCs w:val="26"/>
        </w:rPr>
      </w:pPr>
    </w:p>
    <w:p w:rsidR="009C6C5A" w:rsidRDefault="00225618">
      <w:pPr>
        <w:rPr>
          <w:rFonts w:ascii="Times New Roman" w:hAnsi="Times New Roman" w:cs="Times New Roman"/>
          <w:b/>
          <w:sz w:val="26"/>
          <w:szCs w:val="26"/>
        </w:rPr>
      </w:pPr>
      <w:r>
        <w:rPr>
          <w:rFonts w:ascii="Times New Roman" w:hAnsi="Times New Roman" w:cs="Times New Roman"/>
          <w:b/>
          <w:sz w:val="26"/>
          <w:szCs w:val="26"/>
        </w:rPr>
        <w:t>Розділ  7. Програмно-методичне забезпечення освітньої програми</w:t>
      </w:r>
    </w:p>
    <w:p w:rsidR="009C6C5A" w:rsidRDefault="009C6C5A">
      <w:pPr>
        <w:jc w:val="center"/>
        <w:rPr>
          <w:rFonts w:ascii="Times New Roman" w:hAnsi="Times New Roman" w:cs="Times New Roman"/>
          <w:b/>
          <w:sz w:val="26"/>
          <w:szCs w:val="26"/>
        </w:rPr>
      </w:pPr>
    </w:p>
    <w:p w:rsidR="009C6C5A" w:rsidRDefault="00225618">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Враховуючи потреби суспільства на сучасному етапі, досвід окремих спеціальних закладів загальної середньої освіти для дітей з особливими освітніми потребами, рекомендацій Міністерства освіти і науки  України, використовуємо навчальні  програми  спеціальних загальноосвітніх навчальних закладів для  розумово відсталих дітей  підготовчого, 1-4 кл. (рекомендовано Міністерством освіти і науки України, Інститутом спеціальної педагогіки НАПН України, Київ 2014 рік); навчальні  програмами для 5-7 класів спеціальних загальноосвітніх навчальних закладів для розумово відсталих дітей, (Київ 2015 рік); навчальні програми для 8-10 класів спеціальних загальноосвітніх закладів для дітей з інтелектуальними порушеннями (Київ, 2016 рік) рекомендовані МОН України, інститутом спеціальної педагогіки НАПН України.</w:t>
      </w:r>
    </w:p>
    <w:p w:rsidR="009C6C5A" w:rsidRDefault="00225618">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Школа частково забезпечена підручниками  для дітей з особливими освітніми потребами.</w:t>
      </w:r>
    </w:p>
    <w:p w:rsidR="009C6C5A" w:rsidRDefault="00225618">
      <w:pPr>
        <w:tabs>
          <w:tab w:val="left" w:pos="993"/>
        </w:tabs>
        <w:ind w:firstLine="709"/>
        <w:jc w:val="both"/>
        <w:rPr>
          <w:rFonts w:ascii="Times New Roman" w:hAnsi="Times New Roman" w:cs="Times New Roman"/>
          <w:b/>
          <w:i/>
          <w:sz w:val="26"/>
          <w:szCs w:val="26"/>
        </w:rPr>
      </w:pPr>
      <w:r>
        <w:rPr>
          <w:rFonts w:ascii="Times New Roman" w:hAnsi="Times New Roman" w:cs="Times New Roman"/>
          <w:b/>
          <w:i/>
          <w:sz w:val="26"/>
          <w:szCs w:val="26"/>
        </w:rPr>
        <w:t>Основні навчально-методичні матеріали з навчальних предметів:</w:t>
      </w:r>
    </w:p>
    <w:p w:rsidR="009C6C5A" w:rsidRDefault="00225618">
      <w:pPr>
        <w:tabs>
          <w:tab w:val="left" w:pos="993"/>
        </w:tabs>
        <w:ind w:firstLine="709"/>
        <w:jc w:val="both"/>
        <w:rPr>
          <w:rFonts w:ascii="Times New Roman" w:hAnsi="Times New Roman" w:cs="Times New Roman"/>
          <w:sz w:val="26"/>
          <w:szCs w:val="26"/>
        </w:rPr>
      </w:pPr>
      <w:r>
        <w:rPr>
          <w:rFonts w:ascii="Times New Roman" w:hAnsi="Times New Roman" w:cs="Times New Roman"/>
          <w:b/>
          <w:i/>
          <w:sz w:val="26"/>
          <w:szCs w:val="26"/>
        </w:rPr>
        <w:t xml:space="preserve">- </w:t>
      </w:r>
      <w:r>
        <w:rPr>
          <w:rFonts w:ascii="Times New Roman" w:hAnsi="Times New Roman" w:cs="Times New Roman"/>
          <w:sz w:val="26"/>
          <w:szCs w:val="26"/>
        </w:rPr>
        <w:t>аналітичні матеріали шкільного моніторингу з кожного навчального предмету (результати оцінювання знань);</w:t>
      </w:r>
    </w:p>
    <w:p w:rsidR="009C6C5A" w:rsidRDefault="00225618">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матеріали для організації контролю знань;</w:t>
      </w:r>
    </w:p>
    <w:p w:rsidR="009C6C5A" w:rsidRDefault="00225618">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матеріали роботи з дітьми групи ризику (план роботи, картки);</w:t>
      </w:r>
    </w:p>
    <w:p w:rsidR="009C6C5A" w:rsidRDefault="00225618">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інформація з навчально-методичного забезпечення кожного предмета;</w:t>
      </w:r>
    </w:p>
    <w:p w:rsidR="009C6C5A" w:rsidRDefault="00225618">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анкети, схеми аналізу уроків (картки для аналізу, картки-схеми самоаналізу);</w:t>
      </w:r>
    </w:p>
    <w:p w:rsidR="009C6C5A" w:rsidRDefault="00225618">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методичні розробки вчителів, вихователів;</w:t>
      </w:r>
    </w:p>
    <w:p w:rsidR="009C6C5A" w:rsidRDefault="00225618">
      <w:pPr>
        <w:widowControl/>
        <w:numPr>
          <w:ilvl w:val="0"/>
          <w:numId w:val="12"/>
        </w:numPr>
        <w:pBdr>
          <w:top w:val="nil"/>
          <w:left w:val="nil"/>
          <w:bottom w:val="nil"/>
          <w:right w:val="nil"/>
          <w:between w:val="nil"/>
        </w:pBdr>
        <w:tabs>
          <w:tab w:val="left" w:pos="993"/>
        </w:tabs>
        <w:spacing w:before="240"/>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рекомендації для вчителів щодо єдиних вимог до викладання навчальних предметів та основних напрямів діяльності;</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критерії оцінювання рівня навчальних досягнень здобувачів освіти з різних навчальних предметів;</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наказ про дотримання єдиного орфографічного режиму в школі;</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методичні рекомендації стосовно ведення тематичного обліку знань здобувачів освіти;</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матеріали проведення шкільних предметних тижнів;</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матеріали для оформлення шкільних  кабінетів.</w:t>
      </w:r>
    </w:p>
    <w:p w:rsidR="009C6C5A" w:rsidRDefault="00225618">
      <w:pPr>
        <w:widowControl/>
        <w:pBdr>
          <w:top w:val="nil"/>
          <w:left w:val="nil"/>
          <w:bottom w:val="nil"/>
          <w:right w:val="nil"/>
          <w:between w:val="nil"/>
        </w:pBdr>
        <w:tabs>
          <w:tab w:val="left" w:pos="993"/>
        </w:tabs>
        <w:ind w:left="709" w:hanging="720"/>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Діагностичні матеріали:</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результати діагностики педагогічного колективу (анкетування, діагностика рівня професійних утруднень тощо);</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моніторинг педагогічної діяльності педагогів (анкетування, результати самоаналізу уроків, виховних заходів та аналізу уроків, виховних заходів своїх колег);</w:t>
      </w:r>
    </w:p>
    <w:p w:rsidR="009C6C5A" w:rsidRDefault="00225618">
      <w:pPr>
        <w:widowControl/>
        <w:numPr>
          <w:ilvl w:val="0"/>
          <w:numId w:val="12"/>
        </w:numPr>
        <w:pBdr>
          <w:top w:val="nil"/>
          <w:left w:val="nil"/>
          <w:bottom w:val="nil"/>
          <w:right w:val="nil"/>
          <w:between w:val="nil"/>
        </w:pBdr>
        <w:tabs>
          <w:tab w:val="left" w:pos="993"/>
        </w:tabs>
        <w:spacing w:after="160"/>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матеріали атестації вчителів, вихователів, роботи з молодими спеціалістами.</w:t>
      </w:r>
    </w:p>
    <w:p w:rsidR="009C6C5A" w:rsidRDefault="00225618">
      <w:pPr>
        <w:tabs>
          <w:tab w:val="left" w:pos="993"/>
        </w:tabs>
        <w:spacing w:after="160"/>
        <w:jc w:val="both"/>
        <w:rPr>
          <w:rFonts w:ascii="Times New Roman" w:hAnsi="Times New Roman" w:cs="Times New Roman"/>
          <w:b/>
          <w:i/>
          <w:sz w:val="26"/>
          <w:szCs w:val="26"/>
        </w:rPr>
      </w:pPr>
      <w:r>
        <w:rPr>
          <w:rFonts w:ascii="Times New Roman" w:hAnsi="Times New Roman" w:cs="Times New Roman"/>
          <w:sz w:val="26"/>
          <w:szCs w:val="26"/>
        </w:rPr>
        <w:t xml:space="preserve">        </w:t>
      </w:r>
      <w:r>
        <w:rPr>
          <w:rFonts w:ascii="Times New Roman" w:hAnsi="Times New Roman" w:cs="Times New Roman"/>
          <w:b/>
          <w:i/>
          <w:sz w:val="26"/>
          <w:szCs w:val="26"/>
        </w:rPr>
        <w:t>Матеріали з виховної роботи:</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плани роботи предметних гуртків, факультативів;</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матеріали з організації виховної роботи в групах та класних колективах;</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матеріали для роботи з батьками або особами, які їх замінюють;</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матеріали на допомогу класним керівникам, вихователям груп.</w:t>
      </w:r>
    </w:p>
    <w:p w:rsidR="009C6C5A" w:rsidRDefault="00225618">
      <w:pPr>
        <w:widowControl/>
        <w:pBdr>
          <w:top w:val="nil"/>
          <w:left w:val="nil"/>
          <w:bottom w:val="nil"/>
          <w:right w:val="nil"/>
          <w:between w:val="nil"/>
        </w:pBdr>
        <w:tabs>
          <w:tab w:val="left" w:pos="993"/>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b/>
          <w:i/>
          <w:color w:val="000000"/>
          <w:sz w:val="26"/>
          <w:szCs w:val="26"/>
        </w:rPr>
        <w:t>Картотеки:</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статей періодичної преси на педагогічні теми;</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публікацій у фаховій періодиці та методичній </w:t>
      </w:r>
    </w:p>
    <w:p w:rsidR="009C6C5A" w:rsidRDefault="00225618">
      <w:pPr>
        <w:widowControl/>
        <w:pBdr>
          <w:top w:val="nil"/>
          <w:left w:val="nil"/>
          <w:bottom w:val="nil"/>
          <w:right w:val="nil"/>
          <w:between w:val="nil"/>
        </w:pBdr>
        <w:tabs>
          <w:tab w:val="left" w:pos="993"/>
        </w:tabs>
        <w:ind w:left="709" w:hanging="720"/>
        <w:jc w:val="both"/>
        <w:rPr>
          <w:rFonts w:ascii="Times New Roman" w:hAnsi="Times New Roman" w:cs="Times New Roman"/>
          <w:color w:val="000000"/>
          <w:sz w:val="26"/>
          <w:szCs w:val="26"/>
        </w:rPr>
      </w:pPr>
      <w:r>
        <w:rPr>
          <w:rFonts w:ascii="Times New Roman" w:hAnsi="Times New Roman" w:cs="Times New Roman"/>
          <w:b/>
          <w:i/>
          <w:color w:val="000000"/>
          <w:sz w:val="26"/>
          <w:szCs w:val="26"/>
        </w:rPr>
        <w:t>Бібліотека методичного кабінету (предметно-тематичний розділ):</w:t>
      </w:r>
    </w:p>
    <w:p w:rsidR="009C6C5A" w:rsidRDefault="009C6C5A">
      <w:pPr>
        <w:widowControl/>
        <w:pBdr>
          <w:top w:val="nil"/>
          <w:left w:val="nil"/>
          <w:bottom w:val="nil"/>
          <w:right w:val="nil"/>
          <w:between w:val="nil"/>
        </w:pBdr>
        <w:tabs>
          <w:tab w:val="left" w:pos="993"/>
        </w:tabs>
        <w:ind w:firstLine="709"/>
        <w:jc w:val="both"/>
        <w:rPr>
          <w:rFonts w:ascii="Times New Roman" w:hAnsi="Times New Roman" w:cs="Times New Roman"/>
          <w:b/>
          <w:i/>
          <w:color w:val="000000"/>
          <w:sz w:val="26"/>
          <w:szCs w:val="26"/>
        </w:rPr>
      </w:pP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підшивки загально-педагогічних газет і журналів;</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підшивки фахових журналів і газет;</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спеціальна, </w:t>
      </w:r>
      <w:proofErr w:type="spellStart"/>
      <w:r>
        <w:rPr>
          <w:rFonts w:ascii="Times New Roman" w:hAnsi="Times New Roman" w:cs="Times New Roman"/>
          <w:color w:val="000000"/>
          <w:sz w:val="26"/>
          <w:szCs w:val="26"/>
        </w:rPr>
        <w:t>загальнопедагогічна</w:t>
      </w:r>
      <w:proofErr w:type="spellEnd"/>
      <w:r>
        <w:rPr>
          <w:rFonts w:ascii="Times New Roman" w:hAnsi="Times New Roman" w:cs="Times New Roman"/>
          <w:color w:val="000000"/>
          <w:sz w:val="26"/>
          <w:szCs w:val="26"/>
        </w:rPr>
        <w:t xml:space="preserve"> література.</w:t>
      </w:r>
    </w:p>
    <w:p w:rsidR="009C6C5A" w:rsidRDefault="00225618">
      <w:pPr>
        <w:widowControl/>
        <w:pBdr>
          <w:top w:val="nil"/>
          <w:left w:val="nil"/>
          <w:bottom w:val="nil"/>
          <w:right w:val="nil"/>
          <w:between w:val="nil"/>
        </w:pBdr>
        <w:tabs>
          <w:tab w:val="left" w:pos="993"/>
        </w:tabs>
        <w:ind w:left="709" w:hanging="720"/>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Узагальненні матеріали з досвіду роботи педагогів (портфоліо), система постійних і динамічних стендів:</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«Від атестації до атестації»;</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«Інноваційні педагогічні технології»;</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«На допомогу класному керівникові, вихователю»;</w:t>
      </w:r>
    </w:p>
    <w:p w:rsidR="009C6C5A" w:rsidRDefault="00225618">
      <w:pPr>
        <w:widowControl/>
        <w:numPr>
          <w:ilvl w:val="0"/>
          <w:numId w:val="12"/>
        </w:numPr>
        <w:pBdr>
          <w:top w:val="nil"/>
          <w:left w:val="nil"/>
          <w:bottom w:val="nil"/>
          <w:right w:val="nil"/>
          <w:between w:val="nil"/>
        </w:pBdr>
        <w:tabs>
          <w:tab w:val="left" w:pos="993"/>
        </w:tabs>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«Організація самоосвіти педагога»</w:t>
      </w:r>
    </w:p>
    <w:p w:rsidR="009C6C5A" w:rsidRDefault="00225618">
      <w:pPr>
        <w:widowControl/>
        <w:numPr>
          <w:ilvl w:val="0"/>
          <w:numId w:val="12"/>
        </w:numPr>
        <w:pBdr>
          <w:top w:val="nil"/>
          <w:left w:val="nil"/>
          <w:bottom w:val="nil"/>
          <w:right w:val="nil"/>
          <w:between w:val="nil"/>
        </w:pBdr>
        <w:tabs>
          <w:tab w:val="left" w:pos="993"/>
        </w:tabs>
        <w:spacing w:after="160"/>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«Скарбниця педагогічного досвіду».</w:t>
      </w:r>
    </w:p>
    <w:p w:rsidR="009C6C5A" w:rsidRDefault="009C6C5A">
      <w:pPr>
        <w:rPr>
          <w:rFonts w:ascii="Times New Roman" w:hAnsi="Times New Roman" w:cs="Times New Roman"/>
          <w:sz w:val="26"/>
          <w:szCs w:val="26"/>
        </w:rPr>
      </w:pPr>
    </w:p>
    <w:p w:rsidR="009C6C5A" w:rsidRDefault="009C6C5A">
      <w:pPr>
        <w:jc w:val="right"/>
        <w:rPr>
          <w:rFonts w:ascii="Times New Roman" w:hAnsi="Times New Roman" w:cs="Times New Roman"/>
          <w:b/>
          <w:i/>
          <w:sz w:val="26"/>
          <w:szCs w:val="26"/>
        </w:rPr>
      </w:pPr>
    </w:p>
    <w:p w:rsidR="009C6C5A" w:rsidRDefault="009C6C5A">
      <w:pPr>
        <w:jc w:val="right"/>
        <w:rPr>
          <w:rFonts w:ascii="Times New Roman" w:hAnsi="Times New Roman" w:cs="Times New Roman"/>
          <w:b/>
          <w:i/>
          <w:sz w:val="26"/>
          <w:szCs w:val="26"/>
        </w:rPr>
      </w:pPr>
    </w:p>
    <w:p w:rsidR="009C6C5A" w:rsidRDefault="009C6C5A">
      <w:pPr>
        <w:jc w:val="right"/>
        <w:rPr>
          <w:rFonts w:ascii="Times New Roman" w:hAnsi="Times New Roman" w:cs="Times New Roman"/>
          <w:b/>
          <w:i/>
          <w:sz w:val="26"/>
          <w:szCs w:val="26"/>
        </w:rPr>
      </w:pPr>
    </w:p>
    <w:p w:rsidR="009C6C5A" w:rsidRDefault="009C6C5A">
      <w:pPr>
        <w:jc w:val="right"/>
        <w:rPr>
          <w:rFonts w:ascii="Times New Roman" w:hAnsi="Times New Roman" w:cs="Times New Roman"/>
          <w:b/>
          <w:i/>
          <w:sz w:val="26"/>
          <w:szCs w:val="26"/>
        </w:rPr>
      </w:pPr>
    </w:p>
    <w:p w:rsidR="009C6C5A" w:rsidRDefault="009C6C5A">
      <w:pPr>
        <w:jc w:val="right"/>
        <w:rPr>
          <w:rFonts w:ascii="Times New Roman" w:hAnsi="Times New Roman" w:cs="Times New Roman"/>
          <w:b/>
          <w:i/>
          <w:sz w:val="26"/>
          <w:szCs w:val="26"/>
        </w:rPr>
      </w:pPr>
    </w:p>
    <w:p w:rsidR="009C6C5A" w:rsidRDefault="009C6C5A">
      <w:pPr>
        <w:jc w:val="right"/>
        <w:rPr>
          <w:rFonts w:ascii="Times New Roman" w:hAnsi="Times New Roman" w:cs="Times New Roman"/>
          <w:b/>
          <w:i/>
          <w:sz w:val="26"/>
          <w:szCs w:val="26"/>
        </w:rPr>
      </w:pPr>
    </w:p>
    <w:p w:rsidR="009C6C5A" w:rsidRDefault="009C6C5A">
      <w:pPr>
        <w:jc w:val="right"/>
        <w:rPr>
          <w:rFonts w:ascii="Times New Roman" w:hAnsi="Times New Roman" w:cs="Times New Roman"/>
          <w:b/>
          <w:i/>
          <w:sz w:val="26"/>
          <w:szCs w:val="26"/>
        </w:rPr>
      </w:pPr>
    </w:p>
    <w:p w:rsidR="009C6C5A" w:rsidRDefault="009C6C5A">
      <w:pPr>
        <w:jc w:val="right"/>
        <w:rPr>
          <w:rFonts w:ascii="Times New Roman" w:hAnsi="Times New Roman" w:cs="Times New Roman"/>
          <w:b/>
          <w:i/>
          <w:sz w:val="26"/>
          <w:szCs w:val="26"/>
        </w:rPr>
      </w:pPr>
    </w:p>
    <w:p w:rsidR="009C6C5A" w:rsidRDefault="009C6C5A">
      <w:pPr>
        <w:jc w:val="right"/>
        <w:rPr>
          <w:rFonts w:ascii="Times New Roman" w:hAnsi="Times New Roman" w:cs="Times New Roman"/>
          <w:b/>
          <w:i/>
          <w:sz w:val="26"/>
          <w:szCs w:val="26"/>
        </w:rPr>
      </w:pPr>
    </w:p>
    <w:p w:rsidR="009C6C5A" w:rsidRDefault="009C6C5A">
      <w:pPr>
        <w:jc w:val="right"/>
        <w:rPr>
          <w:rFonts w:ascii="Times New Roman" w:hAnsi="Times New Roman" w:cs="Times New Roman"/>
          <w:b/>
          <w:i/>
          <w:sz w:val="26"/>
          <w:szCs w:val="26"/>
        </w:rPr>
      </w:pPr>
    </w:p>
    <w:p w:rsidR="009C6C5A" w:rsidRDefault="009C6C5A">
      <w:pPr>
        <w:jc w:val="right"/>
        <w:rPr>
          <w:rFonts w:ascii="Times New Roman" w:hAnsi="Times New Roman" w:cs="Times New Roman"/>
          <w:b/>
          <w:i/>
          <w:sz w:val="26"/>
          <w:szCs w:val="26"/>
        </w:rPr>
      </w:pPr>
    </w:p>
    <w:p w:rsidR="00BB109C" w:rsidRDefault="00BB109C">
      <w:pPr>
        <w:jc w:val="right"/>
        <w:rPr>
          <w:rFonts w:ascii="Times New Roman" w:hAnsi="Times New Roman" w:cs="Times New Roman"/>
          <w:b/>
          <w:i/>
          <w:sz w:val="26"/>
          <w:szCs w:val="26"/>
        </w:rPr>
      </w:pPr>
    </w:p>
    <w:p w:rsidR="00BB109C" w:rsidRDefault="00BB109C">
      <w:pPr>
        <w:jc w:val="right"/>
        <w:rPr>
          <w:rFonts w:ascii="Times New Roman" w:hAnsi="Times New Roman" w:cs="Times New Roman"/>
          <w:b/>
          <w:i/>
          <w:sz w:val="26"/>
          <w:szCs w:val="26"/>
        </w:rPr>
      </w:pPr>
    </w:p>
    <w:p w:rsidR="00BB109C" w:rsidRDefault="00BB109C">
      <w:pPr>
        <w:jc w:val="right"/>
        <w:rPr>
          <w:rFonts w:ascii="Times New Roman" w:hAnsi="Times New Roman" w:cs="Times New Roman"/>
          <w:b/>
          <w:i/>
          <w:sz w:val="26"/>
          <w:szCs w:val="26"/>
        </w:rPr>
      </w:pPr>
    </w:p>
    <w:p w:rsidR="00BB109C" w:rsidRDefault="00BB109C">
      <w:pPr>
        <w:jc w:val="right"/>
        <w:rPr>
          <w:rFonts w:ascii="Times New Roman" w:hAnsi="Times New Roman" w:cs="Times New Roman"/>
          <w:b/>
          <w:i/>
          <w:sz w:val="26"/>
          <w:szCs w:val="26"/>
        </w:rPr>
      </w:pPr>
    </w:p>
    <w:p w:rsidR="00BB109C" w:rsidRDefault="00BB109C">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BC4411" w:rsidRDefault="00BC4411">
      <w:pPr>
        <w:jc w:val="right"/>
        <w:rPr>
          <w:rFonts w:ascii="Times New Roman" w:hAnsi="Times New Roman" w:cs="Times New Roman"/>
          <w:b/>
          <w:i/>
          <w:sz w:val="26"/>
          <w:szCs w:val="26"/>
          <w:lang w:val="ru-RU"/>
        </w:rPr>
      </w:pPr>
    </w:p>
    <w:p w:rsidR="00BC4411" w:rsidRDefault="00BC4411">
      <w:pPr>
        <w:jc w:val="right"/>
        <w:rPr>
          <w:rFonts w:ascii="Times New Roman" w:hAnsi="Times New Roman" w:cs="Times New Roman"/>
          <w:b/>
          <w:i/>
          <w:sz w:val="26"/>
          <w:szCs w:val="26"/>
          <w:lang w:val="ru-RU"/>
        </w:rPr>
      </w:pPr>
    </w:p>
    <w:p w:rsidR="00BC4411" w:rsidRDefault="00BC4411">
      <w:pPr>
        <w:jc w:val="right"/>
        <w:rPr>
          <w:rFonts w:ascii="Times New Roman" w:hAnsi="Times New Roman" w:cs="Times New Roman"/>
          <w:b/>
          <w:i/>
          <w:sz w:val="26"/>
          <w:szCs w:val="26"/>
          <w:lang w:val="ru-RU"/>
        </w:rPr>
      </w:pPr>
    </w:p>
    <w:p w:rsidR="00BC4411" w:rsidRPr="007917B4" w:rsidRDefault="00BC4411" w:rsidP="00BC4411">
      <w:pPr>
        <w:tabs>
          <w:tab w:val="left" w:pos="2527"/>
          <w:tab w:val="left" w:pos="3780"/>
        </w:tabs>
        <w:contextualSpacing/>
        <w:jc w:val="center"/>
        <w:rPr>
          <w:rFonts w:ascii="Times New Roman" w:hAnsi="Times New Roman" w:cs="Times New Roman"/>
          <w:b/>
          <w:sz w:val="28"/>
          <w:szCs w:val="28"/>
        </w:rPr>
      </w:pPr>
      <w:r w:rsidRPr="007917B4">
        <w:rPr>
          <w:rFonts w:ascii="Times New Roman" w:hAnsi="Times New Roman" w:cs="Times New Roman"/>
          <w:b/>
          <w:sz w:val="28"/>
          <w:szCs w:val="28"/>
        </w:rPr>
        <w:t>Кількість учнів по класах</w:t>
      </w:r>
    </w:p>
    <w:tbl>
      <w:tblPr>
        <w:tblStyle w:val="a6"/>
        <w:tblW w:w="9782" w:type="dxa"/>
        <w:tblLook w:val="01E0" w:firstRow="1" w:lastRow="1" w:firstColumn="1" w:lastColumn="1" w:noHBand="0" w:noVBand="0"/>
      </w:tblPr>
      <w:tblGrid>
        <w:gridCol w:w="2052"/>
        <w:gridCol w:w="2414"/>
        <w:gridCol w:w="1706"/>
        <w:gridCol w:w="1700"/>
        <w:gridCol w:w="1910"/>
      </w:tblGrid>
      <w:tr w:rsidR="00BC4411" w:rsidRPr="007917B4" w:rsidTr="00BC4411">
        <w:trPr>
          <w:trHeight w:val="258"/>
        </w:trPr>
        <w:tc>
          <w:tcPr>
            <w:tcW w:w="2052" w:type="dxa"/>
            <w:vMerge w:val="restart"/>
          </w:tcPr>
          <w:p w:rsidR="00BC4411" w:rsidRPr="007917B4" w:rsidRDefault="00BC4411" w:rsidP="00BC4411">
            <w:pPr>
              <w:tabs>
                <w:tab w:val="left" w:pos="2527"/>
              </w:tabs>
              <w:contextualSpacing/>
              <w:rPr>
                <w:sz w:val="28"/>
                <w:szCs w:val="28"/>
              </w:rPr>
            </w:pPr>
            <w:r w:rsidRPr="007917B4">
              <w:rPr>
                <w:sz w:val="28"/>
                <w:szCs w:val="28"/>
              </w:rPr>
              <w:t xml:space="preserve">      Клас</w:t>
            </w:r>
          </w:p>
        </w:tc>
        <w:tc>
          <w:tcPr>
            <w:tcW w:w="2414" w:type="dxa"/>
            <w:vMerge w:val="restart"/>
          </w:tcPr>
          <w:p w:rsidR="00BC4411" w:rsidRPr="007917B4" w:rsidRDefault="00BC4411" w:rsidP="00BC4411">
            <w:pPr>
              <w:tabs>
                <w:tab w:val="left" w:pos="2527"/>
              </w:tabs>
              <w:contextualSpacing/>
              <w:rPr>
                <w:sz w:val="28"/>
                <w:szCs w:val="28"/>
              </w:rPr>
            </w:pPr>
            <w:r w:rsidRPr="007917B4">
              <w:rPr>
                <w:sz w:val="28"/>
                <w:szCs w:val="28"/>
              </w:rPr>
              <w:t xml:space="preserve">    Кількість учнів</w:t>
            </w:r>
          </w:p>
        </w:tc>
        <w:tc>
          <w:tcPr>
            <w:tcW w:w="5316" w:type="dxa"/>
            <w:gridSpan w:val="3"/>
            <w:tcBorders>
              <w:right w:val="nil"/>
            </w:tcBorders>
          </w:tcPr>
          <w:p w:rsidR="00BC4411" w:rsidRPr="007917B4" w:rsidRDefault="00BC4411" w:rsidP="00BC4411">
            <w:pPr>
              <w:tabs>
                <w:tab w:val="left" w:pos="2527"/>
              </w:tabs>
              <w:contextualSpacing/>
              <w:rPr>
                <w:sz w:val="28"/>
                <w:szCs w:val="28"/>
              </w:rPr>
            </w:pPr>
            <w:r w:rsidRPr="007917B4">
              <w:rPr>
                <w:sz w:val="28"/>
                <w:szCs w:val="28"/>
              </w:rPr>
              <w:t xml:space="preserve">           Із загальної кількості учнів</w:t>
            </w:r>
          </w:p>
        </w:tc>
      </w:tr>
      <w:tr w:rsidR="00BC4411" w:rsidRPr="007917B4" w:rsidTr="00BC4411">
        <w:trPr>
          <w:trHeight w:val="380"/>
        </w:trPr>
        <w:tc>
          <w:tcPr>
            <w:tcW w:w="2052" w:type="dxa"/>
            <w:vMerge/>
          </w:tcPr>
          <w:p w:rsidR="00BC4411" w:rsidRPr="007917B4" w:rsidRDefault="00BC4411" w:rsidP="00BC4411">
            <w:pPr>
              <w:tabs>
                <w:tab w:val="left" w:pos="2527"/>
              </w:tabs>
              <w:contextualSpacing/>
              <w:rPr>
                <w:sz w:val="28"/>
                <w:szCs w:val="28"/>
              </w:rPr>
            </w:pPr>
          </w:p>
        </w:tc>
        <w:tc>
          <w:tcPr>
            <w:tcW w:w="2414" w:type="dxa"/>
            <w:vMerge/>
          </w:tcPr>
          <w:p w:rsidR="00BC4411" w:rsidRPr="007917B4" w:rsidRDefault="00BC4411" w:rsidP="00BC4411">
            <w:pPr>
              <w:tabs>
                <w:tab w:val="left" w:pos="2527"/>
              </w:tabs>
              <w:contextualSpacing/>
              <w:rPr>
                <w:sz w:val="28"/>
                <w:szCs w:val="28"/>
              </w:rPr>
            </w:pPr>
          </w:p>
        </w:tc>
        <w:tc>
          <w:tcPr>
            <w:tcW w:w="3406" w:type="dxa"/>
            <w:gridSpan w:val="2"/>
            <w:tcBorders>
              <w:bottom w:val="single" w:sz="4" w:space="0" w:color="auto"/>
              <w:right w:val="single" w:sz="4" w:space="0" w:color="auto"/>
            </w:tcBorders>
          </w:tcPr>
          <w:p w:rsidR="00BC4411" w:rsidRPr="007917B4" w:rsidRDefault="00BC4411" w:rsidP="00BC4411">
            <w:pPr>
              <w:tabs>
                <w:tab w:val="left" w:pos="2527"/>
              </w:tabs>
              <w:contextualSpacing/>
              <w:rPr>
                <w:sz w:val="28"/>
                <w:szCs w:val="28"/>
              </w:rPr>
            </w:pPr>
            <w:r w:rsidRPr="007917B4">
              <w:rPr>
                <w:sz w:val="28"/>
                <w:szCs w:val="28"/>
              </w:rPr>
              <w:t xml:space="preserve">   </w:t>
            </w:r>
            <w:r>
              <w:rPr>
                <w:sz w:val="28"/>
                <w:szCs w:val="28"/>
              </w:rPr>
              <w:t xml:space="preserve"> Дівчат          </w:t>
            </w:r>
            <w:r w:rsidRPr="007917B4">
              <w:rPr>
                <w:sz w:val="28"/>
                <w:szCs w:val="28"/>
              </w:rPr>
              <w:t>Хлопців</w:t>
            </w:r>
          </w:p>
        </w:tc>
        <w:tc>
          <w:tcPr>
            <w:tcW w:w="1910" w:type="dxa"/>
            <w:tcBorders>
              <w:bottom w:val="single" w:sz="4" w:space="0" w:color="auto"/>
              <w:right w:val="single" w:sz="4" w:space="0" w:color="auto"/>
            </w:tcBorders>
          </w:tcPr>
          <w:p w:rsidR="00BC4411" w:rsidRPr="007917B4" w:rsidRDefault="00BC4411" w:rsidP="00BC4411">
            <w:pPr>
              <w:tabs>
                <w:tab w:val="left" w:pos="2527"/>
              </w:tabs>
              <w:contextualSpacing/>
              <w:rPr>
                <w:sz w:val="28"/>
                <w:szCs w:val="28"/>
              </w:rPr>
            </w:pPr>
            <w:r>
              <w:rPr>
                <w:sz w:val="28"/>
                <w:szCs w:val="28"/>
              </w:rPr>
              <w:t>Індивідуальна  форма навчання</w:t>
            </w:r>
          </w:p>
        </w:tc>
      </w:tr>
      <w:tr w:rsidR="00BC4411" w:rsidRPr="007917B4" w:rsidTr="00BC4411">
        <w:tc>
          <w:tcPr>
            <w:tcW w:w="2052" w:type="dxa"/>
          </w:tcPr>
          <w:p w:rsidR="00BC4411" w:rsidRPr="007917B4" w:rsidRDefault="00BC4411" w:rsidP="00BC4411">
            <w:pPr>
              <w:tabs>
                <w:tab w:val="left" w:pos="2527"/>
              </w:tabs>
              <w:contextualSpacing/>
              <w:jc w:val="center"/>
              <w:rPr>
                <w:sz w:val="28"/>
                <w:szCs w:val="28"/>
              </w:rPr>
            </w:pPr>
            <w:r>
              <w:rPr>
                <w:sz w:val="28"/>
                <w:szCs w:val="28"/>
              </w:rPr>
              <w:t>1</w:t>
            </w:r>
          </w:p>
        </w:tc>
        <w:tc>
          <w:tcPr>
            <w:tcW w:w="2414" w:type="dxa"/>
          </w:tcPr>
          <w:p w:rsidR="00BC4411" w:rsidRDefault="00BC4411" w:rsidP="00BC4411">
            <w:pPr>
              <w:tabs>
                <w:tab w:val="left" w:pos="2527"/>
              </w:tabs>
              <w:contextualSpacing/>
              <w:jc w:val="center"/>
              <w:rPr>
                <w:sz w:val="28"/>
                <w:szCs w:val="28"/>
              </w:rPr>
            </w:pPr>
            <w:r>
              <w:rPr>
                <w:sz w:val="28"/>
                <w:szCs w:val="28"/>
              </w:rPr>
              <w:t>9</w:t>
            </w:r>
          </w:p>
        </w:tc>
        <w:tc>
          <w:tcPr>
            <w:tcW w:w="1706" w:type="dxa"/>
          </w:tcPr>
          <w:p w:rsidR="00BC4411" w:rsidRDefault="00BC4411" w:rsidP="00BC4411">
            <w:pPr>
              <w:tabs>
                <w:tab w:val="left" w:pos="2527"/>
              </w:tabs>
              <w:contextualSpacing/>
              <w:jc w:val="center"/>
              <w:rPr>
                <w:sz w:val="28"/>
                <w:szCs w:val="28"/>
              </w:rPr>
            </w:pPr>
            <w:r>
              <w:rPr>
                <w:sz w:val="28"/>
                <w:szCs w:val="28"/>
              </w:rPr>
              <w:t>4</w:t>
            </w:r>
          </w:p>
        </w:tc>
        <w:tc>
          <w:tcPr>
            <w:tcW w:w="1700" w:type="dxa"/>
            <w:tcBorders>
              <w:top w:val="nil"/>
            </w:tcBorders>
          </w:tcPr>
          <w:p w:rsidR="00BC4411" w:rsidRDefault="00BC4411" w:rsidP="00BC4411">
            <w:pPr>
              <w:tabs>
                <w:tab w:val="left" w:pos="2527"/>
              </w:tabs>
              <w:contextualSpacing/>
              <w:jc w:val="center"/>
              <w:rPr>
                <w:sz w:val="28"/>
                <w:szCs w:val="28"/>
              </w:rPr>
            </w:pPr>
            <w:r>
              <w:rPr>
                <w:sz w:val="28"/>
                <w:szCs w:val="28"/>
              </w:rPr>
              <w:t>5</w:t>
            </w:r>
          </w:p>
        </w:tc>
        <w:tc>
          <w:tcPr>
            <w:tcW w:w="1910" w:type="dxa"/>
            <w:tcBorders>
              <w:top w:val="nil"/>
            </w:tcBorders>
          </w:tcPr>
          <w:p w:rsidR="00BC4411" w:rsidRDefault="00BC4411" w:rsidP="00BC4411">
            <w:pPr>
              <w:tabs>
                <w:tab w:val="left" w:pos="2527"/>
              </w:tabs>
              <w:contextualSpacing/>
              <w:jc w:val="center"/>
              <w:rPr>
                <w:sz w:val="28"/>
                <w:szCs w:val="28"/>
              </w:rPr>
            </w:pPr>
            <w:r>
              <w:rPr>
                <w:sz w:val="28"/>
                <w:szCs w:val="28"/>
              </w:rPr>
              <w:t>-</w:t>
            </w:r>
          </w:p>
        </w:tc>
      </w:tr>
      <w:tr w:rsidR="00BC4411" w:rsidRPr="007917B4" w:rsidTr="00BC4411">
        <w:tc>
          <w:tcPr>
            <w:tcW w:w="2052" w:type="dxa"/>
          </w:tcPr>
          <w:p w:rsidR="00BC4411" w:rsidRPr="007917B4" w:rsidRDefault="00BC4411" w:rsidP="00BC4411">
            <w:pPr>
              <w:tabs>
                <w:tab w:val="left" w:pos="2527"/>
              </w:tabs>
              <w:contextualSpacing/>
              <w:jc w:val="center"/>
              <w:rPr>
                <w:sz w:val="28"/>
                <w:szCs w:val="28"/>
              </w:rPr>
            </w:pPr>
            <w:r w:rsidRPr="007917B4">
              <w:rPr>
                <w:sz w:val="28"/>
                <w:szCs w:val="28"/>
              </w:rPr>
              <w:t>2</w:t>
            </w:r>
          </w:p>
        </w:tc>
        <w:tc>
          <w:tcPr>
            <w:tcW w:w="2414" w:type="dxa"/>
          </w:tcPr>
          <w:p w:rsidR="00BC4411" w:rsidRPr="007917B4" w:rsidRDefault="00BC4411" w:rsidP="00BC4411">
            <w:pPr>
              <w:tabs>
                <w:tab w:val="left" w:pos="2527"/>
              </w:tabs>
              <w:contextualSpacing/>
              <w:jc w:val="center"/>
              <w:rPr>
                <w:sz w:val="28"/>
                <w:szCs w:val="28"/>
              </w:rPr>
            </w:pPr>
            <w:r>
              <w:rPr>
                <w:sz w:val="28"/>
                <w:szCs w:val="28"/>
              </w:rPr>
              <w:t>10</w:t>
            </w:r>
          </w:p>
        </w:tc>
        <w:tc>
          <w:tcPr>
            <w:tcW w:w="1706" w:type="dxa"/>
          </w:tcPr>
          <w:p w:rsidR="00BC4411" w:rsidRPr="007917B4" w:rsidRDefault="00BC4411" w:rsidP="00BC4411">
            <w:pPr>
              <w:tabs>
                <w:tab w:val="left" w:pos="2527"/>
              </w:tabs>
              <w:contextualSpacing/>
              <w:jc w:val="center"/>
              <w:rPr>
                <w:sz w:val="28"/>
                <w:szCs w:val="28"/>
              </w:rPr>
            </w:pPr>
            <w:r>
              <w:rPr>
                <w:sz w:val="28"/>
                <w:szCs w:val="28"/>
              </w:rPr>
              <w:t>4</w:t>
            </w:r>
          </w:p>
        </w:tc>
        <w:tc>
          <w:tcPr>
            <w:tcW w:w="1700" w:type="dxa"/>
            <w:tcBorders>
              <w:top w:val="nil"/>
            </w:tcBorders>
          </w:tcPr>
          <w:p w:rsidR="00BC4411" w:rsidRPr="007917B4" w:rsidRDefault="00BC4411" w:rsidP="00BC4411">
            <w:pPr>
              <w:tabs>
                <w:tab w:val="left" w:pos="2527"/>
              </w:tabs>
              <w:contextualSpacing/>
              <w:jc w:val="center"/>
              <w:rPr>
                <w:sz w:val="28"/>
                <w:szCs w:val="28"/>
              </w:rPr>
            </w:pPr>
            <w:r>
              <w:rPr>
                <w:sz w:val="28"/>
                <w:szCs w:val="28"/>
              </w:rPr>
              <w:t>6</w:t>
            </w:r>
          </w:p>
        </w:tc>
        <w:tc>
          <w:tcPr>
            <w:tcW w:w="1910" w:type="dxa"/>
            <w:tcBorders>
              <w:top w:val="nil"/>
            </w:tcBorders>
          </w:tcPr>
          <w:p w:rsidR="00BC4411" w:rsidRPr="007917B4" w:rsidRDefault="00BC4411" w:rsidP="00BC4411">
            <w:pPr>
              <w:tabs>
                <w:tab w:val="left" w:pos="2527"/>
              </w:tabs>
              <w:contextualSpacing/>
              <w:jc w:val="center"/>
              <w:rPr>
                <w:sz w:val="28"/>
                <w:szCs w:val="28"/>
              </w:rPr>
            </w:pPr>
            <w:r>
              <w:rPr>
                <w:sz w:val="28"/>
                <w:szCs w:val="28"/>
              </w:rPr>
              <w:t>-</w:t>
            </w:r>
          </w:p>
        </w:tc>
      </w:tr>
      <w:tr w:rsidR="00BC4411" w:rsidRPr="007917B4" w:rsidTr="00BC4411">
        <w:tc>
          <w:tcPr>
            <w:tcW w:w="2052" w:type="dxa"/>
          </w:tcPr>
          <w:p w:rsidR="00BC4411" w:rsidRPr="007917B4" w:rsidRDefault="00BC4411" w:rsidP="00BC4411">
            <w:pPr>
              <w:tabs>
                <w:tab w:val="left" w:pos="2527"/>
              </w:tabs>
              <w:contextualSpacing/>
              <w:jc w:val="center"/>
              <w:rPr>
                <w:sz w:val="28"/>
                <w:szCs w:val="28"/>
              </w:rPr>
            </w:pPr>
            <w:r>
              <w:rPr>
                <w:sz w:val="28"/>
                <w:szCs w:val="28"/>
              </w:rPr>
              <w:t>3</w:t>
            </w:r>
          </w:p>
        </w:tc>
        <w:tc>
          <w:tcPr>
            <w:tcW w:w="2414" w:type="dxa"/>
          </w:tcPr>
          <w:p w:rsidR="00BC4411" w:rsidRPr="007917B4" w:rsidRDefault="00BC4411" w:rsidP="00BC4411">
            <w:pPr>
              <w:tabs>
                <w:tab w:val="left" w:pos="2527"/>
              </w:tabs>
              <w:contextualSpacing/>
              <w:jc w:val="center"/>
              <w:rPr>
                <w:sz w:val="28"/>
                <w:szCs w:val="28"/>
              </w:rPr>
            </w:pPr>
            <w:r>
              <w:rPr>
                <w:sz w:val="28"/>
                <w:szCs w:val="28"/>
              </w:rPr>
              <w:t>9</w:t>
            </w:r>
          </w:p>
        </w:tc>
        <w:tc>
          <w:tcPr>
            <w:tcW w:w="1706" w:type="dxa"/>
          </w:tcPr>
          <w:p w:rsidR="00BC4411" w:rsidRPr="007917B4" w:rsidRDefault="00BC4411" w:rsidP="00BC4411">
            <w:pPr>
              <w:tabs>
                <w:tab w:val="left" w:pos="2527"/>
              </w:tabs>
              <w:contextualSpacing/>
              <w:jc w:val="center"/>
              <w:rPr>
                <w:sz w:val="28"/>
                <w:szCs w:val="28"/>
              </w:rPr>
            </w:pPr>
            <w:r>
              <w:rPr>
                <w:sz w:val="28"/>
                <w:szCs w:val="28"/>
              </w:rPr>
              <w:t>4</w:t>
            </w:r>
          </w:p>
        </w:tc>
        <w:tc>
          <w:tcPr>
            <w:tcW w:w="1700" w:type="dxa"/>
            <w:tcBorders>
              <w:top w:val="nil"/>
            </w:tcBorders>
          </w:tcPr>
          <w:p w:rsidR="00BC4411" w:rsidRPr="007917B4" w:rsidRDefault="00BC4411" w:rsidP="00BC4411">
            <w:pPr>
              <w:tabs>
                <w:tab w:val="left" w:pos="2527"/>
              </w:tabs>
              <w:contextualSpacing/>
              <w:jc w:val="center"/>
              <w:rPr>
                <w:sz w:val="28"/>
                <w:szCs w:val="28"/>
              </w:rPr>
            </w:pPr>
            <w:r>
              <w:rPr>
                <w:sz w:val="28"/>
                <w:szCs w:val="28"/>
              </w:rPr>
              <w:t>5</w:t>
            </w:r>
          </w:p>
        </w:tc>
        <w:tc>
          <w:tcPr>
            <w:tcW w:w="1910" w:type="dxa"/>
            <w:tcBorders>
              <w:top w:val="nil"/>
            </w:tcBorders>
          </w:tcPr>
          <w:p w:rsidR="00BC4411" w:rsidRPr="007917B4" w:rsidRDefault="00BC4411" w:rsidP="00BC4411">
            <w:pPr>
              <w:tabs>
                <w:tab w:val="left" w:pos="2527"/>
              </w:tabs>
              <w:contextualSpacing/>
              <w:jc w:val="center"/>
              <w:rPr>
                <w:sz w:val="28"/>
                <w:szCs w:val="28"/>
              </w:rPr>
            </w:pPr>
            <w:r>
              <w:rPr>
                <w:sz w:val="28"/>
                <w:szCs w:val="28"/>
              </w:rPr>
              <w:t>-</w:t>
            </w:r>
          </w:p>
        </w:tc>
      </w:tr>
      <w:tr w:rsidR="00BC4411" w:rsidRPr="007917B4" w:rsidTr="00BC4411">
        <w:trPr>
          <w:trHeight w:val="70"/>
        </w:trPr>
        <w:tc>
          <w:tcPr>
            <w:tcW w:w="2052" w:type="dxa"/>
          </w:tcPr>
          <w:p w:rsidR="00BC4411" w:rsidRPr="007917B4" w:rsidRDefault="00BC4411" w:rsidP="00BC4411">
            <w:pPr>
              <w:tabs>
                <w:tab w:val="left" w:pos="2527"/>
              </w:tabs>
              <w:contextualSpacing/>
              <w:jc w:val="center"/>
              <w:rPr>
                <w:sz w:val="28"/>
                <w:szCs w:val="28"/>
              </w:rPr>
            </w:pPr>
            <w:r>
              <w:rPr>
                <w:sz w:val="28"/>
                <w:szCs w:val="28"/>
              </w:rPr>
              <w:t>4</w:t>
            </w:r>
          </w:p>
        </w:tc>
        <w:tc>
          <w:tcPr>
            <w:tcW w:w="2414" w:type="dxa"/>
          </w:tcPr>
          <w:p w:rsidR="00BC4411" w:rsidRPr="007917B4" w:rsidRDefault="00BC4411" w:rsidP="00BC4411">
            <w:pPr>
              <w:tabs>
                <w:tab w:val="left" w:pos="2527"/>
              </w:tabs>
              <w:contextualSpacing/>
              <w:jc w:val="center"/>
              <w:rPr>
                <w:sz w:val="28"/>
                <w:szCs w:val="28"/>
              </w:rPr>
            </w:pPr>
            <w:r>
              <w:rPr>
                <w:sz w:val="28"/>
                <w:szCs w:val="28"/>
              </w:rPr>
              <w:t>6</w:t>
            </w:r>
          </w:p>
        </w:tc>
        <w:tc>
          <w:tcPr>
            <w:tcW w:w="1706" w:type="dxa"/>
          </w:tcPr>
          <w:p w:rsidR="00BC4411" w:rsidRPr="007917B4" w:rsidRDefault="00BC4411" w:rsidP="00BC4411">
            <w:pPr>
              <w:tabs>
                <w:tab w:val="left" w:pos="2527"/>
              </w:tabs>
              <w:contextualSpacing/>
              <w:jc w:val="center"/>
              <w:rPr>
                <w:sz w:val="28"/>
                <w:szCs w:val="28"/>
              </w:rPr>
            </w:pPr>
            <w:r>
              <w:rPr>
                <w:sz w:val="28"/>
                <w:szCs w:val="28"/>
              </w:rPr>
              <w:t>1</w:t>
            </w:r>
          </w:p>
        </w:tc>
        <w:tc>
          <w:tcPr>
            <w:tcW w:w="1700" w:type="dxa"/>
          </w:tcPr>
          <w:p w:rsidR="00BC4411" w:rsidRPr="007917B4" w:rsidRDefault="00BC4411" w:rsidP="00BC4411">
            <w:pPr>
              <w:tabs>
                <w:tab w:val="left" w:pos="2527"/>
              </w:tabs>
              <w:contextualSpacing/>
              <w:jc w:val="center"/>
              <w:rPr>
                <w:sz w:val="28"/>
                <w:szCs w:val="28"/>
              </w:rPr>
            </w:pPr>
            <w:r>
              <w:rPr>
                <w:sz w:val="28"/>
                <w:szCs w:val="28"/>
              </w:rPr>
              <w:t>5</w:t>
            </w:r>
          </w:p>
        </w:tc>
        <w:tc>
          <w:tcPr>
            <w:tcW w:w="1910" w:type="dxa"/>
          </w:tcPr>
          <w:p w:rsidR="00BC4411" w:rsidRPr="007917B4" w:rsidRDefault="00BC4411" w:rsidP="00BC4411">
            <w:pPr>
              <w:tabs>
                <w:tab w:val="left" w:pos="2527"/>
              </w:tabs>
              <w:contextualSpacing/>
              <w:jc w:val="center"/>
              <w:rPr>
                <w:sz w:val="28"/>
                <w:szCs w:val="28"/>
              </w:rPr>
            </w:pPr>
            <w:r>
              <w:rPr>
                <w:sz w:val="28"/>
                <w:szCs w:val="28"/>
              </w:rPr>
              <w:t>-</w:t>
            </w:r>
          </w:p>
        </w:tc>
      </w:tr>
      <w:tr w:rsidR="00BC4411" w:rsidRPr="007917B4" w:rsidTr="00BC4411">
        <w:trPr>
          <w:trHeight w:val="70"/>
        </w:trPr>
        <w:tc>
          <w:tcPr>
            <w:tcW w:w="2052" w:type="dxa"/>
          </w:tcPr>
          <w:p w:rsidR="00BC4411" w:rsidRPr="007917B4" w:rsidRDefault="00BC4411" w:rsidP="00BC4411">
            <w:pPr>
              <w:tabs>
                <w:tab w:val="left" w:pos="2527"/>
              </w:tabs>
              <w:contextualSpacing/>
              <w:jc w:val="center"/>
              <w:rPr>
                <w:sz w:val="28"/>
                <w:szCs w:val="28"/>
              </w:rPr>
            </w:pPr>
            <w:r>
              <w:rPr>
                <w:sz w:val="28"/>
                <w:szCs w:val="28"/>
              </w:rPr>
              <w:t>5</w:t>
            </w:r>
          </w:p>
        </w:tc>
        <w:tc>
          <w:tcPr>
            <w:tcW w:w="2414" w:type="dxa"/>
          </w:tcPr>
          <w:p w:rsidR="00BC4411" w:rsidRDefault="00BC4411" w:rsidP="00BC4411">
            <w:pPr>
              <w:tabs>
                <w:tab w:val="left" w:pos="2527"/>
              </w:tabs>
              <w:contextualSpacing/>
              <w:jc w:val="center"/>
              <w:rPr>
                <w:sz w:val="28"/>
                <w:szCs w:val="28"/>
              </w:rPr>
            </w:pPr>
            <w:r>
              <w:rPr>
                <w:sz w:val="28"/>
                <w:szCs w:val="28"/>
              </w:rPr>
              <w:t>10</w:t>
            </w:r>
          </w:p>
        </w:tc>
        <w:tc>
          <w:tcPr>
            <w:tcW w:w="1706" w:type="dxa"/>
          </w:tcPr>
          <w:p w:rsidR="00BC4411" w:rsidRDefault="00BC4411" w:rsidP="00BC4411">
            <w:pPr>
              <w:tabs>
                <w:tab w:val="left" w:pos="2527"/>
              </w:tabs>
              <w:contextualSpacing/>
              <w:jc w:val="center"/>
              <w:rPr>
                <w:sz w:val="28"/>
                <w:szCs w:val="28"/>
              </w:rPr>
            </w:pPr>
            <w:r>
              <w:rPr>
                <w:sz w:val="28"/>
                <w:szCs w:val="28"/>
              </w:rPr>
              <w:t>3</w:t>
            </w:r>
          </w:p>
        </w:tc>
        <w:tc>
          <w:tcPr>
            <w:tcW w:w="1700" w:type="dxa"/>
          </w:tcPr>
          <w:p w:rsidR="00BC4411" w:rsidRDefault="00BC4411" w:rsidP="00BC4411">
            <w:pPr>
              <w:tabs>
                <w:tab w:val="left" w:pos="2527"/>
              </w:tabs>
              <w:contextualSpacing/>
              <w:jc w:val="center"/>
              <w:rPr>
                <w:sz w:val="28"/>
                <w:szCs w:val="28"/>
              </w:rPr>
            </w:pPr>
            <w:r>
              <w:rPr>
                <w:sz w:val="28"/>
                <w:szCs w:val="28"/>
              </w:rPr>
              <w:t>7</w:t>
            </w:r>
          </w:p>
        </w:tc>
        <w:tc>
          <w:tcPr>
            <w:tcW w:w="1910" w:type="dxa"/>
          </w:tcPr>
          <w:p w:rsidR="00BC4411" w:rsidRDefault="00BC4411" w:rsidP="00BC4411">
            <w:pPr>
              <w:tabs>
                <w:tab w:val="left" w:pos="2527"/>
              </w:tabs>
              <w:contextualSpacing/>
              <w:jc w:val="center"/>
              <w:rPr>
                <w:sz w:val="28"/>
                <w:szCs w:val="28"/>
              </w:rPr>
            </w:pPr>
            <w:r>
              <w:rPr>
                <w:sz w:val="28"/>
                <w:szCs w:val="28"/>
              </w:rPr>
              <w:t>-</w:t>
            </w:r>
          </w:p>
        </w:tc>
      </w:tr>
      <w:tr w:rsidR="00BC4411" w:rsidRPr="007917B4" w:rsidTr="00BC4411">
        <w:tc>
          <w:tcPr>
            <w:tcW w:w="2052" w:type="dxa"/>
          </w:tcPr>
          <w:p w:rsidR="00BC4411" w:rsidRPr="007917B4" w:rsidRDefault="00BC4411" w:rsidP="00BC4411">
            <w:pPr>
              <w:tabs>
                <w:tab w:val="left" w:pos="2527"/>
              </w:tabs>
              <w:contextualSpacing/>
              <w:jc w:val="center"/>
              <w:rPr>
                <w:sz w:val="28"/>
                <w:szCs w:val="28"/>
              </w:rPr>
            </w:pPr>
            <w:r>
              <w:rPr>
                <w:sz w:val="28"/>
                <w:szCs w:val="28"/>
              </w:rPr>
              <w:t>6-А</w:t>
            </w:r>
          </w:p>
        </w:tc>
        <w:tc>
          <w:tcPr>
            <w:tcW w:w="2414" w:type="dxa"/>
          </w:tcPr>
          <w:p w:rsidR="00BC4411" w:rsidRPr="007917B4" w:rsidRDefault="00BC4411" w:rsidP="00BC4411">
            <w:pPr>
              <w:tabs>
                <w:tab w:val="left" w:pos="2527"/>
              </w:tabs>
              <w:contextualSpacing/>
              <w:jc w:val="center"/>
              <w:rPr>
                <w:sz w:val="28"/>
                <w:szCs w:val="28"/>
              </w:rPr>
            </w:pPr>
            <w:r>
              <w:rPr>
                <w:sz w:val="28"/>
                <w:szCs w:val="28"/>
              </w:rPr>
              <w:t>5</w:t>
            </w:r>
          </w:p>
        </w:tc>
        <w:tc>
          <w:tcPr>
            <w:tcW w:w="1706" w:type="dxa"/>
          </w:tcPr>
          <w:p w:rsidR="00BC4411" w:rsidRPr="007917B4" w:rsidRDefault="00BC4411" w:rsidP="00BC4411">
            <w:pPr>
              <w:tabs>
                <w:tab w:val="left" w:pos="2527"/>
              </w:tabs>
              <w:contextualSpacing/>
              <w:jc w:val="center"/>
              <w:rPr>
                <w:sz w:val="28"/>
                <w:szCs w:val="28"/>
              </w:rPr>
            </w:pPr>
            <w:r>
              <w:rPr>
                <w:sz w:val="28"/>
                <w:szCs w:val="28"/>
              </w:rPr>
              <w:t>1</w:t>
            </w:r>
          </w:p>
        </w:tc>
        <w:tc>
          <w:tcPr>
            <w:tcW w:w="1700" w:type="dxa"/>
          </w:tcPr>
          <w:p w:rsidR="00BC4411" w:rsidRPr="007917B4" w:rsidRDefault="00BC4411" w:rsidP="00BC4411">
            <w:pPr>
              <w:tabs>
                <w:tab w:val="left" w:pos="2527"/>
              </w:tabs>
              <w:contextualSpacing/>
              <w:jc w:val="center"/>
              <w:rPr>
                <w:sz w:val="28"/>
                <w:szCs w:val="28"/>
              </w:rPr>
            </w:pPr>
            <w:r>
              <w:rPr>
                <w:sz w:val="28"/>
                <w:szCs w:val="28"/>
              </w:rPr>
              <w:t>4</w:t>
            </w:r>
          </w:p>
        </w:tc>
        <w:tc>
          <w:tcPr>
            <w:tcW w:w="1910" w:type="dxa"/>
          </w:tcPr>
          <w:p w:rsidR="00BC4411" w:rsidRPr="007917B4" w:rsidRDefault="00BC4411" w:rsidP="00BC4411">
            <w:pPr>
              <w:tabs>
                <w:tab w:val="left" w:pos="2527"/>
              </w:tabs>
              <w:contextualSpacing/>
              <w:jc w:val="center"/>
              <w:rPr>
                <w:sz w:val="28"/>
                <w:szCs w:val="28"/>
              </w:rPr>
            </w:pPr>
            <w:r>
              <w:rPr>
                <w:sz w:val="28"/>
                <w:szCs w:val="28"/>
              </w:rPr>
              <w:t>-</w:t>
            </w:r>
          </w:p>
        </w:tc>
      </w:tr>
      <w:tr w:rsidR="00BC4411" w:rsidRPr="007917B4" w:rsidTr="00BC4411">
        <w:tc>
          <w:tcPr>
            <w:tcW w:w="2052" w:type="dxa"/>
          </w:tcPr>
          <w:p w:rsidR="00BC4411" w:rsidRPr="007917B4" w:rsidRDefault="00BC4411" w:rsidP="00BC4411">
            <w:pPr>
              <w:tabs>
                <w:tab w:val="left" w:pos="2527"/>
              </w:tabs>
              <w:contextualSpacing/>
              <w:jc w:val="center"/>
              <w:rPr>
                <w:sz w:val="28"/>
                <w:szCs w:val="28"/>
              </w:rPr>
            </w:pPr>
            <w:r>
              <w:rPr>
                <w:sz w:val="28"/>
                <w:szCs w:val="28"/>
              </w:rPr>
              <w:t>6-Б</w:t>
            </w:r>
          </w:p>
        </w:tc>
        <w:tc>
          <w:tcPr>
            <w:tcW w:w="2414" w:type="dxa"/>
          </w:tcPr>
          <w:p w:rsidR="00BC4411" w:rsidRPr="007917B4" w:rsidRDefault="00BC4411" w:rsidP="00BC4411">
            <w:pPr>
              <w:tabs>
                <w:tab w:val="left" w:pos="2527"/>
              </w:tabs>
              <w:contextualSpacing/>
              <w:jc w:val="center"/>
              <w:rPr>
                <w:sz w:val="28"/>
                <w:szCs w:val="28"/>
              </w:rPr>
            </w:pPr>
            <w:r>
              <w:rPr>
                <w:sz w:val="28"/>
                <w:szCs w:val="28"/>
              </w:rPr>
              <w:t>14</w:t>
            </w:r>
          </w:p>
        </w:tc>
        <w:tc>
          <w:tcPr>
            <w:tcW w:w="1706" w:type="dxa"/>
          </w:tcPr>
          <w:p w:rsidR="00BC4411" w:rsidRPr="007917B4" w:rsidRDefault="00BC4411" w:rsidP="00BC4411">
            <w:pPr>
              <w:tabs>
                <w:tab w:val="left" w:pos="2527"/>
              </w:tabs>
              <w:contextualSpacing/>
              <w:jc w:val="center"/>
              <w:rPr>
                <w:sz w:val="28"/>
                <w:szCs w:val="28"/>
              </w:rPr>
            </w:pPr>
            <w:r>
              <w:rPr>
                <w:sz w:val="28"/>
                <w:szCs w:val="28"/>
              </w:rPr>
              <w:t>6</w:t>
            </w:r>
          </w:p>
        </w:tc>
        <w:tc>
          <w:tcPr>
            <w:tcW w:w="1700" w:type="dxa"/>
          </w:tcPr>
          <w:p w:rsidR="00BC4411" w:rsidRPr="007917B4" w:rsidRDefault="00BC4411" w:rsidP="00BC4411">
            <w:pPr>
              <w:tabs>
                <w:tab w:val="left" w:pos="2527"/>
              </w:tabs>
              <w:contextualSpacing/>
              <w:jc w:val="center"/>
              <w:rPr>
                <w:sz w:val="28"/>
                <w:szCs w:val="28"/>
              </w:rPr>
            </w:pPr>
            <w:r>
              <w:rPr>
                <w:sz w:val="28"/>
                <w:szCs w:val="28"/>
              </w:rPr>
              <w:t>8</w:t>
            </w:r>
          </w:p>
        </w:tc>
        <w:tc>
          <w:tcPr>
            <w:tcW w:w="1910" w:type="dxa"/>
          </w:tcPr>
          <w:p w:rsidR="00BC4411" w:rsidRPr="007917B4" w:rsidRDefault="00BC4411" w:rsidP="00BC4411">
            <w:pPr>
              <w:tabs>
                <w:tab w:val="left" w:pos="2527"/>
              </w:tabs>
              <w:contextualSpacing/>
              <w:jc w:val="center"/>
              <w:rPr>
                <w:sz w:val="28"/>
                <w:szCs w:val="28"/>
              </w:rPr>
            </w:pPr>
            <w:r>
              <w:rPr>
                <w:sz w:val="28"/>
                <w:szCs w:val="28"/>
              </w:rPr>
              <w:t>-</w:t>
            </w:r>
          </w:p>
        </w:tc>
      </w:tr>
      <w:tr w:rsidR="00BC4411" w:rsidRPr="007917B4" w:rsidTr="00BC4411">
        <w:tc>
          <w:tcPr>
            <w:tcW w:w="2052" w:type="dxa"/>
          </w:tcPr>
          <w:p w:rsidR="00BC4411" w:rsidRPr="007917B4" w:rsidRDefault="00BC4411" w:rsidP="00BC4411">
            <w:pPr>
              <w:tabs>
                <w:tab w:val="left" w:pos="2527"/>
              </w:tabs>
              <w:contextualSpacing/>
              <w:jc w:val="center"/>
              <w:rPr>
                <w:sz w:val="28"/>
                <w:szCs w:val="28"/>
              </w:rPr>
            </w:pPr>
            <w:r>
              <w:rPr>
                <w:sz w:val="28"/>
                <w:szCs w:val="28"/>
              </w:rPr>
              <w:t>7-А</w:t>
            </w:r>
          </w:p>
        </w:tc>
        <w:tc>
          <w:tcPr>
            <w:tcW w:w="2414" w:type="dxa"/>
          </w:tcPr>
          <w:p w:rsidR="00BC4411" w:rsidRPr="007917B4" w:rsidRDefault="00BC4411" w:rsidP="00BC4411">
            <w:pPr>
              <w:tabs>
                <w:tab w:val="left" w:pos="2527"/>
              </w:tabs>
              <w:contextualSpacing/>
              <w:jc w:val="center"/>
              <w:rPr>
                <w:sz w:val="28"/>
                <w:szCs w:val="28"/>
              </w:rPr>
            </w:pPr>
            <w:r>
              <w:rPr>
                <w:sz w:val="28"/>
                <w:szCs w:val="28"/>
              </w:rPr>
              <w:t>11</w:t>
            </w:r>
          </w:p>
        </w:tc>
        <w:tc>
          <w:tcPr>
            <w:tcW w:w="1706" w:type="dxa"/>
          </w:tcPr>
          <w:p w:rsidR="00BC4411" w:rsidRPr="007917B4" w:rsidRDefault="00BC4411" w:rsidP="00BC4411">
            <w:pPr>
              <w:tabs>
                <w:tab w:val="left" w:pos="2527"/>
              </w:tabs>
              <w:contextualSpacing/>
              <w:jc w:val="center"/>
              <w:rPr>
                <w:sz w:val="28"/>
                <w:szCs w:val="28"/>
              </w:rPr>
            </w:pPr>
            <w:r>
              <w:rPr>
                <w:sz w:val="28"/>
                <w:szCs w:val="28"/>
              </w:rPr>
              <w:t>6</w:t>
            </w:r>
          </w:p>
        </w:tc>
        <w:tc>
          <w:tcPr>
            <w:tcW w:w="1700" w:type="dxa"/>
          </w:tcPr>
          <w:p w:rsidR="00BC4411" w:rsidRPr="007917B4" w:rsidRDefault="00BC4411" w:rsidP="00BC4411">
            <w:pPr>
              <w:tabs>
                <w:tab w:val="left" w:pos="2527"/>
              </w:tabs>
              <w:contextualSpacing/>
              <w:jc w:val="center"/>
              <w:rPr>
                <w:sz w:val="28"/>
                <w:szCs w:val="28"/>
              </w:rPr>
            </w:pPr>
            <w:r>
              <w:rPr>
                <w:sz w:val="28"/>
                <w:szCs w:val="28"/>
              </w:rPr>
              <w:t>5</w:t>
            </w:r>
          </w:p>
        </w:tc>
        <w:tc>
          <w:tcPr>
            <w:tcW w:w="1910" w:type="dxa"/>
          </w:tcPr>
          <w:p w:rsidR="00BC4411" w:rsidRPr="007917B4" w:rsidRDefault="00BC4411" w:rsidP="00BC4411">
            <w:pPr>
              <w:tabs>
                <w:tab w:val="left" w:pos="2527"/>
              </w:tabs>
              <w:contextualSpacing/>
              <w:jc w:val="center"/>
              <w:rPr>
                <w:sz w:val="28"/>
                <w:szCs w:val="28"/>
              </w:rPr>
            </w:pPr>
            <w:r>
              <w:rPr>
                <w:sz w:val="28"/>
                <w:szCs w:val="28"/>
              </w:rPr>
              <w:t>-</w:t>
            </w:r>
          </w:p>
        </w:tc>
      </w:tr>
      <w:tr w:rsidR="00BC4411" w:rsidRPr="007917B4" w:rsidTr="00BC4411">
        <w:tc>
          <w:tcPr>
            <w:tcW w:w="2052" w:type="dxa"/>
          </w:tcPr>
          <w:p w:rsidR="00BC4411" w:rsidRPr="007917B4" w:rsidRDefault="00BC4411" w:rsidP="00BC4411">
            <w:pPr>
              <w:tabs>
                <w:tab w:val="left" w:pos="2527"/>
              </w:tabs>
              <w:contextualSpacing/>
              <w:jc w:val="center"/>
              <w:rPr>
                <w:sz w:val="28"/>
                <w:szCs w:val="28"/>
              </w:rPr>
            </w:pPr>
            <w:r w:rsidRPr="007917B4">
              <w:rPr>
                <w:sz w:val="28"/>
                <w:szCs w:val="28"/>
              </w:rPr>
              <w:t>7</w:t>
            </w:r>
            <w:r>
              <w:rPr>
                <w:sz w:val="28"/>
                <w:szCs w:val="28"/>
              </w:rPr>
              <w:t>-Б</w:t>
            </w:r>
          </w:p>
        </w:tc>
        <w:tc>
          <w:tcPr>
            <w:tcW w:w="2414" w:type="dxa"/>
          </w:tcPr>
          <w:p w:rsidR="00BC4411" w:rsidRPr="007917B4" w:rsidRDefault="00BC4411" w:rsidP="00BC4411">
            <w:pPr>
              <w:tabs>
                <w:tab w:val="left" w:pos="2527"/>
              </w:tabs>
              <w:contextualSpacing/>
              <w:jc w:val="center"/>
              <w:rPr>
                <w:sz w:val="28"/>
                <w:szCs w:val="28"/>
              </w:rPr>
            </w:pPr>
            <w:r>
              <w:rPr>
                <w:sz w:val="28"/>
                <w:szCs w:val="28"/>
              </w:rPr>
              <w:t>5</w:t>
            </w:r>
          </w:p>
        </w:tc>
        <w:tc>
          <w:tcPr>
            <w:tcW w:w="1706" w:type="dxa"/>
          </w:tcPr>
          <w:p w:rsidR="00BC4411" w:rsidRPr="007917B4" w:rsidRDefault="00BC4411" w:rsidP="00BC4411">
            <w:pPr>
              <w:tabs>
                <w:tab w:val="left" w:pos="2527"/>
              </w:tabs>
              <w:contextualSpacing/>
              <w:jc w:val="center"/>
              <w:rPr>
                <w:sz w:val="28"/>
                <w:szCs w:val="28"/>
              </w:rPr>
            </w:pPr>
            <w:r>
              <w:rPr>
                <w:sz w:val="28"/>
                <w:szCs w:val="28"/>
              </w:rPr>
              <w:t>1</w:t>
            </w:r>
          </w:p>
        </w:tc>
        <w:tc>
          <w:tcPr>
            <w:tcW w:w="1700" w:type="dxa"/>
          </w:tcPr>
          <w:p w:rsidR="00BC4411" w:rsidRPr="007917B4" w:rsidRDefault="00BC4411" w:rsidP="00BC4411">
            <w:pPr>
              <w:tabs>
                <w:tab w:val="left" w:pos="2527"/>
              </w:tabs>
              <w:contextualSpacing/>
              <w:jc w:val="center"/>
              <w:rPr>
                <w:sz w:val="28"/>
                <w:szCs w:val="28"/>
              </w:rPr>
            </w:pPr>
            <w:r>
              <w:rPr>
                <w:sz w:val="28"/>
                <w:szCs w:val="28"/>
              </w:rPr>
              <w:t>4</w:t>
            </w:r>
          </w:p>
        </w:tc>
        <w:tc>
          <w:tcPr>
            <w:tcW w:w="1910" w:type="dxa"/>
          </w:tcPr>
          <w:p w:rsidR="00BC4411" w:rsidRPr="007917B4" w:rsidRDefault="00BC4411" w:rsidP="00BC4411">
            <w:pPr>
              <w:tabs>
                <w:tab w:val="left" w:pos="2527"/>
              </w:tabs>
              <w:contextualSpacing/>
              <w:jc w:val="center"/>
              <w:rPr>
                <w:sz w:val="28"/>
                <w:szCs w:val="28"/>
              </w:rPr>
            </w:pPr>
            <w:r>
              <w:rPr>
                <w:sz w:val="28"/>
                <w:szCs w:val="28"/>
              </w:rPr>
              <w:t>-</w:t>
            </w:r>
          </w:p>
        </w:tc>
      </w:tr>
      <w:tr w:rsidR="00BC4411" w:rsidRPr="007917B4" w:rsidTr="00BC4411">
        <w:tc>
          <w:tcPr>
            <w:tcW w:w="2052" w:type="dxa"/>
          </w:tcPr>
          <w:p w:rsidR="00BC4411" w:rsidRPr="007917B4" w:rsidRDefault="00BC4411" w:rsidP="00BC4411">
            <w:pPr>
              <w:tabs>
                <w:tab w:val="left" w:pos="2527"/>
              </w:tabs>
              <w:contextualSpacing/>
              <w:jc w:val="center"/>
              <w:rPr>
                <w:sz w:val="28"/>
                <w:szCs w:val="28"/>
              </w:rPr>
            </w:pPr>
            <w:r w:rsidRPr="007917B4">
              <w:rPr>
                <w:sz w:val="28"/>
                <w:szCs w:val="28"/>
              </w:rPr>
              <w:t>8</w:t>
            </w:r>
          </w:p>
        </w:tc>
        <w:tc>
          <w:tcPr>
            <w:tcW w:w="2414" w:type="dxa"/>
          </w:tcPr>
          <w:p w:rsidR="00BC4411" w:rsidRPr="007917B4" w:rsidRDefault="00BC4411" w:rsidP="00BC4411">
            <w:pPr>
              <w:tabs>
                <w:tab w:val="left" w:pos="2527"/>
              </w:tabs>
              <w:contextualSpacing/>
              <w:jc w:val="center"/>
              <w:rPr>
                <w:sz w:val="28"/>
                <w:szCs w:val="28"/>
              </w:rPr>
            </w:pPr>
            <w:r>
              <w:rPr>
                <w:sz w:val="28"/>
                <w:szCs w:val="28"/>
              </w:rPr>
              <w:t>10</w:t>
            </w:r>
          </w:p>
        </w:tc>
        <w:tc>
          <w:tcPr>
            <w:tcW w:w="1706" w:type="dxa"/>
          </w:tcPr>
          <w:p w:rsidR="00BC4411" w:rsidRPr="007917B4" w:rsidRDefault="00BC4411" w:rsidP="00BC4411">
            <w:pPr>
              <w:tabs>
                <w:tab w:val="left" w:pos="2527"/>
              </w:tabs>
              <w:contextualSpacing/>
              <w:jc w:val="center"/>
              <w:rPr>
                <w:sz w:val="28"/>
                <w:szCs w:val="28"/>
              </w:rPr>
            </w:pPr>
            <w:r>
              <w:rPr>
                <w:sz w:val="28"/>
                <w:szCs w:val="28"/>
              </w:rPr>
              <w:t>6</w:t>
            </w:r>
          </w:p>
        </w:tc>
        <w:tc>
          <w:tcPr>
            <w:tcW w:w="1700" w:type="dxa"/>
          </w:tcPr>
          <w:p w:rsidR="00BC4411" w:rsidRPr="007917B4" w:rsidRDefault="00BC4411" w:rsidP="00BC4411">
            <w:pPr>
              <w:tabs>
                <w:tab w:val="left" w:pos="2527"/>
              </w:tabs>
              <w:contextualSpacing/>
              <w:jc w:val="center"/>
              <w:rPr>
                <w:sz w:val="28"/>
                <w:szCs w:val="28"/>
              </w:rPr>
            </w:pPr>
            <w:r>
              <w:rPr>
                <w:sz w:val="28"/>
                <w:szCs w:val="28"/>
              </w:rPr>
              <w:t>4</w:t>
            </w:r>
          </w:p>
        </w:tc>
        <w:tc>
          <w:tcPr>
            <w:tcW w:w="1910" w:type="dxa"/>
          </w:tcPr>
          <w:p w:rsidR="00BC4411" w:rsidRPr="007917B4" w:rsidRDefault="00BC4411" w:rsidP="00BC4411">
            <w:pPr>
              <w:tabs>
                <w:tab w:val="left" w:pos="2527"/>
              </w:tabs>
              <w:contextualSpacing/>
              <w:jc w:val="center"/>
              <w:rPr>
                <w:sz w:val="28"/>
                <w:szCs w:val="28"/>
              </w:rPr>
            </w:pPr>
            <w:r>
              <w:rPr>
                <w:sz w:val="28"/>
                <w:szCs w:val="28"/>
              </w:rPr>
              <w:t>-</w:t>
            </w:r>
          </w:p>
        </w:tc>
      </w:tr>
      <w:tr w:rsidR="00BC4411" w:rsidRPr="007917B4" w:rsidTr="00BC4411">
        <w:tc>
          <w:tcPr>
            <w:tcW w:w="2052" w:type="dxa"/>
          </w:tcPr>
          <w:p w:rsidR="00BC4411" w:rsidRPr="007917B4" w:rsidRDefault="00BC4411" w:rsidP="00BC4411">
            <w:pPr>
              <w:tabs>
                <w:tab w:val="left" w:pos="2527"/>
              </w:tabs>
              <w:contextualSpacing/>
              <w:jc w:val="center"/>
              <w:rPr>
                <w:sz w:val="28"/>
                <w:szCs w:val="28"/>
              </w:rPr>
            </w:pPr>
            <w:r w:rsidRPr="007917B4">
              <w:rPr>
                <w:sz w:val="28"/>
                <w:szCs w:val="28"/>
              </w:rPr>
              <w:t>9</w:t>
            </w:r>
          </w:p>
        </w:tc>
        <w:tc>
          <w:tcPr>
            <w:tcW w:w="2414" w:type="dxa"/>
          </w:tcPr>
          <w:p w:rsidR="00BC4411" w:rsidRPr="007917B4" w:rsidRDefault="00BC4411" w:rsidP="00BC4411">
            <w:pPr>
              <w:tabs>
                <w:tab w:val="left" w:pos="2527"/>
              </w:tabs>
              <w:contextualSpacing/>
              <w:jc w:val="center"/>
              <w:rPr>
                <w:sz w:val="28"/>
                <w:szCs w:val="28"/>
              </w:rPr>
            </w:pPr>
            <w:r>
              <w:rPr>
                <w:sz w:val="28"/>
                <w:szCs w:val="28"/>
              </w:rPr>
              <w:t>10</w:t>
            </w:r>
          </w:p>
        </w:tc>
        <w:tc>
          <w:tcPr>
            <w:tcW w:w="1706" w:type="dxa"/>
          </w:tcPr>
          <w:p w:rsidR="00BC4411" w:rsidRPr="007917B4" w:rsidRDefault="00BC4411" w:rsidP="00BC4411">
            <w:pPr>
              <w:tabs>
                <w:tab w:val="left" w:pos="2527"/>
              </w:tabs>
              <w:contextualSpacing/>
              <w:jc w:val="center"/>
              <w:rPr>
                <w:sz w:val="28"/>
                <w:szCs w:val="28"/>
              </w:rPr>
            </w:pPr>
            <w:r>
              <w:rPr>
                <w:sz w:val="28"/>
                <w:szCs w:val="28"/>
              </w:rPr>
              <w:t>4</w:t>
            </w:r>
          </w:p>
        </w:tc>
        <w:tc>
          <w:tcPr>
            <w:tcW w:w="1700" w:type="dxa"/>
          </w:tcPr>
          <w:p w:rsidR="00BC4411" w:rsidRPr="007917B4" w:rsidRDefault="00BC4411" w:rsidP="00BC4411">
            <w:pPr>
              <w:tabs>
                <w:tab w:val="left" w:pos="2527"/>
              </w:tabs>
              <w:contextualSpacing/>
              <w:jc w:val="center"/>
              <w:rPr>
                <w:sz w:val="28"/>
                <w:szCs w:val="28"/>
              </w:rPr>
            </w:pPr>
            <w:r>
              <w:rPr>
                <w:sz w:val="28"/>
                <w:szCs w:val="28"/>
              </w:rPr>
              <w:t>6</w:t>
            </w:r>
          </w:p>
        </w:tc>
        <w:tc>
          <w:tcPr>
            <w:tcW w:w="1910" w:type="dxa"/>
          </w:tcPr>
          <w:p w:rsidR="00BC4411" w:rsidRPr="007917B4" w:rsidRDefault="00BC4411" w:rsidP="00BC4411">
            <w:pPr>
              <w:tabs>
                <w:tab w:val="left" w:pos="2527"/>
              </w:tabs>
              <w:contextualSpacing/>
              <w:jc w:val="center"/>
              <w:rPr>
                <w:sz w:val="28"/>
                <w:szCs w:val="28"/>
              </w:rPr>
            </w:pPr>
            <w:r>
              <w:rPr>
                <w:sz w:val="28"/>
                <w:szCs w:val="28"/>
              </w:rPr>
              <w:t>-</w:t>
            </w:r>
          </w:p>
        </w:tc>
      </w:tr>
      <w:tr w:rsidR="00BC4411" w:rsidRPr="007917B4" w:rsidTr="00BC4411">
        <w:tc>
          <w:tcPr>
            <w:tcW w:w="2052" w:type="dxa"/>
          </w:tcPr>
          <w:p w:rsidR="00BC4411" w:rsidRPr="007917B4" w:rsidRDefault="00BC4411" w:rsidP="00BC4411">
            <w:pPr>
              <w:tabs>
                <w:tab w:val="left" w:pos="2527"/>
              </w:tabs>
              <w:contextualSpacing/>
              <w:jc w:val="center"/>
              <w:rPr>
                <w:sz w:val="28"/>
                <w:szCs w:val="28"/>
              </w:rPr>
            </w:pPr>
            <w:r>
              <w:rPr>
                <w:sz w:val="28"/>
                <w:szCs w:val="28"/>
              </w:rPr>
              <w:t>10</w:t>
            </w:r>
          </w:p>
        </w:tc>
        <w:tc>
          <w:tcPr>
            <w:tcW w:w="2414" w:type="dxa"/>
          </w:tcPr>
          <w:p w:rsidR="00BC4411" w:rsidRPr="007917B4" w:rsidRDefault="00BC4411" w:rsidP="00BC4411">
            <w:pPr>
              <w:tabs>
                <w:tab w:val="left" w:pos="2527"/>
              </w:tabs>
              <w:contextualSpacing/>
              <w:jc w:val="center"/>
              <w:rPr>
                <w:sz w:val="28"/>
                <w:szCs w:val="28"/>
              </w:rPr>
            </w:pPr>
            <w:r>
              <w:rPr>
                <w:sz w:val="28"/>
                <w:szCs w:val="28"/>
              </w:rPr>
              <w:t>8</w:t>
            </w:r>
          </w:p>
        </w:tc>
        <w:tc>
          <w:tcPr>
            <w:tcW w:w="1706" w:type="dxa"/>
          </w:tcPr>
          <w:p w:rsidR="00BC4411" w:rsidRPr="007917B4" w:rsidRDefault="00BC4411" w:rsidP="00BC4411">
            <w:pPr>
              <w:tabs>
                <w:tab w:val="left" w:pos="2527"/>
              </w:tabs>
              <w:contextualSpacing/>
              <w:jc w:val="center"/>
              <w:rPr>
                <w:sz w:val="28"/>
                <w:szCs w:val="28"/>
              </w:rPr>
            </w:pPr>
            <w:r>
              <w:rPr>
                <w:sz w:val="28"/>
                <w:szCs w:val="28"/>
              </w:rPr>
              <w:t>1</w:t>
            </w:r>
          </w:p>
        </w:tc>
        <w:tc>
          <w:tcPr>
            <w:tcW w:w="1700" w:type="dxa"/>
          </w:tcPr>
          <w:p w:rsidR="00BC4411" w:rsidRPr="007917B4" w:rsidRDefault="00BC4411" w:rsidP="00BC4411">
            <w:pPr>
              <w:tabs>
                <w:tab w:val="left" w:pos="2527"/>
              </w:tabs>
              <w:contextualSpacing/>
              <w:jc w:val="center"/>
              <w:rPr>
                <w:sz w:val="28"/>
                <w:szCs w:val="28"/>
              </w:rPr>
            </w:pPr>
            <w:r>
              <w:rPr>
                <w:sz w:val="28"/>
                <w:szCs w:val="28"/>
              </w:rPr>
              <w:t>7</w:t>
            </w:r>
          </w:p>
        </w:tc>
        <w:tc>
          <w:tcPr>
            <w:tcW w:w="1910" w:type="dxa"/>
          </w:tcPr>
          <w:p w:rsidR="00BC4411" w:rsidRPr="007917B4" w:rsidRDefault="00BC4411" w:rsidP="00BC4411">
            <w:pPr>
              <w:tabs>
                <w:tab w:val="left" w:pos="2527"/>
              </w:tabs>
              <w:contextualSpacing/>
              <w:jc w:val="center"/>
              <w:rPr>
                <w:sz w:val="28"/>
                <w:szCs w:val="28"/>
              </w:rPr>
            </w:pPr>
            <w:r>
              <w:rPr>
                <w:sz w:val="28"/>
                <w:szCs w:val="28"/>
              </w:rPr>
              <w:t>-</w:t>
            </w:r>
          </w:p>
        </w:tc>
      </w:tr>
      <w:tr w:rsidR="00BC4411" w:rsidRPr="007917B4" w:rsidTr="00BC4411">
        <w:tc>
          <w:tcPr>
            <w:tcW w:w="2052" w:type="dxa"/>
          </w:tcPr>
          <w:p w:rsidR="00BC4411" w:rsidRPr="007917B4" w:rsidRDefault="00BC4411" w:rsidP="00BC4411">
            <w:pPr>
              <w:tabs>
                <w:tab w:val="left" w:pos="2527"/>
              </w:tabs>
              <w:contextualSpacing/>
              <w:rPr>
                <w:sz w:val="28"/>
                <w:szCs w:val="28"/>
              </w:rPr>
            </w:pPr>
            <w:r w:rsidRPr="007917B4">
              <w:rPr>
                <w:sz w:val="28"/>
                <w:szCs w:val="28"/>
              </w:rPr>
              <w:t>Всього:</w:t>
            </w:r>
          </w:p>
        </w:tc>
        <w:tc>
          <w:tcPr>
            <w:tcW w:w="2414" w:type="dxa"/>
          </w:tcPr>
          <w:p w:rsidR="00BC4411" w:rsidRPr="007917B4" w:rsidRDefault="00BC4411" w:rsidP="00BC4411">
            <w:pPr>
              <w:tabs>
                <w:tab w:val="left" w:pos="2527"/>
              </w:tabs>
              <w:contextualSpacing/>
              <w:jc w:val="center"/>
              <w:rPr>
                <w:sz w:val="28"/>
                <w:szCs w:val="28"/>
              </w:rPr>
            </w:pPr>
            <w:r>
              <w:rPr>
                <w:sz w:val="28"/>
                <w:szCs w:val="28"/>
              </w:rPr>
              <w:t>107</w:t>
            </w:r>
          </w:p>
        </w:tc>
        <w:tc>
          <w:tcPr>
            <w:tcW w:w="1706" w:type="dxa"/>
          </w:tcPr>
          <w:p w:rsidR="00BC4411" w:rsidRPr="007917B4" w:rsidRDefault="00BC4411" w:rsidP="00BC4411">
            <w:pPr>
              <w:tabs>
                <w:tab w:val="left" w:pos="2527"/>
              </w:tabs>
              <w:contextualSpacing/>
              <w:jc w:val="center"/>
              <w:rPr>
                <w:sz w:val="28"/>
                <w:szCs w:val="28"/>
              </w:rPr>
            </w:pPr>
            <w:r>
              <w:rPr>
                <w:sz w:val="28"/>
                <w:szCs w:val="28"/>
              </w:rPr>
              <w:t>41</w:t>
            </w:r>
          </w:p>
        </w:tc>
        <w:tc>
          <w:tcPr>
            <w:tcW w:w="1700" w:type="dxa"/>
          </w:tcPr>
          <w:p w:rsidR="00BC4411" w:rsidRPr="007917B4" w:rsidRDefault="00BC4411" w:rsidP="00BC4411">
            <w:pPr>
              <w:tabs>
                <w:tab w:val="left" w:pos="2527"/>
              </w:tabs>
              <w:contextualSpacing/>
              <w:jc w:val="center"/>
              <w:rPr>
                <w:sz w:val="28"/>
                <w:szCs w:val="28"/>
              </w:rPr>
            </w:pPr>
            <w:r>
              <w:rPr>
                <w:sz w:val="28"/>
                <w:szCs w:val="28"/>
              </w:rPr>
              <w:t>66</w:t>
            </w:r>
          </w:p>
        </w:tc>
        <w:tc>
          <w:tcPr>
            <w:tcW w:w="1910" w:type="dxa"/>
          </w:tcPr>
          <w:p w:rsidR="00BC4411" w:rsidRPr="007917B4" w:rsidRDefault="00BC4411" w:rsidP="00BC4411">
            <w:pPr>
              <w:tabs>
                <w:tab w:val="left" w:pos="2527"/>
              </w:tabs>
              <w:contextualSpacing/>
              <w:jc w:val="center"/>
              <w:rPr>
                <w:sz w:val="28"/>
                <w:szCs w:val="28"/>
              </w:rPr>
            </w:pPr>
            <w:r>
              <w:rPr>
                <w:sz w:val="28"/>
                <w:szCs w:val="28"/>
              </w:rPr>
              <w:t>-</w:t>
            </w:r>
          </w:p>
        </w:tc>
      </w:tr>
    </w:tbl>
    <w:p w:rsidR="00BC4411" w:rsidRDefault="00BC4411" w:rsidP="00BC4411">
      <w:pPr>
        <w:contextualSpacing/>
        <w:jc w:val="center"/>
        <w:rPr>
          <w:rFonts w:ascii="Times New Roman" w:hAnsi="Times New Roman" w:cs="Times New Roman"/>
          <w:b/>
          <w:sz w:val="28"/>
          <w:szCs w:val="28"/>
        </w:rPr>
      </w:pPr>
    </w:p>
    <w:p w:rsidR="00BC4411" w:rsidRPr="007917B4" w:rsidRDefault="00BC4411" w:rsidP="00BC4411">
      <w:pPr>
        <w:contextualSpacing/>
        <w:jc w:val="center"/>
        <w:rPr>
          <w:rFonts w:ascii="Times New Roman" w:hAnsi="Times New Roman" w:cs="Times New Roman"/>
          <w:b/>
          <w:sz w:val="28"/>
          <w:szCs w:val="28"/>
        </w:rPr>
      </w:pPr>
      <w:r w:rsidRPr="007917B4">
        <w:rPr>
          <w:rFonts w:ascii="Times New Roman" w:hAnsi="Times New Roman" w:cs="Times New Roman"/>
          <w:b/>
          <w:sz w:val="28"/>
          <w:szCs w:val="28"/>
        </w:rPr>
        <w:t>Кількість учнів з урахуванням поділу класу на групи</w:t>
      </w:r>
    </w:p>
    <w:p w:rsidR="00BC4411" w:rsidRPr="007917B4" w:rsidRDefault="00BC4411" w:rsidP="00BC4411">
      <w:pPr>
        <w:ind w:firstLine="708"/>
        <w:contextualSpacing/>
        <w:jc w:val="center"/>
        <w:rPr>
          <w:rFonts w:ascii="Times New Roman" w:hAnsi="Times New Roman" w:cs="Times New Roman"/>
          <w:b/>
          <w:sz w:val="28"/>
          <w:szCs w:val="28"/>
        </w:rPr>
      </w:pPr>
      <w:r w:rsidRPr="007917B4">
        <w:rPr>
          <w:rFonts w:ascii="Times New Roman" w:hAnsi="Times New Roman" w:cs="Times New Roman"/>
          <w:b/>
          <w:sz w:val="28"/>
          <w:szCs w:val="28"/>
        </w:rPr>
        <w:t>за профілями професійно-трудового навчання</w:t>
      </w:r>
    </w:p>
    <w:tbl>
      <w:tblPr>
        <w:tblStyle w:val="a6"/>
        <w:tblpPr w:leftFromText="180" w:rightFromText="180" w:vertAnchor="text" w:horzAnchor="margin" w:tblpY="416"/>
        <w:tblW w:w="10988" w:type="dxa"/>
        <w:tblLook w:val="01E0" w:firstRow="1" w:lastRow="1" w:firstColumn="1" w:lastColumn="1" w:noHBand="0" w:noVBand="0"/>
      </w:tblPr>
      <w:tblGrid>
        <w:gridCol w:w="3073"/>
        <w:gridCol w:w="863"/>
        <w:gridCol w:w="1134"/>
        <w:gridCol w:w="1134"/>
        <w:gridCol w:w="1134"/>
        <w:gridCol w:w="1659"/>
        <w:gridCol w:w="236"/>
        <w:gridCol w:w="1755"/>
      </w:tblGrid>
      <w:tr w:rsidR="00BC4411" w:rsidRPr="007917B4" w:rsidTr="00BC4411">
        <w:trPr>
          <w:trHeight w:val="353"/>
        </w:trPr>
        <w:tc>
          <w:tcPr>
            <w:tcW w:w="3073" w:type="dxa"/>
            <w:vMerge w:val="restart"/>
          </w:tcPr>
          <w:p w:rsidR="00BC4411" w:rsidRPr="007917B4" w:rsidRDefault="00BC4411" w:rsidP="00BC4411">
            <w:pPr>
              <w:tabs>
                <w:tab w:val="left" w:pos="3437"/>
              </w:tabs>
              <w:contextualSpacing/>
              <w:rPr>
                <w:sz w:val="28"/>
                <w:szCs w:val="28"/>
              </w:rPr>
            </w:pPr>
            <w:r w:rsidRPr="007917B4">
              <w:rPr>
                <w:sz w:val="28"/>
                <w:szCs w:val="28"/>
              </w:rPr>
              <w:t xml:space="preserve">Профілі </w:t>
            </w:r>
            <w:proofErr w:type="spellStart"/>
            <w:r w:rsidRPr="007917B4">
              <w:rPr>
                <w:sz w:val="28"/>
                <w:szCs w:val="28"/>
              </w:rPr>
              <w:t>професійно</w:t>
            </w:r>
            <w:proofErr w:type="spellEnd"/>
            <w:r w:rsidRPr="007917B4">
              <w:rPr>
                <w:sz w:val="28"/>
                <w:szCs w:val="28"/>
              </w:rPr>
              <w:t>-</w:t>
            </w:r>
          </w:p>
          <w:p w:rsidR="00BC4411" w:rsidRPr="007917B4" w:rsidRDefault="00BC4411" w:rsidP="00BC4411">
            <w:pPr>
              <w:tabs>
                <w:tab w:val="left" w:pos="3437"/>
              </w:tabs>
              <w:contextualSpacing/>
              <w:rPr>
                <w:sz w:val="28"/>
                <w:szCs w:val="28"/>
              </w:rPr>
            </w:pPr>
            <w:r w:rsidRPr="007917B4">
              <w:rPr>
                <w:sz w:val="28"/>
                <w:szCs w:val="28"/>
              </w:rPr>
              <w:t>трудового навчання</w:t>
            </w:r>
          </w:p>
        </w:tc>
        <w:tc>
          <w:tcPr>
            <w:tcW w:w="6160" w:type="dxa"/>
            <w:gridSpan w:val="6"/>
          </w:tcPr>
          <w:p w:rsidR="00BC4411" w:rsidRPr="007917B4" w:rsidRDefault="00BC4411" w:rsidP="00BC4411">
            <w:pPr>
              <w:tabs>
                <w:tab w:val="left" w:pos="3437"/>
              </w:tabs>
              <w:contextualSpacing/>
              <w:rPr>
                <w:sz w:val="28"/>
                <w:szCs w:val="28"/>
              </w:rPr>
            </w:pPr>
            <w:r w:rsidRPr="007917B4">
              <w:rPr>
                <w:sz w:val="28"/>
                <w:szCs w:val="28"/>
              </w:rPr>
              <w:t xml:space="preserve">                             Класи</w:t>
            </w:r>
          </w:p>
        </w:tc>
        <w:tc>
          <w:tcPr>
            <w:tcW w:w="1755" w:type="dxa"/>
            <w:vMerge w:val="restart"/>
          </w:tcPr>
          <w:p w:rsidR="00BC4411" w:rsidRPr="007917B4" w:rsidRDefault="00BC4411" w:rsidP="00BC4411">
            <w:pPr>
              <w:tabs>
                <w:tab w:val="left" w:pos="3437"/>
              </w:tabs>
              <w:contextualSpacing/>
              <w:rPr>
                <w:sz w:val="22"/>
                <w:szCs w:val="22"/>
              </w:rPr>
            </w:pPr>
            <w:r w:rsidRPr="007917B4">
              <w:rPr>
                <w:sz w:val="22"/>
                <w:szCs w:val="22"/>
              </w:rPr>
              <w:t>Всього</w:t>
            </w:r>
          </w:p>
          <w:p w:rsidR="00BC4411" w:rsidRPr="001C6159" w:rsidRDefault="00BC4411" w:rsidP="00BC4411">
            <w:pPr>
              <w:tabs>
                <w:tab w:val="left" w:pos="3437"/>
              </w:tabs>
              <w:contextualSpacing/>
              <w:rPr>
                <w:sz w:val="22"/>
                <w:szCs w:val="22"/>
              </w:rPr>
            </w:pPr>
            <w:r w:rsidRPr="007917B4">
              <w:rPr>
                <w:sz w:val="22"/>
                <w:szCs w:val="22"/>
              </w:rPr>
              <w:t xml:space="preserve">учнів </w:t>
            </w:r>
            <w:r>
              <w:rPr>
                <w:sz w:val="22"/>
                <w:szCs w:val="22"/>
              </w:rPr>
              <w:t xml:space="preserve">5-10 </w:t>
            </w:r>
            <w:proofErr w:type="spellStart"/>
            <w:r w:rsidRPr="007917B4">
              <w:rPr>
                <w:sz w:val="22"/>
                <w:szCs w:val="22"/>
              </w:rPr>
              <w:t>кл</w:t>
            </w:r>
            <w:proofErr w:type="spellEnd"/>
            <w:r w:rsidRPr="007917B4">
              <w:rPr>
                <w:sz w:val="22"/>
                <w:szCs w:val="22"/>
              </w:rPr>
              <w:t>.</w:t>
            </w:r>
          </w:p>
        </w:tc>
      </w:tr>
      <w:tr w:rsidR="00BC4411" w:rsidRPr="007917B4" w:rsidTr="00BC4411">
        <w:trPr>
          <w:trHeight w:val="285"/>
        </w:trPr>
        <w:tc>
          <w:tcPr>
            <w:tcW w:w="3073" w:type="dxa"/>
            <w:vMerge/>
          </w:tcPr>
          <w:p w:rsidR="00BC4411" w:rsidRPr="007917B4" w:rsidRDefault="00BC4411" w:rsidP="00BC4411">
            <w:pPr>
              <w:tabs>
                <w:tab w:val="left" w:pos="3437"/>
              </w:tabs>
              <w:contextualSpacing/>
              <w:rPr>
                <w:sz w:val="28"/>
                <w:szCs w:val="28"/>
              </w:rPr>
            </w:pPr>
          </w:p>
        </w:tc>
        <w:tc>
          <w:tcPr>
            <w:tcW w:w="863" w:type="dxa"/>
          </w:tcPr>
          <w:p w:rsidR="00BC4411" w:rsidRPr="007917B4" w:rsidRDefault="00BC4411" w:rsidP="00BC4411">
            <w:pPr>
              <w:tabs>
                <w:tab w:val="left" w:pos="3437"/>
              </w:tabs>
              <w:contextualSpacing/>
            </w:pPr>
            <w:r>
              <w:t>5-клас</w:t>
            </w:r>
          </w:p>
        </w:tc>
        <w:tc>
          <w:tcPr>
            <w:tcW w:w="1134" w:type="dxa"/>
          </w:tcPr>
          <w:p w:rsidR="00BC4411" w:rsidRPr="007917B4" w:rsidRDefault="00BC4411" w:rsidP="00BC4411">
            <w:pPr>
              <w:tabs>
                <w:tab w:val="left" w:pos="3437"/>
              </w:tabs>
              <w:contextualSpacing/>
              <w:jc w:val="center"/>
            </w:pPr>
            <w:r>
              <w:t xml:space="preserve">6-Б </w:t>
            </w:r>
            <w:r w:rsidRPr="007917B4">
              <w:t>клас</w:t>
            </w:r>
          </w:p>
        </w:tc>
        <w:tc>
          <w:tcPr>
            <w:tcW w:w="1134" w:type="dxa"/>
          </w:tcPr>
          <w:p w:rsidR="00BC4411" w:rsidRPr="007917B4" w:rsidRDefault="00BC4411" w:rsidP="00BC4411">
            <w:pPr>
              <w:tabs>
                <w:tab w:val="left" w:pos="3437"/>
              </w:tabs>
              <w:contextualSpacing/>
              <w:jc w:val="center"/>
            </w:pPr>
            <w:r>
              <w:t>7-А</w:t>
            </w:r>
            <w:r w:rsidRPr="007917B4">
              <w:t xml:space="preserve"> клас</w:t>
            </w:r>
          </w:p>
        </w:tc>
        <w:tc>
          <w:tcPr>
            <w:tcW w:w="1134" w:type="dxa"/>
          </w:tcPr>
          <w:p w:rsidR="00BC4411" w:rsidRPr="007917B4" w:rsidRDefault="00BC4411" w:rsidP="00BC4411">
            <w:pPr>
              <w:tabs>
                <w:tab w:val="left" w:pos="3437"/>
              </w:tabs>
              <w:contextualSpacing/>
              <w:jc w:val="center"/>
            </w:pPr>
            <w:r>
              <w:t>9</w:t>
            </w:r>
            <w:r w:rsidRPr="007917B4">
              <w:t xml:space="preserve"> клас</w:t>
            </w:r>
          </w:p>
        </w:tc>
        <w:tc>
          <w:tcPr>
            <w:tcW w:w="1659" w:type="dxa"/>
          </w:tcPr>
          <w:p w:rsidR="00BC4411" w:rsidRPr="007917B4" w:rsidRDefault="00BC4411" w:rsidP="00BC4411">
            <w:pPr>
              <w:tabs>
                <w:tab w:val="left" w:pos="3437"/>
              </w:tabs>
              <w:contextualSpacing/>
              <w:jc w:val="center"/>
            </w:pPr>
            <w:r>
              <w:t>10</w:t>
            </w:r>
          </w:p>
        </w:tc>
        <w:tc>
          <w:tcPr>
            <w:tcW w:w="236" w:type="dxa"/>
          </w:tcPr>
          <w:p w:rsidR="00BC4411" w:rsidRPr="007917B4" w:rsidRDefault="00BC4411" w:rsidP="00BC4411">
            <w:pPr>
              <w:tabs>
                <w:tab w:val="left" w:pos="3437"/>
              </w:tabs>
              <w:contextualSpacing/>
              <w:jc w:val="center"/>
            </w:pPr>
          </w:p>
        </w:tc>
        <w:tc>
          <w:tcPr>
            <w:tcW w:w="1755" w:type="dxa"/>
            <w:vMerge/>
          </w:tcPr>
          <w:p w:rsidR="00BC4411" w:rsidRPr="007917B4" w:rsidRDefault="00BC4411" w:rsidP="00BC4411">
            <w:pPr>
              <w:tabs>
                <w:tab w:val="left" w:pos="3437"/>
              </w:tabs>
              <w:contextualSpacing/>
              <w:rPr>
                <w:sz w:val="28"/>
                <w:szCs w:val="28"/>
              </w:rPr>
            </w:pPr>
          </w:p>
        </w:tc>
      </w:tr>
      <w:tr w:rsidR="00BC4411" w:rsidRPr="007917B4" w:rsidTr="00BC4411">
        <w:trPr>
          <w:trHeight w:val="917"/>
        </w:trPr>
        <w:tc>
          <w:tcPr>
            <w:tcW w:w="3073" w:type="dxa"/>
          </w:tcPr>
          <w:p w:rsidR="00BC4411" w:rsidRPr="007917B4" w:rsidRDefault="00BC4411" w:rsidP="00BC4411">
            <w:pPr>
              <w:tabs>
                <w:tab w:val="left" w:pos="3437"/>
              </w:tabs>
              <w:contextualSpacing/>
              <w:rPr>
                <w:sz w:val="28"/>
                <w:szCs w:val="28"/>
              </w:rPr>
            </w:pPr>
            <w:r w:rsidRPr="007917B4">
              <w:rPr>
                <w:sz w:val="28"/>
                <w:szCs w:val="28"/>
              </w:rPr>
              <w:t>Столярно-теслярська     справа</w:t>
            </w:r>
            <w:r>
              <w:rPr>
                <w:sz w:val="28"/>
                <w:szCs w:val="28"/>
              </w:rPr>
              <w:t xml:space="preserve">, сільськогосподарська справа </w:t>
            </w:r>
            <w:r w:rsidRPr="007917B4">
              <w:rPr>
                <w:sz w:val="28"/>
                <w:szCs w:val="28"/>
              </w:rPr>
              <w:t xml:space="preserve"> (хлопчики)</w:t>
            </w:r>
          </w:p>
        </w:tc>
        <w:tc>
          <w:tcPr>
            <w:tcW w:w="863" w:type="dxa"/>
          </w:tcPr>
          <w:p w:rsidR="00BC4411" w:rsidRDefault="00BC4411" w:rsidP="00BC4411">
            <w:pPr>
              <w:tabs>
                <w:tab w:val="left" w:pos="3437"/>
              </w:tabs>
              <w:contextualSpacing/>
              <w:jc w:val="center"/>
            </w:pPr>
            <w:r>
              <w:t xml:space="preserve">4 </w:t>
            </w:r>
            <w:proofErr w:type="spellStart"/>
            <w:r>
              <w:t>хл</w:t>
            </w:r>
            <w:proofErr w:type="spellEnd"/>
            <w:r>
              <w:t>.</w:t>
            </w:r>
          </w:p>
          <w:p w:rsidR="00BC4411" w:rsidRDefault="00BC4411" w:rsidP="00BC4411">
            <w:pPr>
              <w:tabs>
                <w:tab w:val="left" w:pos="3437"/>
              </w:tabs>
              <w:contextualSpacing/>
              <w:jc w:val="center"/>
            </w:pPr>
          </w:p>
          <w:p w:rsidR="00BC4411" w:rsidRDefault="00BC4411" w:rsidP="00BC4411">
            <w:pPr>
              <w:tabs>
                <w:tab w:val="left" w:pos="3437"/>
              </w:tabs>
              <w:contextualSpacing/>
              <w:jc w:val="center"/>
            </w:pPr>
          </w:p>
          <w:p w:rsidR="00BC4411" w:rsidRPr="007917B4" w:rsidRDefault="00BC4411" w:rsidP="00BC4411">
            <w:pPr>
              <w:tabs>
                <w:tab w:val="left" w:pos="3437"/>
              </w:tabs>
              <w:contextualSpacing/>
              <w:jc w:val="center"/>
            </w:pPr>
            <w:r>
              <w:t>3хл.</w:t>
            </w:r>
          </w:p>
        </w:tc>
        <w:tc>
          <w:tcPr>
            <w:tcW w:w="1134" w:type="dxa"/>
          </w:tcPr>
          <w:p w:rsidR="00BC4411" w:rsidRPr="007917B4" w:rsidRDefault="00BC4411" w:rsidP="00BC4411">
            <w:pPr>
              <w:tabs>
                <w:tab w:val="left" w:pos="3437"/>
              </w:tabs>
              <w:contextualSpacing/>
              <w:jc w:val="center"/>
            </w:pPr>
            <w:r>
              <w:t xml:space="preserve">8 </w:t>
            </w:r>
            <w:proofErr w:type="spellStart"/>
            <w:r>
              <w:t>хл</w:t>
            </w:r>
            <w:proofErr w:type="spellEnd"/>
            <w:r>
              <w:t>.</w:t>
            </w:r>
          </w:p>
        </w:tc>
        <w:tc>
          <w:tcPr>
            <w:tcW w:w="1134" w:type="dxa"/>
          </w:tcPr>
          <w:p w:rsidR="00BC4411" w:rsidRPr="007917B4" w:rsidRDefault="00BC4411" w:rsidP="00BC4411">
            <w:pPr>
              <w:tabs>
                <w:tab w:val="left" w:pos="3437"/>
              </w:tabs>
              <w:contextualSpacing/>
              <w:jc w:val="center"/>
            </w:pPr>
            <w:r>
              <w:t xml:space="preserve">5 </w:t>
            </w:r>
            <w:proofErr w:type="spellStart"/>
            <w:r>
              <w:t>хл</w:t>
            </w:r>
            <w:proofErr w:type="spellEnd"/>
            <w:r>
              <w:t>.</w:t>
            </w:r>
          </w:p>
        </w:tc>
        <w:tc>
          <w:tcPr>
            <w:tcW w:w="1134" w:type="dxa"/>
          </w:tcPr>
          <w:p w:rsidR="00BC4411" w:rsidRPr="007917B4" w:rsidRDefault="00BC4411" w:rsidP="00BC4411">
            <w:pPr>
              <w:tabs>
                <w:tab w:val="left" w:pos="3437"/>
              </w:tabs>
              <w:contextualSpacing/>
              <w:jc w:val="center"/>
            </w:pPr>
            <w:r>
              <w:rPr>
                <w:lang w:val="ru-RU"/>
              </w:rPr>
              <w:t>6</w:t>
            </w:r>
            <w:r>
              <w:t xml:space="preserve"> </w:t>
            </w:r>
            <w:proofErr w:type="spellStart"/>
            <w:r>
              <w:t>хл</w:t>
            </w:r>
            <w:proofErr w:type="spellEnd"/>
            <w:r>
              <w:t>.</w:t>
            </w:r>
          </w:p>
        </w:tc>
        <w:tc>
          <w:tcPr>
            <w:tcW w:w="1659" w:type="dxa"/>
          </w:tcPr>
          <w:p w:rsidR="00BC4411" w:rsidRPr="007917B4" w:rsidRDefault="00BC4411" w:rsidP="00BC4411">
            <w:pPr>
              <w:tabs>
                <w:tab w:val="left" w:pos="3437"/>
              </w:tabs>
              <w:contextualSpacing/>
              <w:jc w:val="center"/>
            </w:pPr>
            <w:r>
              <w:t>5хл</w:t>
            </w:r>
          </w:p>
        </w:tc>
        <w:tc>
          <w:tcPr>
            <w:tcW w:w="236" w:type="dxa"/>
          </w:tcPr>
          <w:p w:rsidR="00BC4411" w:rsidRPr="007917B4" w:rsidRDefault="00BC4411" w:rsidP="00BC4411">
            <w:pPr>
              <w:tabs>
                <w:tab w:val="left" w:pos="3437"/>
              </w:tabs>
              <w:contextualSpacing/>
              <w:jc w:val="center"/>
            </w:pPr>
          </w:p>
        </w:tc>
        <w:tc>
          <w:tcPr>
            <w:tcW w:w="1755" w:type="dxa"/>
          </w:tcPr>
          <w:p w:rsidR="00BC4411" w:rsidRPr="007917B4" w:rsidRDefault="00BC4411" w:rsidP="00BC4411">
            <w:pPr>
              <w:tabs>
                <w:tab w:val="left" w:pos="3437"/>
              </w:tabs>
              <w:contextualSpacing/>
              <w:jc w:val="center"/>
            </w:pPr>
            <w:r>
              <w:t xml:space="preserve">31 </w:t>
            </w:r>
            <w:proofErr w:type="spellStart"/>
            <w:r>
              <w:t>хл</w:t>
            </w:r>
            <w:proofErr w:type="spellEnd"/>
            <w:r>
              <w:t>.</w:t>
            </w:r>
          </w:p>
        </w:tc>
      </w:tr>
      <w:tr w:rsidR="00BC4411" w:rsidRPr="007917B4" w:rsidTr="00BC4411">
        <w:tc>
          <w:tcPr>
            <w:tcW w:w="3073" w:type="dxa"/>
          </w:tcPr>
          <w:p w:rsidR="00BC4411" w:rsidRDefault="00BC4411" w:rsidP="00BC4411">
            <w:pPr>
              <w:tabs>
                <w:tab w:val="left" w:pos="3437"/>
              </w:tabs>
              <w:contextualSpacing/>
              <w:rPr>
                <w:sz w:val="28"/>
                <w:szCs w:val="28"/>
              </w:rPr>
            </w:pPr>
            <w:r>
              <w:rPr>
                <w:sz w:val="28"/>
                <w:szCs w:val="28"/>
              </w:rPr>
              <w:t xml:space="preserve">    Швейна справа, </w:t>
            </w:r>
            <w:r w:rsidRPr="007917B4">
              <w:rPr>
                <w:sz w:val="28"/>
                <w:szCs w:val="28"/>
              </w:rPr>
              <w:t>(дівчатка та хлопчики)</w:t>
            </w:r>
          </w:p>
          <w:p w:rsidR="00BC4411" w:rsidRDefault="00BC4411" w:rsidP="00BC4411">
            <w:pPr>
              <w:tabs>
                <w:tab w:val="left" w:pos="3437"/>
              </w:tabs>
              <w:contextualSpacing/>
              <w:rPr>
                <w:sz w:val="28"/>
                <w:szCs w:val="28"/>
              </w:rPr>
            </w:pPr>
          </w:p>
          <w:p w:rsidR="00BC4411" w:rsidRPr="007917B4" w:rsidRDefault="00BC4411" w:rsidP="00BC4411">
            <w:pPr>
              <w:tabs>
                <w:tab w:val="left" w:pos="3437"/>
              </w:tabs>
              <w:contextualSpacing/>
              <w:rPr>
                <w:sz w:val="28"/>
                <w:szCs w:val="28"/>
              </w:rPr>
            </w:pPr>
          </w:p>
        </w:tc>
        <w:tc>
          <w:tcPr>
            <w:tcW w:w="863" w:type="dxa"/>
          </w:tcPr>
          <w:p w:rsidR="00BC4411" w:rsidRPr="007917B4" w:rsidRDefault="00BC4411" w:rsidP="00BC4411">
            <w:pPr>
              <w:tabs>
                <w:tab w:val="left" w:pos="3437"/>
              </w:tabs>
              <w:contextualSpacing/>
              <w:jc w:val="center"/>
            </w:pPr>
            <w:r>
              <w:t>3 д.</w:t>
            </w:r>
          </w:p>
        </w:tc>
        <w:tc>
          <w:tcPr>
            <w:tcW w:w="1134" w:type="dxa"/>
          </w:tcPr>
          <w:p w:rsidR="00BC4411" w:rsidRPr="007917B4" w:rsidRDefault="00BC4411" w:rsidP="00BC4411">
            <w:pPr>
              <w:tabs>
                <w:tab w:val="left" w:pos="3437"/>
              </w:tabs>
              <w:contextualSpacing/>
              <w:jc w:val="center"/>
            </w:pPr>
            <w:r>
              <w:t>6д.</w:t>
            </w:r>
          </w:p>
        </w:tc>
        <w:tc>
          <w:tcPr>
            <w:tcW w:w="1134" w:type="dxa"/>
          </w:tcPr>
          <w:p w:rsidR="00BC4411" w:rsidRPr="009953EB" w:rsidRDefault="00BC4411" w:rsidP="00BC4411">
            <w:pPr>
              <w:tabs>
                <w:tab w:val="left" w:pos="3437"/>
              </w:tabs>
              <w:contextualSpacing/>
              <w:jc w:val="center"/>
              <w:rPr>
                <w:lang w:val="ru-RU"/>
              </w:rPr>
            </w:pPr>
            <w:r>
              <w:t>6д.</w:t>
            </w:r>
          </w:p>
        </w:tc>
        <w:tc>
          <w:tcPr>
            <w:tcW w:w="1134" w:type="dxa"/>
          </w:tcPr>
          <w:p w:rsidR="00BC4411" w:rsidRDefault="00BC4411" w:rsidP="00BC4411">
            <w:pPr>
              <w:tabs>
                <w:tab w:val="left" w:pos="3437"/>
              </w:tabs>
              <w:contextualSpacing/>
              <w:jc w:val="center"/>
              <w:rPr>
                <w:lang w:val="ru-RU"/>
              </w:rPr>
            </w:pPr>
            <w:r>
              <w:rPr>
                <w:lang w:val="ru-RU"/>
              </w:rPr>
              <w:t>4д</w:t>
            </w:r>
          </w:p>
          <w:p w:rsidR="00BC4411" w:rsidRPr="009953EB" w:rsidRDefault="00BC4411" w:rsidP="00BC4411">
            <w:pPr>
              <w:tabs>
                <w:tab w:val="left" w:pos="3437"/>
              </w:tabs>
              <w:contextualSpacing/>
              <w:jc w:val="center"/>
              <w:rPr>
                <w:lang w:val="ru-RU"/>
              </w:rPr>
            </w:pPr>
          </w:p>
        </w:tc>
        <w:tc>
          <w:tcPr>
            <w:tcW w:w="1659" w:type="dxa"/>
          </w:tcPr>
          <w:p w:rsidR="00BC4411" w:rsidRPr="009953EB" w:rsidRDefault="00BC4411" w:rsidP="00BC4411">
            <w:pPr>
              <w:tabs>
                <w:tab w:val="left" w:pos="3437"/>
              </w:tabs>
              <w:contextualSpacing/>
              <w:jc w:val="center"/>
              <w:rPr>
                <w:lang w:val="ru-RU"/>
              </w:rPr>
            </w:pPr>
            <w:r>
              <w:rPr>
                <w:lang w:val="ru-RU"/>
              </w:rPr>
              <w:t>2хл.+1д.</w:t>
            </w:r>
          </w:p>
        </w:tc>
        <w:tc>
          <w:tcPr>
            <w:tcW w:w="236" w:type="dxa"/>
          </w:tcPr>
          <w:p w:rsidR="00BC4411" w:rsidRPr="007917B4" w:rsidRDefault="00BC4411" w:rsidP="00BC4411">
            <w:pPr>
              <w:tabs>
                <w:tab w:val="left" w:pos="3437"/>
              </w:tabs>
              <w:contextualSpacing/>
              <w:jc w:val="center"/>
            </w:pPr>
          </w:p>
        </w:tc>
        <w:tc>
          <w:tcPr>
            <w:tcW w:w="1755" w:type="dxa"/>
          </w:tcPr>
          <w:p w:rsidR="00BC4411" w:rsidRPr="001430CA" w:rsidRDefault="00BC4411" w:rsidP="00BC4411">
            <w:pPr>
              <w:tabs>
                <w:tab w:val="left" w:pos="3437"/>
              </w:tabs>
              <w:contextualSpacing/>
              <w:rPr>
                <w:sz w:val="24"/>
                <w:szCs w:val="24"/>
              </w:rPr>
            </w:pPr>
          </w:p>
          <w:p w:rsidR="00BC4411" w:rsidRPr="00735D19" w:rsidRDefault="00BC4411" w:rsidP="00BC4411">
            <w:pPr>
              <w:tabs>
                <w:tab w:val="left" w:pos="3437"/>
              </w:tabs>
              <w:contextualSpacing/>
              <w:jc w:val="center"/>
            </w:pPr>
            <w:r w:rsidRPr="007917B4">
              <w:rPr>
                <w:sz w:val="28"/>
                <w:szCs w:val="28"/>
              </w:rPr>
              <w:t>(</w:t>
            </w:r>
            <w:r>
              <w:t>20 д 2хл.</w:t>
            </w:r>
            <w:r w:rsidRPr="007917B4">
              <w:t>)</w:t>
            </w:r>
          </w:p>
        </w:tc>
      </w:tr>
      <w:tr w:rsidR="00BC4411" w:rsidRPr="007917B4" w:rsidTr="00BC4411">
        <w:tc>
          <w:tcPr>
            <w:tcW w:w="3073" w:type="dxa"/>
          </w:tcPr>
          <w:p w:rsidR="00BC4411" w:rsidRPr="007917B4" w:rsidRDefault="00BC4411" w:rsidP="00BC4411">
            <w:pPr>
              <w:tabs>
                <w:tab w:val="left" w:pos="3437"/>
              </w:tabs>
              <w:contextualSpacing/>
              <w:rPr>
                <w:sz w:val="28"/>
                <w:szCs w:val="28"/>
              </w:rPr>
            </w:pPr>
            <w:r w:rsidRPr="007917B4">
              <w:rPr>
                <w:sz w:val="28"/>
                <w:szCs w:val="28"/>
              </w:rPr>
              <w:t xml:space="preserve">    Всього:</w:t>
            </w:r>
          </w:p>
        </w:tc>
        <w:tc>
          <w:tcPr>
            <w:tcW w:w="863" w:type="dxa"/>
          </w:tcPr>
          <w:p w:rsidR="00BC4411" w:rsidRPr="009953EB" w:rsidRDefault="00BC4411" w:rsidP="00BC4411">
            <w:pPr>
              <w:tabs>
                <w:tab w:val="left" w:pos="3437"/>
              </w:tabs>
              <w:contextualSpacing/>
              <w:jc w:val="center"/>
              <w:rPr>
                <w:sz w:val="28"/>
                <w:szCs w:val="28"/>
                <w:lang w:val="ru-RU"/>
              </w:rPr>
            </w:pPr>
            <w:r>
              <w:rPr>
                <w:sz w:val="28"/>
                <w:szCs w:val="28"/>
                <w:lang w:val="ru-RU"/>
              </w:rPr>
              <w:t>10</w:t>
            </w:r>
          </w:p>
        </w:tc>
        <w:tc>
          <w:tcPr>
            <w:tcW w:w="1134" w:type="dxa"/>
          </w:tcPr>
          <w:p w:rsidR="00BC4411" w:rsidRPr="009953EB" w:rsidRDefault="00BC4411" w:rsidP="00BC4411">
            <w:pPr>
              <w:tabs>
                <w:tab w:val="left" w:pos="3437"/>
              </w:tabs>
              <w:contextualSpacing/>
              <w:jc w:val="center"/>
              <w:rPr>
                <w:sz w:val="28"/>
                <w:szCs w:val="28"/>
                <w:lang w:val="ru-RU"/>
              </w:rPr>
            </w:pPr>
            <w:r>
              <w:rPr>
                <w:sz w:val="28"/>
                <w:szCs w:val="28"/>
                <w:lang w:val="ru-RU"/>
              </w:rPr>
              <w:t>14</w:t>
            </w:r>
          </w:p>
        </w:tc>
        <w:tc>
          <w:tcPr>
            <w:tcW w:w="1134" w:type="dxa"/>
          </w:tcPr>
          <w:p w:rsidR="00BC4411" w:rsidRPr="009953EB" w:rsidRDefault="00BC4411" w:rsidP="00BC4411">
            <w:pPr>
              <w:tabs>
                <w:tab w:val="left" w:pos="3437"/>
              </w:tabs>
              <w:contextualSpacing/>
              <w:jc w:val="center"/>
              <w:rPr>
                <w:sz w:val="28"/>
                <w:szCs w:val="28"/>
                <w:lang w:val="ru-RU"/>
              </w:rPr>
            </w:pPr>
            <w:r>
              <w:rPr>
                <w:sz w:val="28"/>
                <w:szCs w:val="28"/>
                <w:lang w:val="ru-RU"/>
              </w:rPr>
              <w:t>11</w:t>
            </w:r>
          </w:p>
        </w:tc>
        <w:tc>
          <w:tcPr>
            <w:tcW w:w="1134" w:type="dxa"/>
          </w:tcPr>
          <w:p w:rsidR="00BC4411" w:rsidRPr="009953EB" w:rsidRDefault="00BC4411" w:rsidP="00BC4411">
            <w:pPr>
              <w:tabs>
                <w:tab w:val="left" w:pos="3437"/>
              </w:tabs>
              <w:contextualSpacing/>
              <w:jc w:val="center"/>
              <w:rPr>
                <w:sz w:val="28"/>
                <w:szCs w:val="28"/>
                <w:lang w:val="ru-RU"/>
              </w:rPr>
            </w:pPr>
            <w:r>
              <w:rPr>
                <w:sz w:val="28"/>
                <w:szCs w:val="28"/>
                <w:lang w:val="ru-RU"/>
              </w:rPr>
              <w:t>10</w:t>
            </w:r>
          </w:p>
        </w:tc>
        <w:tc>
          <w:tcPr>
            <w:tcW w:w="1659" w:type="dxa"/>
          </w:tcPr>
          <w:p w:rsidR="00BC4411" w:rsidRPr="009953EB" w:rsidRDefault="00BC4411" w:rsidP="00BC4411">
            <w:pPr>
              <w:tabs>
                <w:tab w:val="left" w:pos="3437"/>
              </w:tabs>
              <w:contextualSpacing/>
              <w:jc w:val="center"/>
              <w:rPr>
                <w:sz w:val="28"/>
                <w:szCs w:val="28"/>
                <w:lang w:val="ru-RU"/>
              </w:rPr>
            </w:pPr>
            <w:r>
              <w:rPr>
                <w:sz w:val="28"/>
                <w:szCs w:val="28"/>
                <w:lang w:val="ru-RU"/>
              </w:rPr>
              <w:t>8</w:t>
            </w:r>
          </w:p>
        </w:tc>
        <w:tc>
          <w:tcPr>
            <w:tcW w:w="236" w:type="dxa"/>
          </w:tcPr>
          <w:p w:rsidR="00BC4411" w:rsidRPr="007917B4" w:rsidRDefault="00BC4411" w:rsidP="00BC4411">
            <w:pPr>
              <w:tabs>
                <w:tab w:val="left" w:pos="3437"/>
              </w:tabs>
              <w:contextualSpacing/>
              <w:jc w:val="center"/>
              <w:rPr>
                <w:sz w:val="28"/>
                <w:szCs w:val="28"/>
              </w:rPr>
            </w:pPr>
          </w:p>
        </w:tc>
        <w:tc>
          <w:tcPr>
            <w:tcW w:w="1755" w:type="dxa"/>
          </w:tcPr>
          <w:p w:rsidR="00BC4411" w:rsidRPr="009953EB" w:rsidRDefault="00BC4411" w:rsidP="00BC4411">
            <w:pPr>
              <w:tabs>
                <w:tab w:val="left" w:pos="3437"/>
              </w:tabs>
              <w:contextualSpacing/>
              <w:jc w:val="center"/>
              <w:rPr>
                <w:sz w:val="28"/>
                <w:szCs w:val="28"/>
                <w:lang w:val="ru-RU"/>
              </w:rPr>
            </w:pPr>
            <w:r>
              <w:rPr>
                <w:sz w:val="28"/>
                <w:szCs w:val="28"/>
                <w:lang w:val="ru-RU"/>
              </w:rPr>
              <w:t>53</w:t>
            </w:r>
          </w:p>
        </w:tc>
      </w:tr>
    </w:tbl>
    <w:p w:rsidR="00BC4411" w:rsidRDefault="00BC4411" w:rsidP="00BC4411">
      <w:pPr>
        <w:tabs>
          <w:tab w:val="left" w:pos="0"/>
          <w:tab w:val="left" w:pos="1980"/>
          <w:tab w:val="left" w:pos="2160"/>
          <w:tab w:val="left" w:pos="3420"/>
        </w:tabs>
        <w:ind w:right="-399"/>
        <w:contextualSpacing/>
        <w:rPr>
          <w:rFonts w:ascii="Times New Roman" w:hAnsi="Times New Roman" w:cs="Times New Roman"/>
        </w:rPr>
      </w:pPr>
      <w:r w:rsidRPr="00AD2584">
        <w:rPr>
          <w:rFonts w:ascii="Times New Roman" w:hAnsi="Times New Roman" w:cs="Times New Roman"/>
        </w:rPr>
        <w:t xml:space="preserve">                            </w:t>
      </w:r>
      <w:r>
        <w:rPr>
          <w:rFonts w:ascii="Times New Roman" w:hAnsi="Times New Roman" w:cs="Times New Roman"/>
        </w:rPr>
        <w:t xml:space="preserve">                        </w:t>
      </w:r>
    </w:p>
    <w:p w:rsidR="00BC4411" w:rsidRDefault="00BC4411" w:rsidP="00BC4411">
      <w:pPr>
        <w:tabs>
          <w:tab w:val="left" w:pos="0"/>
          <w:tab w:val="left" w:pos="1980"/>
          <w:tab w:val="left" w:pos="2160"/>
          <w:tab w:val="left" w:pos="3420"/>
        </w:tabs>
        <w:ind w:right="-399"/>
        <w:contextualSpacing/>
        <w:jc w:val="center"/>
        <w:rPr>
          <w:rFonts w:ascii="Times New Roman" w:hAnsi="Times New Roman" w:cs="Times New Roman"/>
        </w:rPr>
      </w:pPr>
      <w:r>
        <w:rPr>
          <w:rFonts w:ascii="Times New Roman" w:hAnsi="Times New Roman" w:cs="Times New Roman"/>
        </w:rPr>
        <w:t xml:space="preserve">                           </w:t>
      </w:r>
    </w:p>
    <w:p w:rsidR="00BC4411" w:rsidRPr="00BC4411" w:rsidRDefault="00BC4411">
      <w:pPr>
        <w:jc w:val="right"/>
        <w:rPr>
          <w:rFonts w:ascii="Times New Roman" w:hAnsi="Times New Roman" w:cs="Times New Roman"/>
          <w:b/>
          <w:i/>
          <w:sz w:val="26"/>
          <w:szCs w:val="26"/>
          <w:lang w:val="ru-RU"/>
        </w:rPr>
      </w:pPr>
    </w:p>
    <w:p w:rsidR="00BB109C" w:rsidRDefault="00BB109C">
      <w:pPr>
        <w:jc w:val="right"/>
        <w:rPr>
          <w:rFonts w:ascii="Times New Roman" w:hAnsi="Times New Roman" w:cs="Times New Roman"/>
          <w:b/>
          <w:i/>
          <w:sz w:val="26"/>
          <w:szCs w:val="26"/>
        </w:rPr>
      </w:pPr>
    </w:p>
    <w:p w:rsidR="00BB109C" w:rsidRDefault="00BB109C">
      <w:pPr>
        <w:jc w:val="right"/>
        <w:rPr>
          <w:rFonts w:ascii="Times New Roman" w:hAnsi="Times New Roman" w:cs="Times New Roman"/>
          <w:b/>
          <w:i/>
          <w:sz w:val="26"/>
          <w:szCs w:val="26"/>
        </w:rPr>
      </w:pPr>
    </w:p>
    <w:p w:rsidR="00BB109C" w:rsidRDefault="00BB109C">
      <w:pPr>
        <w:jc w:val="right"/>
        <w:rPr>
          <w:rFonts w:ascii="Times New Roman" w:hAnsi="Times New Roman" w:cs="Times New Roman"/>
          <w:b/>
          <w:i/>
          <w:sz w:val="26"/>
          <w:szCs w:val="26"/>
        </w:rPr>
      </w:pPr>
    </w:p>
    <w:p w:rsidR="00BB109C" w:rsidRDefault="00BB109C">
      <w:pPr>
        <w:jc w:val="right"/>
        <w:rPr>
          <w:rFonts w:ascii="Times New Roman" w:hAnsi="Times New Roman" w:cs="Times New Roman"/>
          <w:b/>
          <w:i/>
          <w:sz w:val="26"/>
          <w:szCs w:val="26"/>
        </w:rPr>
      </w:pPr>
    </w:p>
    <w:p w:rsidR="00BB109C" w:rsidRDefault="00BB109C">
      <w:pPr>
        <w:jc w:val="right"/>
        <w:rPr>
          <w:rFonts w:ascii="Times New Roman" w:hAnsi="Times New Roman" w:cs="Times New Roman"/>
          <w:b/>
          <w:i/>
          <w:sz w:val="26"/>
          <w:szCs w:val="26"/>
        </w:rPr>
      </w:pPr>
    </w:p>
    <w:p w:rsidR="00BB109C" w:rsidRDefault="00BB109C">
      <w:pPr>
        <w:jc w:val="right"/>
        <w:rPr>
          <w:rFonts w:ascii="Times New Roman" w:hAnsi="Times New Roman" w:cs="Times New Roman"/>
          <w:b/>
          <w:i/>
          <w:sz w:val="26"/>
          <w:szCs w:val="26"/>
        </w:rPr>
      </w:pPr>
    </w:p>
    <w:p w:rsidR="00BB109C" w:rsidRDefault="00BB109C">
      <w:pPr>
        <w:jc w:val="right"/>
        <w:rPr>
          <w:rFonts w:ascii="Times New Roman" w:hAnsi="Times New Roman" w:cs="Times New Roman"/>
          <w:b/>
          <w:i/>
          <w:sz w:val="26"/>
          <w:szCs w:val="26"/>
        </w:rPr>
      </w:pPr>
    </w:p>
    <w:p w:rsidR="00BB109C" w:rsidRDefault="00BB109C">
      <w:pPr>
        <w:jc w:val="right"/>
        <w:rPr>
          <w:rFonts w:ascii="Times New Roman" w:hAnsi="Times New Roman" w:cs="Times New Roman"/>
          <w:b/>
          <w:i/>
          <w:sz w:val="26"/>
          <w:szCs w:val="26"/>
          <w:lang w:val="ru-RU"/>
        </w:rPr>
      </w:pPr>
    </w:p>
    <w:p w:rsidR="00BC4411" w:rsidRDefault="00BC4411">
      <w:pPr>
        <w:jc w:val="right"/>
        <w:rPr>
          <w:rFonts w:ascii="Times New Roman" w:hAnsi="Times New Roman" w:cs="Times New Roman"/>
          <w:b/>
          <w:i/>
          <w:sz w:val="26"/>
          <w:szCs w:val="26"/>
          <w:lang w:val="ru-RU"/>
        </w:rPr>
      </w:pPr>
    </w:p>
    <w:p w:rsidR="00BC4411" w:rsidRDefault="00BC4411">
      <w:pPr>
        <w:jc w:val="right"/>
        <w:rPr>
          <w:rFonts w:ascii="Times New Roman" w:hAnsi="Times New Roman" w:cs="Times New Roman"/>
          <w:b/>
          <w:i/>
          <w:sz w:val="26"/>
          <w:szCs w:val="26"/>
          <w:lang w:val="ru-RU"/>
        </w:rPr>
      </w:pPr>
    </w:p>
    <w:p w:rsidR="00BC4411" w:rsidRDefault="00BC4411">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16194F" w:rsidRDefault="0016194F">
      <w:pPr>
        <w:jc w:val="right"/>
        <w:rPr>
          <w:rFonts w:ascii="Times New Roman" w:hAnsi="Times New Roman" w:cs="Times New Roman"/>
          <w:b/>
          <w:i/>
          <w:sz w:val="26"/>
          <w:szCs w:val="26"/>
          <w:lang w:val="ru-RU"/>
        </w:rPr>
      </w:pPr>
    </w:p>
    <w:p w:rsidR="00BC4411" w:rsidRDefault="00BC4411">
      <w:pPr>
        <w:jc w:val="right"/>
        <w:rPr>
          <w:rFonts w:ascii="Times New Roman" w:hAnsi="Times New Roman" w:cs="Times New Roman"/>
          <w:b/>
          <w:i/>
          <w:sz w:val="26"/>
          <w:szCs w:val="26"/>
          <w:lang w:val="ru-RU"/>
        </w:rPr>
      </w:pPr>
    </w:p>
    <w:p w:rsidR="00BC4411" w:rsidRPr="00AB6E43" w:rsidRDefault="00BC4411" w:rsidP="00BC4411">
      <w:pPr>
        <w:pStyle w:val="a5"/>
        <w:tabs>
          <w:tab w:val="left" w:pos="0"/>
          <w:tab w:val="left" w:pos="3135"/>
        </w:tabs>
        <w:spacing w:after="0" w:line="240" w:lineRule="auto"/>
        <w:ind w:left="4820"/>
        <w:jc w:val="right"/>
        <w:rPr>
          <w:rFonts w:ascii="Times New Roman" w:hAnsi="Times New Roman"/>
          <w:sz w:val="24"/>
          <w:szCs w:val="24"/>
        </w:rPr>
      </w:pPr>
      <w:r>
        <w:rPr>
          <w:rFonts w:ascii="Times New Roman" w:hAnsi="Times New Roman"/>
          <w:sz w:val="24"/>
          <w:szCs w:val="24"/>
        </w:rPr>
        <w:lastRenderedPageBreak/>
        <w:t>Додаток № 1</w:t>
      </w:r>
    </w:p>
    <w:p w:rsidR="00BC4411" w:rsidRDefault="00BC4411" w:rsidP="00BC4411">
      <w:pPr>
        <w:pStyle w:val="a5"/>
        <w:tabs>
          <w:tab w:val="left" w:pos="0"/>
          <w:tab w:val="left" w:pos="3135"/>
        </w:tabs>
        <w:spacing w:after="0" w:line="240" w:lineRule="auto"/>
        <w:ind w:left="4820"/>
        <w:rPr>
          <w:rFonts w:ascii="Times New Roman" w:hAnsi="Times New Roman"/>
          <w:sz w:val="24"/>
          <w:szCs w:val="24"/>
        </w:rPr>
      </w:pPr>
      <w:r w:rsidRPr="003743D3">
        <w:rPr>
          <w:rFonts w:ascii="Times New Roman" w:hAnsi="Times New Roman"/>
          <w:sz w:val="24"/>
          <w:szCs w:val="24"/>
        </w:rPr>
        <w:t>Складено згідно з додатком № 1</w:t>
      </w:r>
      <w:r>
        <w:rPr>
          <w:rFonts w:ascii="Times New Roman" w:hAnsi="Times New Roman"/>
          <w:sz w:val="24"/>
          <w:szCs w:val="24"/>
        </w:rPr>
        <w:t>6</w:t>
      </w:r>
      <w:r w:rsidRPr="003743D3">
        <w:rPr>
          <w:rFonts w:ascii="Times New Roman" w:hAnsi="Times New Roman"/>
          <w:sz w:val="24"/>
          <w:szCs w:val="24"/>
        </w:rPr>
        <w:t xml:space="preserve">  </w:t>
      </w:r>
      <w:r w:rsidRPr="00AB6E43">
        <w:rPr>
          <w:rFonts w:ascii="Times New Roman" w:hAnsi="Times New Roman"/>
          <w:sz w:val="24"/>
          <w:szCs w:val="24"/>
        </w:rPr>
        <w:t xml:space="preserve">Типової освітньої програми спеціальних закладів загальної середньої освіти І ступеня для дітей з особливими освітніми потребами, затвердженої наказом  МОН України </w:t>
      </w:r>
    </w:p>
    <w:p w:rsidR="00BC4411" w:rsidRDefault="00BC4411" w:rsidP="00BC4411">
      <w:pPr>
        <w:pStyle w:val="a5"/>
        <w:tabs>
          <w:tab w:val="left" w:pos="0"/>
          <w:tab w:val="left" w:pos="3135"/>
          <w:tab w:val="left" w:pos="7953"/>
        </w:tabs>
        <w:spacing w:after="0" w:line="240" w:lineRule="auto"/>
        <w:ind w:left="4820"/>
        <w:rPr>
          <w:rFonts w:ascii="Times New Roman" w:hAnsi="Times New Roman"/>
          <w:sz w:val="24"/>
          <w:szCs w:val="24"/>
        </w:rPr>
      </w:pPr>
      <w:r w:rsidRPr="00AB6E43">
        <w:rPr>
          <w:rFonts w:ascii="Times New Roman" w:hAnsi="Times New Roman"/>
          <w:sz w:val="24"/>
          <w:szCs w:val="24"/>
        </w:rPr>
        <w:t xml:space="preserve">від </w:t>
      </w:r>
      <w:r>
        <w:rPr>
          <w:rFonts w:ascii="Times New Roman" w:hAnsi="Times New Roman"/>
          <w:sz w:val="24"/>
          <w:szCs w:val="24"/>
        </w:rPr>
        <w:t>26.07</w:t>
      </w:r>
      <w:r w:rsidRPr="00AB6E43">
        <w:rPr>
          <w:rFonts w:ascii="Times New Roman" w:hAnsi="Times New Roman"/>
          <w:sz w:val="24"/>
          <w:szCs w:val="24"/>
        </w:rPr>
        <w:t xml:space="preserve">.2018 р. № </w:t>
      </w:r>
      <w:r>
        <w:rPr>
          <w:rFonts w:ascii="Times New Roman" w:hAnsi="Times New Roman"/>
          <w:sz w:val="24"/>
          <w:szCs w:val="24"/>
        </w:rPr>
        <w:t>814( додаток 16)</w:t>
      </w:r>
      <w:r>
        <w:rPr>
          <w:rFonts w:ascii="Times New Roman" w:hAnsi="Times New Roman"/>
          <w:sz w:val="24"/>
          <w:szCs w:val="24"/>
        </w:rPr>
        <w:tab/>
      </w:r>
    </w:p>
    <w:p w:rsidR="00BC4411" w:rsidRPr="00AB6E43" w:rsidRDefault="00BC4411" w:rsidP="00BC4411">
      <w:pPr>
        <w:pStyle w:val="a5"/>
        <w:tabs>
          <w:tab w:val="left" w:pos="0"/>
          <w:tab w:val="left" w:pos="3135"/>
        </w:tabs>
        <w:spacing w:after="0" w:line="240" w:lineRule="auto"/>
        <w:ind w:left="4820"/>
        <w:rPr>
          <w:rFonts w:ascii="Times New Roman" w:hAnsi="Times New Roman"/>
          <w:sz w:val="24"/>
          <w:szCs w:val="24"/>
        </w:rPr>
      </w:pPr>
    </w:p>
    <w:p w:rsidR="00BC4411" w:rsidRPr="00EE4301" w:rsidRDefault="00BC4411" w:rsidP="00BC4411">
      <w:pPr>
        <w:tabs>
          <w:tab w:val="left" w:pos="0"/>
        </w:tabs>
        <w:jc w:val="center"/>
        <w:rPr>
          <w:rFonts w:ascii="Times New Roman" w:hAnsi="Times New Roman" w:cs="Times New Roman"/>
          <w:b/>
          <w:sz w:val="28"/>
          <w:szCs w:val="28"/>
        </w:rPr>
      </w:pPr>
      <w:r>
        <w:rPr>
          <w:rFonts w:ascii="Times New Roman" w:hAnsi="Times New Roman" w:cs="Times New Roman"/>
          <w:b/>
          <w:sz w:val="28"/>
          <w:szCs w:val="28"/>
        </w:rPr>
        <w:t xml:space="preserve">Робочий навчальний план 1, 3, </w:t>
      </w:r>
      <w:r>
        <w:rPr>
          <w:rFonts w:ascii="Times New Roman" w:hAnsi="Times New Roman" w:cs="Times New Roman"/>
          <w:b/>
          <w:sz w:val="28"/>
          <w:szCs w:val="28"/>
          <w:lang w:val="ru-RU"/>
        </w:rPr>
        <w:t>4</w:t>
      </w:r>
      <w:r w:rsidRPr="00EE4301">
        <w:rPr>
          <w:rFonts w:ascii="Times New Roman" w:hAnsi="Times New Roman" w:cs="Times New Roman"/>
          <w:b/>
          <w:sz w:val="28"/>
          <w:szCs w:val="28"/>
        </w:rPr>
        <w:t xml:space="preserve"> класів</w:t>
      </w:r>
    </w:p>
    <w:tbl>
      <w:tblPr>
        <w:tblStyle w:val="a6"/>
        <w:tblW w:w="9747" w:type="dxa"/>
        <w:tblLayout w:type="fixed"/>
        <w:tblLook w:val="04A0" w:firstRow="1" w:lastRow="0" w:firstColumn="1" w:lastColumn="0" w:noHBand="0" w:noVBand="1"/>
      </w:tblPr>
      <w:tblGrid>
        <w:gridCol w:w="3794"/>
        <w:gridCol w:w="709"/>
        <w:gridCol w:w="567"/>
        <w:gridCol w:w="992"/>
        <w:gridCol w:w="3685"/>
      </w:tblGrid>
      <w:tr w:rsidR="00BC4411" w:rsidRPr="00D81984" w:rsidTr="00BC4411">
        <w:tc>
          <w:tcPr>
            <w:tcW w:w="3794" w:type="dxa"/>
            <w:vMerge w:val="restart"/>
          </w:tcPr>
          <w:p w:rsidR="00BC4411" w:rsidRPr="00D81984" w:rsidRDefault="00BC4411" w:rsidP="00BC4411">
            <w:pPr>
              <w:tabs>
                <w:tab w:val="left" w:pos="0"/>
              </w:tabs>
              <w:jc w:val="center"/>
              <w:rPr>
                <w:b/>
                <w:sz w:val="24"/>
                <w:szCs w:val="24"/>
              </w:rPr>
            </w:pPr>
            <w:r w:rsidRPr="00D81984">
              <w:rPr>
                <w:b/>
                <w:sz w:val="24"/>
                <w:szCs w:val="24"/>
              </w:rPr>
              <w:t>Навчальні предмети</w:t>
            </w:r>
          </w:p>
        </w:tc>
        <w:tc>
          <w:tcPr>
            <w:tcW w:w="5953" w:type="dxa"/>
            <w:gridSpan w:val="4"/>
          </w:tcPr>
          <w:p w:rsidR="00BC4411" w:rsidRPr="00D81984" w:rsidRDefault="00BC4411" w:rsidP="00BC4411">
            <w:pPr>
              <w:tabs>
                <w:tab w:val="left" w:pos="0"/>
              </w:tabs>
              <w:jc w:val="center"/>
              <w:rPr>
                <w:b/>
                <w:sz w:val="24"/>
                <w:szCs w:val="24"/>
              </w:rPr>
            </w:pPr>
            <w:r w:rsidRPr="00D81984">
              <w:rPr>
                <w:b/>
                <w:sz w:val="24"/>
                <w:szCs w:val="24"/>
              </w:rPr>
              <w:t>Кількість годин на тиждень у класах</w:t>
            </w:r>
          </w:p>
        </w:tc>
      </w:tr>
      <w:tr w:rsidR="00BC4411" w:rsidRPr="00D81984" w:rsidTr="00BC4411">
        <w:tc>
          <w:tcPr>
            <w:tcW w:w="3794" w:type="dxa"/>
            <w:vMerge/>
          </w:tcPr>
          <w:p w:rsidR="00BC4411" w:rsidRPr="00D81984" w:rsidRDefault="00BC4411" w:rsidP="00BC4411">
            <w:pPr>
              <w:tabs>
                <w:tab w:val="left" w:pos="0"/>
              </w:tabs>
              <w:jc w:val="center"/>
              <w:rPr>
                <w:b/>
                <w:sz w:val="24"/>
                <w:szCs w:val="24"/>
              </w:rPr>
            </w:pPr>
          </w:p>
        </w:tc>
        <w:tc>
          <w:tcPr>
            <w:tcW w:w="709" w:type="dxa"/>
          </w:tcPr>
          <w:p w:rsidR="00BC4411" w:rsidRPr="00D81984" w:rsidRDefault="00BC4411" w:rsidP="00BC4411">
            <w:pPr>
              <w:tabs>
                <w:tab w:val="left" w:pos="0"/>
              </w:tabs>
              <w:jc w:val="center"/>
              <w:rPr>
                <w:b/>
                <w:sz w:val="24"/>
                <w:szCs w:val="24"/>
              </w:rPr>
            </w:pPr>
            <w:r>
              <w:rPr>
                <w:b/>
                <w:sz w:val="24"/>
                <w:szCs w:val="24"/>
              </w:rPr>
              <w:t>1</w:t>
            </w:r>
          </w:p>
        </w:tc>
        <w:tc>
          <w:tcPr>
            <w:tcW w:w="567" w:type="dxa"/>
          </w:tcPr>
          <w:p w:rsidR="00BC4411" w:rsidRPr="00D81984" w:rsidRDefault="00BC4411" w:rsidP="00BC4411">
            <w:pPr>
              <w:tabs>
                <w:tab w:val="left" w:pos="0"/>
              </w:tabs>
              <w:jc w:val="center"/>
              <w:rPr>
                <w:b/>
                <w:sz w:val="24"/>
                <w:szCs w:val="24"/>
              </w:rPr>
            </w:pPr>
            <w:r>
              <w:rPr>
                <w:b/>
                <w:sz w:val="24"/>
                <w:szCs w:val="24"/>
              </w:rPr>
              <w:t>3</w:t>
            </w:r>
          </w:p>
        </w:tc>
        <w:tc>
          <w:tcPr>
            <w:tcW w:w="992" w:type="dxa"/>
          </w:tcPr>
          <w:p w:rsidR="00BC4411" w:rsidRPr="009757EC" w:rsidRDefault="00BC4411" w:rsidP="00BC4411">
            <w:pPr>
              <w:tabs>
                <w:tab w:val="left" w:pos="0"/>
              </w:tabs>
              <w:jc w:val="center"/>
              <w:rPr>
                <w:b/>
                <w:sz w:val="24"/>
                <w:szCs w:val="24"/>
                <w:lang w:val="ru-RU"/>
              </w:rPr>
            </w:pPr>
            <w:r>
              <w:rPr>
                <w:b/>
                <w:sz w:val="24"/>
                <w:szCs w:val="24"/>
                <w:lang w:val="ru-RU"/>
              </w:rPr>
              <w:t>4</w:t>
            </w:r>
          </w:p>
        </w:tc>
        <w:tc>
          <w:tcPr>
            <w:tcW w:w="3685" w:type="dxa"/>
          </w:tcPr>
          <w:p w:rsidR="00BC4411" w:rsidRPr="00D81984" w:rsidRDefault="00BC4411" w:rsidP="00BC4411">
            <w:pPr>
              <w:tabs>
                <w:tab w:val="left" w:pos="0"/>
              </w:tabs>
              <w:jc w:val="center"/>
              <w:rPr>
                <w:b/>
                <w:sz w:val="24"/>
                <w:szCs w:val="24"/>
              </w:rPr>
            </w:pPr>
            <w:r w:rsidRPr="00D81984">
              <w:rPr>
                <w:b/>
                <w:sz w:val="24"/>
                <w:szCs w:val="24"/>
              </w:rPr>
              <w:t>Разом</w:t>
            </w:r>
          </w:p>
        </w:tc>
      </w:tr>
      <w:tr w:rsidR="00BC4411" w:rsidRPr="00D81984" w:rsidTr="00BC4411">
        <w:tc>
          <w:tcPr>
            <w:tcW w:w="3794" w:type="dxa"/>
          </w:tcPr>
          <w:p w:rsidR="00BC4411" w:rsidRPr="00D81984" w:rsidRDefault="00BC4411" w:rsidP="00BC4411">
            <w:pPr>
              <w:tabs>
                <w:tab w:val="left" w:pos="0"/>
              </w:tabs>
              <w:jc w:val="both"/>
              <w:rPr>
                <w:sz w:val="24"/>
                <w:szCs w:val="24"/>
              </w:rPr>
            </w:pPr>
            <w:r w:rsidRPr="00D81984">
              <w:rPr>
                <w:sz w:val="24"/>
                <w:szCs w:val="24"/>
              </w:rPr>
              <w:t>Формування навичок читання та письма</w:t>
            </w:r>
          </w:p>
        </w:tc>
        <w:tc>
          <w:tcPr>
            <w:tcW w:w="709" w:type="dxa"/>
          </w:tcPr>
          <w:p w:rsidR="00BC4411" w:rsidRDefault="00BC4411" w:rsidP="00BC4411">
            <w:pPr>
              <w:tabs>
                <w:tab w:val="left" w:pos="0"/>
              </w:tabs>
              <w:jc w:val="center"/>
              <w:rPr>
                <w:sz w:val="24"/>
                <w:szCs w:val="24"/>
              </w:rPr>
            </w:pPr>
            <w:r>
              <w:rPr>
                <w:sz w:val="24"/>
                <w:szCs w:val="24"/>
              </w:rPr>
              <w:t>6</w:t>
            </w:r>
          </w:p>
          <w:p w:rsidR="00BC4411" w:rsidRPr="00D81984" w:rsidRDefault="00BC4411" w:rsidP="00BC4411">
            <w:pPr>
              <w:tabs>
                <w:tab w:val="left" w:pos="0"/>
              </w:tabs>
              <w:jc w:val="center"/>
              <w:rPr>
                <w:sz w:val="24"/>
                <w:szCs w:val="24"/>
              </w:rPr>
            </w:pPr>
          </w:p>
        </w:tc>
        <w:tc>
          <w:tcPr>
            <w:tcW w:w="567" w:type="dxa"/>
          </w:tcPr>
          <w:p w:rsidR="00BC4411" w:rsidRPr="00D81984" w:rsidRDefault="00BC4411" w:rsidP="00BC4411">
            <w:pPr>
              <w:tabs>
                <w:tab w:val="left" w:pos="0"/>
              </w:tabs>
              <w:jc w:val="center"/>
              <w:rPr>
                <w:sz w:val="24"/>
                <w:szCs w:val="24"/>
              </w:rPr>
            </w:pPr>
            <w:r>
              <w:rPr>
                <w:sz w:val="24"/>
                <w:szCs w:val="24"/>
              </w:rPr>
              <w:t>6</w:t>
            </w:r>
          </w:p>
        </w:tc>
        <w:tc>
          <w:tcPr>
            <w:tcW w:w="992" w:type="dxa"/>
          </w:tcPr>
          <w:p w:rsidR="00BC4411" w:rsidRPr="00D81984" w:rsidRDefault="00BC4411" w:rsidP="00BC4411">
            <w:pPr>
              <w:tabs>
                <w:tab w:val="left" w:pos="0"/>
              </w:tabs>
              <w:jc w:val="center"/>
              <w:rPr>
                <w:sz w:val="24"/>
                <w:szCs w:val="24"/>
              </w:rPr>
            </w:pPr>
            <w:r>
              <w:rPr>
                <w:sz w:val="24"/>
                <w:szCs w:val="24"/>
              </w:rPr>
              <w:t>6</w:t>
            </w:r>
          </w:p>
        </w:tc>
        <w:tc>
          <w:tcPr>
            <w:tcW w:w="3685" w:type="dxa"/>
          </w:tcPr>
          <w:p w:rsidR="00BC4411" w:rsidRPr="00D81984" w:rsidRDefault="00BC4411" w:rsidP="00BC4411">
            <w:pPr>
              <w:tabs>
                <w:tab w:val="left" w:pos="0"/>
              </w:tabs>
              <w:jc w:val="center"/>
              <w:rPr>
                <w:sz w:val="24"/>
                <w:szCs w:val="24"/>
              </w:rPr>
            </w:pPr>
            <w:r>
              <w:rPr>
                <w:sz w:val="24"/>
                <w:szCs w:val="24"/>
              </w:rPr>
              <w:t>18</w:t>
            </w:r>
          </w:p>
        </w:tc>
      </w:tr>
      <w:tr w:rsidR="00BC4411" w:rsidRPr="00D81984" w:rsidTr="00BC4411">
        <w:tc>
          <w:tcPr>
            <w:tcW w:w="3794" w:type="dxa"/>
          </w:tcPr>
          <w:p w:rsidR="00BC4411" w:rsidRPr="00D81984" w:rsidRDefault="00BC4411" w:rsidP="00BC4411">
            <w:pPr>
              <w:tabs>
                <w:tab w:val="left" w:pos="0"/>
              </w:tabs>
              <w:jc w:val="both"/>
              <w:rPr>
                <w:sz w:val="24"/>
                <w:szCs w:val="24"/>
              </w:rPr>
            </w:pPr>
            <w:r w:rsidRPr="00D81984">
              <w:rPr>
                <w:sz w:val="24"/>
                <w:szCs w:val="24"/>
              </w:rPr>
              <w:t>Формування елементарних математичних уявлень</w:t>
            </w:r>
          </w:p>
        </w:tc>
        <w:tc>
          <w:tcPr>
            <w:tcW w:w="709" w:type="dxa"/>
          </w:tcPr>
          <w:p w:rsidR="00BC4411" w:rsidRPr="00D81984" w:rsidRDefault="00BC4411" w:rsidP="00BC4411">
            <w:pPr>
              <w:tabs>
                <w:tab w:val="left" w:pos="0"/>
              </w:tabs>
              <w:jc w:val="center"/>
              <w:rPr>
                <w:sz w:val="24"/>
                <w:szCs w:val="24"/>
              </w:rPr>
            </w:pPr>
            <w:r>
              <w:rPr>
                <w:sz w:val="24"/>
                <w:szCs w:val="24"/>
              </w:rPr>
              <w:t>4</w:t>
            </w:r>
          </w:p>
        </w:tc>
        <w:tc>
          <w:tcPr>
            <w:tcW w:w="567" w:type="dxa"/>
          </w:tcPr>
          <w:p w:rsidR="00BC4411" w:rsidRPr="00D81984" w:rsidRDefault="00BC4411" w:rsidP="00BC4411">
            <w:pPr>
              <w:tabs>
                <w:tab w:val="left" w:pos="0"/>
              </w:tabs>
              <w:jc w:val="center"/>
              <w:rPr>
                <w:sz w:val="24"/>
                <w:szCs w:val="24"/>
              </w:rPr>
            </w:pPr>
            <w:r>
              <w:rPr>
                <w:sz w:val="24"/>
                <w:szCs w:val="24"/>
              </w:rPr>
              <w:t>4</w:t>
            </w:r>
          </w:p>
        </w:tc>
        <w:tc>
          <w:tcPr>
            <w:tcW w:w="992" w:type="dxa"/>
          </w:tcPr>
          <w:p w:rsidR="00BC4411" w:rsidRPr="00D81984" w:rsidRDefault="00BC4411" w:rsidP="00BC4411">
            <w:pPr>
              <w:tabs>
                <w:tab w:val="left" w:pos="0"/>
              </w:tabs>
              <w:jc w:val="center"/>
              <w:rPr>
                <w:sz w:val="24"/>
                <w:szCs w:val="24"/>
              </w:rPr>
            </w:pPr>
            <w:r>
              <w:rPr>
                <w:sz w:val="24"/>
                <w:szCs w:val="24"/>
              </w:rPr>
              <w:t>4</w:t>
            </w:r>
          </w:p>
        </w:tc>
        <w:tc>
          <w:tcPr>
            <w:tcW w:w="3685" w:type="dxa"/>
          </w:tcPr>
          <w:p w:rsidR="00BC4411" w:rsidRPr="00D81984" w:rsidRDefault="00BC4411" w:rsidP="00BC4411">
            <w:pPr>
              <w:tabs>
                <w:tab w:val="left" w:pos="0"/>
              </w:tabs>
              <w:jc w:val="center"/>
              <w:rPr>
                <w:sz w:val="24"/>
                <w:szCs w:val="24"/>
              </w:rPr>
            </w:pPr>
            <w:r>
              <w:rPr>
                <w:sz w:val="24"/>
                <w:szCs w:val="24"/>
              </w:rPr>
              <w:t>12</w:t>
            </w:r>
          </w:p>
        </w:tc>
      </w:tr>
      <w:tr w:rsidR="00BC4411" w:rsidRPr="00D81984" w:rsidTr="00BC4411">
        <w:tc>
          <w:tcPr>
            <w:tcW w:w="3794" w:type="dxa"/>
          </w:tcPr>
          <w:p w:rsidR="00BC4411" w:rsidRPr="00D81984" w:rsidRDefault="00BC4411" w:rsidP="00BC4411">
            <w:pPr>
              <w:tabs>
                <w:tab w:val="left" w:pos="0"/>
              </w:tabs>
              <w:jc w:val="both"/>
              <w:rPr>
                <w:sz w:val="24"/>
                <w:szCs w:val="24"/>
              </w:rPr>
            </w:pPr>
            <w:r>
              <w:rPr>
                <w:sz w:val="24"/>
                <w:szCs w:val="24"/>
              </w:rPr>
              <w:t>Я досліджую світ</w:t>
            </w:r>
          </w:p>
        </w:tc>
        <w:tc>
          <w:tcPr>
            <w:tcW w:w="709" w:type="dxa"/>
          </w:tcPr>
          <w:p w:rsidR="00BC4411" w:rsidRPr="00D81984" w:rsidRDefault="00BC4411" w:rsidP="00BC4411">
            <w:pPr>
              <w:tabs>
                <w:tab w:val="left" w:pos="0"/>
              </w:tabs>
              <w:jc w:val="center"/>
              <w:rPr>
                <w:sz w:val="24"/>
                <w:szCs w:val="24"/>
              </w:rPr>
            </w:pPr>
            <w:r>
              <w:rPr>
                <w:sz w:val="24"/>
                <w:szCs w:val="24"/>
              </w:rPr>
              <w:t>2</w:t>
            </w:r>
          </w:p>
        </w:tc>
        <w:tc>
          <w:tcPr>
            <w:tcW w:w="567" w:type="dxa"/>
          </w:tcPr>
          <w:p w:rsidR="00BC4411" w:rsidRPr="00D81984" w:rsidRDefault="00BC4411" w:rsidP="00BC4411">
            <w:pPr>
              <w:tabs>
                <w:tab w:val="left" w:pos="0"/>
              </w:tabs>
              <w:jc w:val="center"/>
              <w:rPr>
                <w:sz w:val="24"/>
                <w:szCs w:val="24"/>
              </w:rPr>
            </w:pPr>
            <w:r>
              <w:rPr>
                <w:sz w:val="24"/>
                <w:szCs w:val="24"/>
              </w:rPr>
              <w:t>2</w:t>
            </w:r>
          </w:p>
        </w:tc>
        <w:tc>
          <w:tcPr>
            <w:tcW w:w="992" w:type="dxa"/>
          </w:tcPr>
          <w:p w:rsidR="00BC4411" w:rsidRPr="00D81984" w:rsidRDefault="00BC4411" w:rsidP="00BC4411">
            <w:pPr>
              <w:tabs>
                <w:tab w:val="left" w:pos="0"/>
              </w:tabs>
              <w:jc w:val="center"/>
              <w:rPr>
                <w:sz w:val="24"/>
                <w:szCs w:val="24"/>
              </w:rPr>
            </w:pPr>
            <w:r w:rsidRPr="00D81984">
              <w:rPr>
                <w:sz w:val="24"/>
                <w:szCs w:val="24"/>
              </w:rPr>
              <w:t>2</w:t>
            </w:r>
          </w:p>
        </w:tc>
        <w:tc>
          <w:tcPr>
            <w:tcW w:w="3685" w:type="dxa"/>
          </w:tcPr>
          <w:p w:rsidR="00BC4411" w:rsidRPr="00D81984" w:rsidRDefault="00BC4411" w:rsidP="00BC4411">
            <w:pPr>
              <w:tabs>
                <w:tab w:val="left" w:pos="0"/>
              </w:tabs>
              <w:jc w:val="center"/>
              <w:rPr>
                <w:sz w:val="24"/>
                <w:szCs w:val="24"/>
              </w:rPr>
            </w:pPr>
            <w:r>
              <w:rPr>
                <w:sz w:val="24"/>
                <w:szCs w:val="24"/>
              </w:rPr>
              <w:t>6</w:t>
            </w:r>
          </w:p>
        </w:tc>
      </w:tr>
      <w:tr w:rsidR="00BC4411" w:rsidRPr="00D81984" w:rsidTr="00BC4411">
        <w:tc>
          <w:tcPr>
            <w:tcW w:w="3794" w:type="dxa"/>
          </w:tcPr>
          <w:p w:rsidR="00BC4411" w:rsidRPr="00D81984" w:rsidRDefault="00BC4411" w:rsidP="00BC4411">
            <w:pPr>
              <w:tabs>
                <w:tab w:val="left" w:pos="0"/>
              </w:tabs>
              <w:jc w:val="both"/>
              <w:rPr>
                <w:sz w:val="24"/>
                <w:szCs w:val="24"/>
              </w:rPr>
            </w:pPr>
            <w:r>
              <w:rPr>
                <w:sz w:val="24"/>
                <w:szCs w:val="24"/>
              </w:rPr>
              <w:t>Адаптивна</w:t>
            </w:r>
            <w:r w:rsidRPr="00D81984">
              <w:rPr>
                <w:sz w:val="24"/>
                <w:szCs w:val="24"/>
              </w:rPr>
              <w:t xml:space="preserve"> фізична культура </w:t>
            </w:r>
          </w:p>
        </w:tc>
        <w:tc>
          <w:tcPr>
            <w:tcW w:w="709" w:type="dxa"/>
          </w:tcPr>
          <w:p w:rsidR="00BC4411" w:rsidRPr="00D81984" w:rsidRDefault="00BC4411" w:rsidP="00BC4411">
            <w:pPr>
              <w:tabs>
                <w:tab w:val="left" w:pos="0"/>
              </w:tabs>
              <w:jc w:val="center"/>
              <w:rPr>
                <w:sz w:val="24"/>
                <w:szCs w:val="24"/>
              </w:rPr>
            </w:pPr>
            <w:r>
              <w:rPr>
                <w:sz w:val="24"/>
                <w:szCs w:val="24"/>
              </w:rPr>
              <w:t>3</w:t>
            </w:r>
          </w:p>
        </w:tc>
        <w:tc>
          <w:tcPr>
            <w:tcW w:w="567" w:type="dxa"/>
          </w:tcPr>
          <w:p w:rsidR="00BC4411" w:rsidRPr="00D81984" w:rsidRDefault="00BC4411" w:rsidP="00BC4411">
            <w:pPr>
              <w:tabs>
                <w:tab w:val="left" w:pos="0"/>
              </w:tabs>
              <w:jc w:val="center"/>
              <w:rPr>
                <w:sz w:val="24"/>
                <w:szCs w:val="24"/>
              </w:rPr>
            </w:pPr>
            <w:r>
              <w:rPr>
                <w:sz w:val="24"/>
                <w:szCs w:val="24"/>
              </w:rPr>
              <w:t>3</w:t>
            </w:r>
          </w:p>
        </w:tc>
        <w:tc>
          <w:tcPr>
            <w:tcW w:w="992" w:type="dxa"/>
          </w:tcPr>
          <w:p w:rsidR="00BC4411" w:rsidRPr="00D81984" w:rsidRDefault="00BC4411" w:rsidP="00BC4411">
            <w:pPr>
              <w:tabs>
                <w:tab w:val="left" w:pos="0"/>
              </w:tabs>
              <w:jc w:val="center"/>
              <w:rPr>
                <w:sz w:val="24"/>
                <w:szCs w:val="24"/>
              </w:rPr>
            </w:pPr>
            <w:r>
              <w:rPr>
                <w:sz w:val="24"/>
                <w:szCs w:val="24"/>
              </w:rPr>
              <w:t>3</w:t>
            </w:r>
          </w:p>
        </w:tc>
        <w:tc>
          <w:tcPr>
            <w:tcW w:w="3685" w:type="dxa"/>
          </w:tcPr>
          <w:p w:rsidR="00BC4411" w:rsidRPr="00D81984" w:rsidRDefault="00BC4411" w:rsidP="00BC4411">
            <w:pPr>
              <w:tabs>
                <w:tab w:val="left" w:pos="0"/>
              </w:tabs>
              <w:jc w:val="center"/>
              <w:rPr>
                <w:sz w:val="24"/>
                <w:szCs w:val="24"/>
              </w:rPr>
            </w:pPr>
            <w:r>
              <w:rPr>
                <w:sz w:val="24"/>
                <w:szCs w:val="24"/>
              </w:rPr>
              <w:t>9</w:t>
            </w:r>
          </w:p>
        </w:tc>
      </w:tr>
      <w:tr w:rsidR="00BC4411" w:rsidRPr="00D81984" w:rsidTr="00BC4411">
        <w:tc>
          <w:tcPr>
            <w:tcW w:w="3794" w:type="dxa"/>
          </w:tcPr>
          <w:p w:rsidR="00BC4411" w:rsidRPr="00D81984" w:rsidRDefault="00BC4411" w:rsidP="00BC4411">
            <w:pPr>
              <w:tabs>
                <w:tab w:val="left" w:pos="0"/>
              </w:tabs>
              <w:jc w:val="both"/>
              <w:rPr>
                <w:sz w:val="24"/>
                <w:szCs w:val="24"/>
              </w:rPr>
            </w:pPr>
            <w:r w:rsidRPr="00D81984">
              <w:rPr>
                <w:sz w:val="24"/>
                <w:szCs w:val="24"/>
              </w:rPr>
              <w:t>Соціально-побутове орієнтування</w:t>
            </w:r>
          </w:p>
        </w:tc>
        <w:tc>
          <w:tcPr>
            <w:tcW w:w="709" w:type="dxa"/>
          </w:tcPr>
          <w:p w:rsidR="00BC4411" w:rsidRPr="00D81984" w:rsidRDefault="00BC4411" w:rsidP="00BC4411">
            <w:pPr>
              <w:tabs>
                <w:tab w:val="left" w:pos="0"/>
              </w:tabs>
              <w:jc w:val="center"/>
              <w:rPr>
                <w:sz w:val="24"/>
                <w:szCs w:val="24"/>
              </w:rPr>
            </w:pPr>
            <w:r>
              <w:rPr>
                <w:sz w:val="24"/>
                <w:szCs w:val="24"/>
              </w:rPr>
              <w:t>3</w:t>
            </w:r>
          </w:p>
        </w:tc>
        <w:tc>
          <w:tcPr>
            <w:tcW w:w="567" w:type="dxa"/>
          </w:tcPr>
          <w:p w:rsidR="00BC4411" w:rsidRPr="00D81984" w:rsidRDefault="00BC4411" w:rsidP="00BC4411">
            <w:pPr>
              <w:tabs>
                <w:tab w:val="left" w:pos="0"/>
              </w:tabs>
              <w:jc w:val="center"/>
              <w:rPr>
                <w:sz w:val="24"/>
                <w:szCs w:val="24"/>
              </w:rPr>
            </w:pPr>
            <w:r>
              <w:rPr>
                <w:sz w:val="24"/>
                <w:szCs w:val="24"/>
              </w:rPr>
              <w:t>3</w:t>
            </w:r>
          </w:p>
        </w:tc>
        <w:tc>
          <w:tcPr>
            <w:tcW w:w="992" w:type="dxa"/>
          </w:tcPr>
          <w:p w:rsidR="00BC4411" w:rsidRPr="00D81984" w:rsidRDefault="00BC4411" w:rsidP="00BC4411">
            <w:pPr>
              <w:tabs>
                <w:tab w:val="left" w:pos="0"/>
              </w:tabs>
              <w:jc w:val="center"/>
              <w:rPr>
                <w:sz w:val="24"/>
                <w:szCs w:val="24"/>
              </w:rPr>
            </w:pPr>
            <w:r>
              <w:rPr>
                <w:sz w:val="24"/>
                <w:szCs w:val="24"/>
              </w:rPr>
              <w:t>3</w:t>
            </w:r>
          </w:p>
        </w:tc>
        <w:tc>
          <w:tcPr>
            <w:tcW w:w="3685" w:type="dxa"/>
          </w:tcPr>
          <w:p w:rsidR="00BC4411" w:rsidRPr="00D81984" w:rsidRDefault="00BC4411" w:rsidP="00BC4411">
            <w:pPr>
              <w:tabs>
                <w:tab w:val="left" w:pos="0"/>
              </w:tabs>
              <w:jc w:val="center"/>
              <w:rPr>
                <w:sz w:val="24"/>
                <w:szCs w:val="24"/>
              </w:rPr>
            </w:pPr>
            <w:r>
              <w:rPr>
                <w:sz w:val="24"/>
                <w:szCs w:val="24"/>
              </w:rPr>
              <w:t>9</w:t>
            </w:r>
          </w:p>
        </w:tc>
      </w:tr>
      <w:tr w:rsidR="00BC4411" w:rsidRPr="00D81984" w:rsidTr="00BC4411">
        <w:tc>
          <w:tcPr>
            <w:tcW w:w="3794" w:type="dxa"/>
          </w:tcPr>
          <w:p w:rsidR="00BC4411" w:rsidRPr="00D81984" w:rsidRDefault="00BC4411" w:rsidP="00BC4411">
            <w:pPr>
              <w:tabs>
                <w:tab w:val="left" w:pos="0"/>
              </w:tabs>
              <w:jc w:val="both"/>
              <w:rPr>
                <w:sz w:val="24"/>
                <w:szCs w:val="24"/>
              </w:rPr>
            </w:pPr>
            <w:r w:rsidRPr="00D81984">
              <w:rPr>
                <w:sz w:val="24"/>
                <w:szCs w:val="24"/>
              </w:rPr>
              <w:t>Предметно-практична діяльність</w:t>
            </w:r>
          </w:p>
        </w:tc>
        <w:tc>
          <w:tcPr>
            <w:tcW w:w="709" w:type="dxa"/>
          </w:tcPr>
          <w:p w:rsidR="00BC4411" w:rsidRPr="00D81984" w:rsidRDefault="00BC4411" w:rsidP="00BC4411">
            <w:pPr>
              <w:tabs>
                <w:tab w:val="left" w:pos="0"/>
              </w:tabs>
              <w:jc w:val="center"/>
              <w:rPr>
                <w:sz w:val="24"/>
                <w:szCs w:val="24"/>
              </w:rPr>
            </w:pPr>
            <w:r>
              <w:rPr>
                <w:sz w:val="24"/>
                <w:szCs w:val="24"/>
              </w:rPr>
              <w:t>3</w:t>
            </w:r>
          </w:p>
        </w:tc>
        <w:tc>
          <w:tcPr>
            <w:tcW w:w="567" w:type="dxa"/>
          </w:tcPr>
          <w:p w:rsidR="00BC4411" w:rsidRPr="00D81984" w:rsidRDefault="00BC4411" w:rsidP="00BC4411">
            <w:pPr>
              <w:tabs>
                <w:tab w:val="left" w:pos="0"/>
              </w:tabs>
              <w:jc w:val="center"/>
              <w:rPr>
                <w:sz w:val="24"/>
                <w:szCs w:val="24"/>
              </w:rPr>
            </w:pPr>
            <w:r>
              <w:rPr>
                <w:sz w:val="24"/>
                <w:szCs w:val="24"/>
              </w:rPr>
              <w:t>3</w:t>
            </w:r>
          </w:p>
        </w:tc>
        <w:tc>
          <w:tcPr>
            <w:tcW w:w="992" w:type="dxa"/>
          </w:tcPr>
          <w:p w:rsidR="00BC4411" w:rsidRPr="00D81984" w:rsidRDefault="00BC4411" w:rsidP="00BC4411">
            <w:pPr>
              <w:tabs>
                <w:tab w:val="left" w:pos="0"/>
              </w:tabs>
              <w:jc w:val="center"/>
              <w:rPr>
                <w:sz w:val="24"/>
                <w:szCs w:val="24"/>
              </w:rPr>
            </w:pPr>
            <w:r>
              <w:rPr>
                <w:sz w:val="24"/>
                <w:szCs w:val="24"/>
              </w:rPr>
              <w:t>3</w:t>
            </w:r>
          </w:p>
        </w:tc>
        <w:tc>
          <w:tcPr>
            <w:tcW w:w="3685" w:type="dxa"/>
          </w:tcPr>
          <w:p w:rsidR="00BC4411" w:rsidRPr="00D81984" w:rsidRDefault="00BC4411" w:rsidP="00BC4411">
            <w:pPr>
              <w:tabs>
                <w:tab w:val="left" w:pos="0"/>
              </w:tabs>
              <w:jc w:val="center"/>
              <w:rPr>
                <w:sz w:val="24"/>
                <w:szCs w:val="24"/>
              </w:rPr>
            </w:pPr>
            <w:r>
              <w:rPr>
                <w:sz w:val="24"/>
                <w:szCs w:val="24"/>
              </w:rPr>
              <w:t>9</w:t>
            </w:r>
          </w:p>
        </w:tc>
      </w:tr>
      <w:tr w:rsidR="00BC4411" w:rsidRPr="00D81984" w:rsidTr="00BC4411">
        <w:tc>
          <w:tcPr>
            <w:tcW w:w="3794" w:type="dxa"/>
          </w:tcPr>
          <w:p w:rsidR="00BC4411" w:rsidRPr="00D81984" w:rsidRDefault="00BC4411" w:rsidP="00BC4411">
            <w:pPr>
              <w:tabs>
                <w:tab w:val="left" w:pos="0"/>
              </w:tabs>
              <w:jc w:val="both"/>
              <w:rPr>
                <w:sz w:val="24"/>
                <w:szCs w:val="24"/>
              </w:rPr>
            </w:pPr>
            <w:r w:rsidRPr="00D81984">
              <w:rPr>
                <w:sz w:val="24"/>
                <w:szCs w:val="24"/>
              </w:rPr>
              <w:t>Розвиток художньо-естетичних навичок</w:t>
            </w:r>
          </w:p>
        </w:tc>
        <w:tc>
          <w:tcPr>
            <w:tcW w:w="709" w:type="dxa"/>
          </w:tcPr>
          <w:p w:rsidR="00BC4411" w:rsidRPr="00D81984" w:rsidRDefault="00BC4411" w:rsidP="00BC4411">
            <w:pPr>
              <w:tabs>
                <w:tab w:val="left" w:pos="0"/>
              </w:tabs>
              <w:jc w:val="center"/>
              <w:rPr>
                <w:sz w:val="24"/>
                <w:szCs w:val="24"/>
              </w:rPr>
            </w:pPr>
            <w:r>
              <w:rPr>
                <w:sz w:val="24"/>
                <w:szCs w:val="24"/>
              </w:rPr>
              <w:t>2</w:t>
            </w:r>
          </w:p>
        </w:tc>
        <w:tc>
          <w:tcPr>
            <w:tcW w:w="567" w:type="dxa"/>
          </w:tcPr>
          <w:p w:rsidR="00BC4411" w:rsidRPr="00D81984" w:rsidRDefault="00BC4411" w:rsidP="00BC4411">
            <w:pPr>
              <w:tabs>
                <w:tab w:val="left" w:pos="0"/>
              </w:tabs>
              <w:jc w:val="center"/>
              <w:rPr>
                <w:sz w:val="24"/>
                <w:szCs w:val="24"/>
              </w:rPr>
            </w:pPr>
            <w:r>
              <w:rPr>
                <w:sz w:val="24"/>
                <w:szCs w:val="24"/>
              </w:rPr>
              <w:t>2</w:t>
            </w:r>
          </w:p>
        </w:tc>
        <w:tc>
          <w:tcPr>
            <w:tcW w:w="992" w:type="dxa"/>
          </w:tcPr>
          <w:p w:rsidR="00BC4411" w:rsidRPr="00D81984" w:rsidRDefault="00BC4411" w:rsidP="00BC4411">
            <w:pPr>
              <w:tabs>
                <w:tab w:val="left" w:pos="0"/>
              </w:tabs>
              <w:jc w:val="center"/>
              <w:rPr>
                <w:sz w:val="24"/>
                <w:szCs w:val="24"/>
              </w:rPr>
            </w:pPr>
            <w:r w:rsidRPr="00D81984">
              <w:rPr>
                <w:sz w:val="24"/>
                <w:szCs w:val="24"/>
              </w:rPr>
              <w:t>2</w:t>
            </w:r>
          </w:p>
        </w:tc>
        <w:tc>
          <w:tcPr>
            <w:tcW w:w="3685" w:type="dxa"/>
          </w:tcPr>
          <w:p w:rsidR="00BC4411" w:rsidRPr="00D81984" w:rsidRDefault="00BC4411" w:rsidP="00BC4411">
            <w:pPr>
              <w:tabs>
                <w:tab w:val="left" w:pos="0"/>
              </w:tabs>
              <w:jc w:val="center"/>
              <w:rPr>
                <w:sz w:val="24"/>
                <w:szCs w:val="24"/>
              </w:rPr>
            </w:pPr>
            <w:r>
              <w:rPr>
                <w:sz w:val="24"/>
                <w:szCs w:val="24"/>
              </w:rPr>
              <w:t>6</w:t>
            </w:r>
          </w:p>
        </w:tc>
      </w:tr>
      <w:tr w:rsidR="00BC4411" w:rsidRPr="00D81984" w:rsidTr="00BC4411">
        <w:tc>
          <w:tcPr>
            <w:tcW w:w="3794" w:type="dxa"/>
          </w:tcPr>
          <w:p w:rsidR="00BC4411" w:rsidRPr="00D81984" w:rsidRDefault="00BC4411" w:rsidP="00BC4411">
            <w:pPr>
              <w:tabs>
                <w:tab w:val="left" w:pos="0"/>
              </w:tabs>
              <w:jc w:val="both"/>
              <w:rPr>
                <w:b/>
                <w:sz w:val="24"/>
                <w:szCs w:val="24"/>
              </w:rPr>
            </w:pPr>
            <w:r>
              <w:rPr>
                <w:b/>
                <w:sz w:val="24"/>
                <w:szCs w:val="24"/>
              </w:rPr>
              <w:t xml:space="preserve">Разом </w:t>
            </w:r>
          </w:p>
        </w:tc>
        <w:tc>
          <w:tcPr>
            <w:tcW w:w="709" w:type="dxa"/>
          </w:tcPr>
          <w:p w:rsidR="00BC4411" w:rsidRPr="00D81984" w:rsidRDefault="00BC4411" w:rsidP="00BC4411">
            <w:pPr>
              <w:tabs>
                <w:tab w:val="left" w:pos="0"/>
              </w:tabs>
              <w:jc w:val="center"/>
              <w:rPr>
                <w:b/>
                <w:sz w:val="24"/>
                <w:szCs w:val="24"/>
              </w:rPr>
            </w:pPr>
            <w:r>
              <w:rPr>
                <w:b/>
                <w:sz w:val="24"/>
                <w:szCs w:val="24"/>
              </w:rPr>
              <w:t>23</w:t>
            </w:r>
          </w:p>
        </w:tc>
        <w:tc>
          <w:tcPr>
            <w:tcW w:w="567" w:type="dxa"/>
          </w:tcPr>
          <w:p w:rsidR="00BC4411" w:rsidRPr="00D81984" w:rsidRDefault="00BC4411" w:rsidP="00BC4411">
            <w:pPr>
              <w:tabs>
                <w:tab w:val="left" w:pos="0"/>
              </w:tabs>
              <w:jc w:val="center"/>
              <w:rPr>
                <w:b/>
                <w:sz w:val="24"/>
                <w:szCs w:val="24"/>
              </w:rPr>
            </w:pPr>
            <w:r>
              <w:rPr>
                <w:b/>
                <w:sz w:val="24"/>
                <w:szCs w:val="24"/>
              </w:rPr>
              <w:t>23</w:t>
            </w:r>
          </w:p>
        </w:tc>
        <w:tc>
          <w:tcPr>
            <w:tcW w:w="992" w:type="dxa"/>
          </w:tcPr>
          <w:p w:rsidR="00BC4411" w:rsidRPr="00D81984" w:rsidRDefault="00BC4411" w:rsidP="00BC4411">
            <w:pPr>
              <w:tabs>
                <w:tab w:val="left" w:pos="0"/>
              </w:tabs>
              <w:jc w:val="center"/>
              <w:rPr>
                <w:b/>
                <w:sz w:val="24"/>
                <w:szCs w:val="24"/>
              </w:rPr>
            </w:pPr>
            <w:r>
              <w:rPr>
                <w:b/>
                <w:sz w:val="24"/>
                <w:szCs w:val="24"/>
              </w:rPr>
              <w:t>23</w:t>
            </w:r>
          </w:p>
        </w:tc>
        <w:tc>
          <w:tcPr>
            <w:tcW w:w="3685" w:type="dxa"/>
          </w:tcPr>
          <w:p w:rsidR="00BC4411" w:rsidRPr="00D81984" w:rsidRDefault="00BC4411" w:rsidP="00BC4411">
            <w:pPr>
              <w:tabs>
                <w:tab w:val="left" w:pos="0"/>
              </w:tabs>
              <w:jc w:val="center"/>
              <w:rPr>
                <w:b/>
                <w:sz w:val="24"/>
                <w:szCs w:val="24"/>
              </w:rPr>
            </w:pPr>
            <w:r>
              <w:rPr>
                <w:b/>
                <w:sz w:val="24"/>
                <w:szCs w:val="24"/>
              </w:rPr>
              <w:t>69</w:t>
            </w:r>
          </w:p>
        </w:tc>
      </w:tr>
      <w:tr w:rsidR="00BC4411" w:rsidRPr="006A612A" w:rsidTr="00BC4411">
        <w:trPr>
          <w:gridAfter w:val="4"/>
          <w:wAfter w:w="5953" w:type="dxa"/>
        </w:trPr>
        <w:tc>
          <w:tcPr>
            <w:tcW w:w="3794" w:type="dxa"/>
          </w:tcPr>
          <w:p w:rsidR="00BC4411" w:rsidRPr="00D81984" w:rsidRDefault="00BC4411" w:rsidP="00BC4411">
            <w:pPr>
              <w:tabs>
                <w:tab w:val="left" w:pos="0"/>
              </w:tabs>
              <w:jc w:val="both"/>
              <w:rPr>
                <w:b/>
                <w:sz w:val="24"/>
                <w:szCs w:val="24"/>
              </w:rPr>
            </w:pPr>
            <w:r w:rsidRPr="00D81984">
              <w:rPr>
                <w:b/>
                <w:sz w:val="24"/>
                <w:szCs w:val="24"/>
              </w:rPr>
              <w:t>Корекційно-розвиткові заняття</w:t>
            </w:r>
          </w:p>
        </w:tc>
      </w:tr>
      <w:tr w:rsidR="00BC4411" w:rsidRPr="00D81984" w:rsidTr="00BC4411">
        <w:tc>
          <w:tcPr>
            <w:tcW w:w="3794" w:type="dxa"/>
          </w:tcPr>
          <w:p w:rsidR="00BC4411" w:rsidRPr="00D81984" w:rsidRDefault="00BC4411" w:rsidP="00BC4411">
            <w:pPr>
              <w:tabs>
                <w:tab w:val="left" w:pos="0"/>
              </w:tabs>
              <w:jc w:val="both"/>
              <w:rPr>
                <w:sz w:val="24"/>
                <w:szCs w:val="24"/>
              </w:rPr>
            </w:pPr>
            <w:r w:rsidRPr="00D81984">
              <w:rPr>
                <w:sz w:val="24"/>
                <w:szCs w:val="24"/>
              </w:rPr>
              <w:t>Ритміка</w:t>
            </w:r>
          </w:p>
        </w:tc>
        <w:tc>
          <w:tcPr>
            <w:tcW w:w="709" w:type="dxa"/>
          </w:tcPr>
          <w:p w:rsidR="00BC4411" w:rsidRPr="00D81984" w:rsidRDefault="00BC4411" w:rsidP="00BC4411">
            <w:pPr>
              <w:tabs>
                <w:tab w:val="left" w:pos="0"/>
              </w:tabs>
              <w:jc w:val="center"/>
              <w:rPr>
                <w:sz w:val="24"/>
                <w:szCs w:val="24"/>
              </w:rPr>
            </w:pPr>
            <w:r w:rsidRPr="00D81984">
              <w:rPr>
                <w:sz w:val="24"/>
                <w:szCs w:val="24"/>
              </w:rPr>
              <w:t>1</w:t>
            </w:r>
          </w:p>
        </w:tc>
        <w:tc>
          <w:tcPr>
            <w:tcW w:w="567" w:type="dxa"/>
          </w:tcPr>
          <w:p w:rsidR="00BC4411" w:rsidRPr="00D81984" w:rsidRDefault="00BC4411" w:rsidP="00BC4411">
            <w:pPr>
              <w:tabs>
                <w:tab w:val="left" w:pos="0"/>
              </w:tabs>
              <w:jc w:val="center"/>
              <w:rPr>
                <w:sz w:val="24"/>
                <w:szCs w:val="24"/>
              </w:rPr>
            </w:pPr>
            <w:r w:rsidRPr="00D81984">
              <w:rPr>
                <w:sz w:val="24"/>
                <w:szCs w:val="24"/>
              </w:rPr>
              <w:t>1</w:t>
            </w:r>
          </w:p>
        </w:tc>
        <w:tc>
          <w:tcPr>
            <w:tcW w:w="992" w:type="dxa"/>
          </w:tcPr>
          <w:p w:rsidR="00BC4411" w:rsidRPr="00D81984" w:rsidRDefault="00BC4411" w:rsidP="00BC4411">
            <w:pPr>
              <w:tabs>
                <w:tab w:val="left" w:pos="0"/>
              </w:tabs>
              <w:jc w:val="center"/>
              <w:rPr>
                <w:sz w:val="24"/>
                <w:szCs w:val="24"/>
              </w:rPr>
            </w:pPr>
            <w:r w:rsidRPr="00D81984">
              <w:rPr>
                <w:sz w:val="24"/>
                <w:szCs w:val="24"/>
              </w:rPr>
              <w:t>1</w:t>
            </w:r>
          </w:p>
        </w:tc>
        <w:tc>
          <w:tcPr>
            <w:tcW w:w="3685" w:type="dxa"/>
          </w:tcPr>
          <w:p w:rsidR="00BC4411" w:rsidRPr="00D81984" w:rsidRDefault="00BC4411" w:rsidP="00BC4411">
            <w:pPr>
              <w:tabs>
                <w:tab w:val="left" w:pos="0"/>
              </w:tabs>
              <w:jc w:val="center"/>
              <w:rPr>
                <w:sz w:val="24"/>
                <w:szCs w:val="24"/>
              </w:rPr>
            </w:pPr>
            <w:r>
              <w:rPr>
                <w:sz w:val="24"/>
                <w:szCs w:val="24"/>
              </w:rPr>
              <w:t>3</w:t>
            </w:r>
          </w:p>
        </w:tc>
      </w:tr>
      <w:tr w:rsidR="00BC4411" w:rsidRPr="00D81984" w:rsidTr="00BC4411">
        <w:tc>
          <w:tcPr>
            <w:tcW w:w="3794" w:type="dxa"/>
          </w:tcPr>
          <w:p w:rsidR="00BC4411" w:rsidRPr="00D81984" w:rsidRDefault="00BC4411" w:rsidP="00BC4411">
            <w:pPr>
              <w:tabs>
                <w:tab w:val="left" w:pos="0"/>
              </w:tabs>
              <w:jc w:val="both"/>
              <w:rPr>
                <w:sz w:val="24"/>
                <w:szCs w:val="24"/>
              </w:rPr>
            </w:pPr>
            <w:r w:rsidRPr="00D81984">
              <w:rPr>
                <w:sz w:val="24"/>
                <w:szCs w:val="24"/>
              </w:rPr>
              <w:t xml:space="preserve">Логопедичні заняття </w:t>
            </w:r>
          </w:p>
        </w:tc>
        <w:tc>
          <w:tcPr>
            <w:tcW w:w="709" w:type="dxa"/>
          </w:tcPr>
          <w:p w:rsidR="00BC4411" w:rsidRPr="00D81984" w:rsidRDefault="00BC4411" w:rsidP="00BC4411">
            <w:pPr>
              <w:tabs>
                <w:tab w:val="left" w:pos="0"/>
              </w:tabs>
              <w:jc w:val="center"/>
              <w:rPr>
                <w:sz w:val="24"/>
                <w:szCs w:val="24"/>
              </w:rPr>
            </w:pPr>
            <w:r>
              <w:rPr>
                <w:sz w:val="24"/>
                <w:szCs w:val="24"/>
              </w:rPr>
              <w:t>2</w:t>
            </w:r>
          </w:p>
        </w:tc>
        <w:tc>
          <w:tcPr>
            <w:tcW w:w="567" w:type="dxa"/>
          </w:tcPr>
          <w:p w:rsidR="00BC4411" w:rsidRPr="00D81984" w:rsidRDefault="00BC4411" w:rsidP="00BC4411">
            <w:pPr>
              <w:tabs>
                <w:tab w:val="left" w:pos="0"/>
              </w:tabs>
              <w:jc w:val="center"/>
              <w:rPr>
                <w:sz w:val="24"/>
                <w:szCs w:val="24"/>
              </w:rPr>
            </w:pPr>
            <w:r>
              <w:rPr>
                <w:sz w:val="24"/>
                <w:szCs w:val="24"/>
              </w:rPr>
              <w:t>2</w:t>
            </w:r>
          </w:p>
        </w:tc>
        <w:tc>
          <w:tcPr>
            <w:tcW w:w="992" w:type="dxa"/>
          </w:tcPr>
          <w:p w:rsidR="00BC4411" w:rsidRPr="00D81984" w:rsidRDefault="00BC4411" w:rsidP="00BC4411">
            <w:pPr>
              <w:tabs>
                <w:tab w:val="left" w:pos="0"/>
              </w:tabs>
              <w:jc w:val="center"/>
              <w:rPr>
                <w:sz w:val="24"/>
                <w:szCs w:val="24"/>
              </w:rPr>
            </w:pPr>
            <w:r>
              <w:rPr>
                <w:sz w:val="24"/>
                <w:szCs w:val="24"/>
              </w:rPr>
              <w:t>2</w:t>
            </w:r>
          </w:p>
        </w:tc>
        <w:tc>
          <w:tcPr>
            <w:tcW w:w="3685" w:type="dxa"/>
          </w:tcPr>
          <w:p w:rsidR="00BC4411" w:rsidRPr="00D81984" w:rsidRDefault="00BC4411" w:rsidP="00BC4411">
            <w:pPr>
              <w:tabs>
                <w:tab w:val="left" w:pos="0"/>
              </w:tabs>
              <w:jc w:val="center"/>
              <w:rPr>
                <w:sz w:val="24"/>
                <w:szCs w:val="24"/>
              </w:rPr>
            </w:pPr>
            <w:r>
              <w:rPr>
                <w:sz w:val="24"/>
                <w:szCs w:val="24"/>
              </w:rPr>
              <w:t>6</w:t>
            </w:r>
          </w:p>
        </w:tc>
      </w:tr>
      <w:tr w:rsidR="00BC4411" w:rsidRPr="00D81984" w:rsidTr="00BC4411">
        <w:tc>
          <w:tcPr>
            <w:tcW w:w="3794" w:type="dxa"/>
          </w:tcPr>
          <w:p w:rsidR="00BC4411" w:rsidRPr="00D81984" w:rsidRDefault="00BC4411" w:rsidP="00BC4411">
            <w:pPr>
              <w:tabs>
                <w:tab w:val="left" w:pos="0"/>
              </w:tabs>
              <w:jc w:val="both"/>
              <w:rPr>
                <w:sz w:val="24"/>
                <w:szCs w:val="24"/>
              </w:rPr>
            </w:pPr>
            <w:r w:rsidRPr="00D81984">
              <w:rPr>
                <w:sz w:val="24"/>
                <w:szCs w:val="24"/>
              </w:rPr>
              <w:t>Психомоторний та сенсорний розвиток</w:t>
            </w:r>
          </w:p>
        </w:tc>
        <w:tc>
          <w:tcPr>
            <w:tcW w:w="709" w:type="dxa"/>
          </w:tcPr>
          <w:p w:rsidR="00BC4411" w:rsidRPr="00D81984" w:rsidRDefault="00BC4411" w:rsidP="00BC4411">
            <w:pPr>
              <w:tabs>
                <w:tab w:val="left" w:pos="0"/>
              </w:tabs>
              <w:jc w:val="center"/>
              <w:rPr>
                <w:sz w:val="24"/>
                <w:szCs w:val="24"/>
              </w:rPr>
            </w:pPr>
            <w:r w:rsidRPr="00D81984">
              <w:rPr>
                <w:sz w:val="24"/>
                <w:szCs w:val="24"/>
              </w:rPr>
              <w:t>3</w:t>
            </w:r>
          </w:p>
        </w:tc>
        <w:tc>
          <w:tcPr>
            <w:tcW w:w="567" w:type="dxa"/>
          </w:tcPr>
          <w:p w:rsidR="00BC4411" w:rsidRPr="00D81984" w:rsidRDefault="00BC4411" w:rsidP="00BC4411">
            <w:pPr>
              <w:tabs>
                <w:tab w:val="left" w:pos="0"/>
              </w:tabs>
              <w:jc w:val="center"/>
              <w:rPr>
                <w:sz w:val="24"/>
                <w:szCs w:val="24"/>
              </w:rPr>
            </w:pPr>
            <w:r w:rsidRPr="00D81984">
              <w:rPr>
                <w:sz w:val="24"/>
                <w:szCs w:val="24"/>
              </w:rPr>
              <w:t>3</w:t>
            </w:r>
          </w:p>
        </w:tc>
        <w:tc>
          <w:tcPr>
            <w:tcW w:w="992" w:type="dxa"/>
          </w:tcPr>
          <w:p w:rsidR="00BC4411" w:rsidRPr="00D81984" w:rsidRDefault="00BC4411" w:rsidP="00BC4411">
            <w:pPr>
              <w:tabs>
                <w:tab w:val="left" w:pos="0"/>
              </w:tabs>
              <w:jc w:val="center"/>
              <w:rPr>
                <w:sz w:val="24"/>
                <w:szCs w:val="24"/>
              </w:rPr>
            </w:pPr>
            <w:r w:rsidRPr="00D81984">
              <w:rPr>
                <w:sz w:val="24"/>
                <w:szCs w:val="24"/>
              </w:rPr>
              <w:t>3</w:t>
            </w:r>
          </w:p>
        </w:tc>
        <w:tc>
          <w:tcPr>
            <w:tcW w:w="3685" w:type="dxa"/>
          </w:tcPr>
          <w:p w:rsidR="00BC4411" w:rsidRPr="00D81984" w:rsidRDefault="00BC4411" w:rsidP="00BC4411">
            <w:pPr>
              <w:tabs>
                <w:tab w:val="left" w:pos="0"/>
              </w:tabs>
              <w:jc w:val="center"/>
              <w:rPr>
                <w:sz w:val="24"/>
                <w:szCs w:val="24"/>
              </w:rPr>
            </w:pPr>
            <w:r>
              <w:rPr>
                <w:sz w:val="24"/>
                <w:szCs w:val="24"/>
              </w:rPr>
              <w:t>9</w:t>
            </w:r>
          </w:p>
        </w:tc>
      </w:tr>
      <w:tr w:rsidR="00BC4411" w:rsidRPr="00D81984" w:rsidTr="00BC4411">
        <w:tc>
          <w:tcPr>
            <w:tcW w:w="3794" w:type="dxa"/>
          </w:tcPr>
          <w:p w:rsidR="00BC4411" w:rsidRPr="00D81984" w:rsidRDefault="00BC4411" w:rsidP="00BC4411">
            <w:pPr>
              <w:tabs>
                <w:tab w:val="left" w:pos="0"/>
              </w:tabs>
              <w:jc w:val="both"/>
              <w:rPr>
                <w:sz w:val="24"/>
                <w:szCs w:val="24"/>
              </w:rPr>
            </w:pPr>
            <w:r>
              <w:rPr>
                <w:sz w:val="24"/>
                <w:szCs w:val="24"/>
              </w:rPr>
              <w:t>Альтернативна комунікація</w:t>
            </w:r>
          </w:p>
        </w:tc>
        <w:tc>
          <w:tcPr>
            <w:tcW w:w="709" w:type="dxa"/>
          </w:tcPr>
          <w:p w:rsidR="00BC4411" w:rsidRPr="00D81984" w:rsidRDefault="00BC4411" w:rsidP="00BC4411">
            <w:pPr>
              <w:tabs>
                <w:tab w:val="left" w:pos="0"/>
              </w:tabs>
              <w:jc w:val="center"/>
              <w:rPr>
                <w:sz w:val="24"/>
                <w:szCs w:val="24"/>
              </w:rPr>
            </w:pPr>
            <w:r>
              <w:rPr>
                <w:sz w:val="24"/>
                <w:szCs w:val="24"/>
              </w:rPr>
              <w:t>2</w:t>
            </w:r>
          </w:p>
        </w:tc>
        <w:tc>
          <w:tcPr>
            <w:tcW w:w="567" w:type="dxa"/>
          </w:tcPr>
          <w:p w:rsidR="00BC4411" w:rsidRPr="00D81984" w:rsidRDefault="00BC4411" w:rsidP="00BC4411">
            <w:pPr>
              <w:tabs>
                <w:tab w:val="left" w:pos="0"/>
              </w:tabs>
              <w:jc w:val="center"/>
              <w:rPr>
                <w:sz w:val="24"/>
                <w:szCs w:val="24"/>
              </w:rPr>
            </w:pPr>
            <w:r>
              <w:rPr>
                <w:sz w:val="24"/>
                <w:szCs w:val="24"/>
              </w:rPr>
              <w:t>2</w:t>
            </w:r>
          </w:p>
        </w:tc>
        <w:tc>
          <w:tcPr>
            <w:tcW w:w="992" w:type="dxa"/>
          </w:tcPr>
          <w:p w:rsidR="00BC4411" w:rsidRPr="00D81984" w:rsidRDefault="00BC4411" w:rsidP="00BC4411">
            <w:pPr>
              <w:tabs>
                <w:tab w:val="left" w:pos="0"/>
              </w:tabs>
              <w:jc w:val="center"/>
              <w:rPr>
                <w:sz w:val="24"/>
                <w:szCs w:val="24"/>
              </w:rPr>
            </w:pPr>
            <w:r>
              <w:rPr>
                <w:sz w:val="24"/>
                <w:szCs w:val="24"/>
              </w:rPr>
              <w:t>2</w:t>
            </w:r>
          </w:p>
        </w:tc>
        <w:tc>
          <w:tcPr>
            <w:tcW w:w="3685" w:type="dxa"/>
          </w:tcPr>
          <w:p w:rsidR="00BC4411" w:rsidRPr="00D81984" w:rsidRDefault="00BC4411" w:rsidP="00BC4411">
            <w:pPr>
              <w:tabs>
                <w:tab w:val="left" w:pos="0"/>
              </w:tabs>
              <w:jc w:val="center"/>
              <w:rPr>
                <w:sz w:val="24"/>
                <w:szCs w:val="24"/>
              </w:rPr>
            </w:pPr>
            <w:r>
              <w:rPr>
                <w:sz w:val="24"/>
                <w:szCs w:val="24"/>
              </w:rPr>
              <w:t>6</w:t>
            </w:r>
          </w:p>
        </w:tc>
      </w:tr>
      <w:tr w:rsidR="00BC4411" w:rsidRPr="006A612A" w:rsidTr="00BC4411">
        <w:tc>
          <w:tcPr>
            <w:tcW w:w="3794" w:type="dxa"/>
          </w:tcPr>
          <w:p w:rsidR="00BC4411" w:rsidRPr="006A612A" w:rsidRDefault="00BC4411" w:rsidP="00BC4411">
            <w:pPr>
              <w:tabs>
                <w:tab w:val="left" w:pos="0"/>
              </w:tabs>
              <w:jc w:val="both"/>
              <w:rPr>
                <w:b/>
                <w:sz w:val="24"/>
                <w:szCs w:val="24"/>
              </w:rPr>
            </w:pPr>
            <w:r w:rsidRPr="006A612A">
              <w:rPr>
                <w:b/>
                <w:sz w:val="24"/>
                <w:szCs w:val="24"/>
              </w:rPr>
              <w:t>Разом</w:t>
            </w:r>
          </w:p>
        </w:tc>
        <w:tc>
          <w:tcPr>
            <w:tcW w:w="709" w:type="dxa"/>
          </w:tcPr>
          <w:p w:rsidR="00BC4411" w:rsidRPr="006A612A" w:rsidRDefault="00BC4411" w:rsidP="00BC4411">
            <w:pPr>
              <w:tabs>
                <w:tab w:val="left" w:pos="0"/>
              </w:tabs>
              <w:jc w:val="center"/>
              <w:rPr>
                <w:b/>
                <w:sz w:val="24"/>
                <w:szCs w:val="24"/>
              </w:rPr>
            </w:pPr>
            <w:r>
              <w:rPr>
                <w:b/>
                <w:sz w:val="24"/>
                <w:szCs w:val="24"/>
              </w:rPr>
              <w:t>8</w:t>
            </w:r>
          </w:p>
        </w:tc>
        <w:tc>
          <w:tcPr>
            <w:tcW w:w="567" w:type="dxa"/>
          </w:tcPr>
          <w:p w:rsidR="00BC4411" w:rsidRPr="006A612A" w:rsidRDefault="00BC4411" w:rsidP="00BC4411">
            <w:pPr>
              <w:tabs>
                <w:tab w:val="left" w:pos="0"/>
              </w:tabs>
              <w:jc w:val="center"/>
              <w:rPr>
                <w:b/>
                <w:sz w:val="24"/>
                <w:szCs w:val="24"/>
              </w:rPr>
            </w:pPr>
            <w:r>
              <w:rPr>
                <w:b/>
                <w:sz w:val="24"/>
                <w:szCs w:val="24"/>
              </w:rPr>
              <w:t>8</w:t>
            </w:r>
          </w:p>
        </w:tc>
        <w:tc>
          <w:tcPr>
            <w:tcW w:w="992" w:type="dxa"/>
          </w:tcPr>
          <w:p w:rsidR="00BC4411" w:rsidRPr="006A612A" w:rsidRDefault="00BC4411" w:rsidP="00BC4411">
            <w:pPr>
              <w:tabs>
                <w:tab w:val="left" w:pos="0"/>
              </w:tabs>
              <w:jc w:val="center"/>
              <w:rPr>
                <w:b/>
                <w:sz w:val="24"/>
                <w:szCs w:val="24"/>
              </w:rPr>
            </w:pPr>
            <w:r>
              <w:rPr>
                <w:b/>
                <w:sz w:val="24"/>
                <w:szCs w:val="24"/>
              </w:rPr>
              <w:t>8</w:t>
            </w:r>
          </w:p>
        </w:tc>
        <w:tc>
          <w:tcPr>
            <w:tcW w:w="3685" w:type="dxa"/>
          </w:tcPr>
          <w:p w:rsidR="00BC4411" w:rsidRPr="006A612A" w:rsidRDefault="00BC4411" w:rsidP="00BC4411">
            <w:pPr>
              <w:tabs>
                <w:tab w:val="left" w:pos="0"/>
              </w:tabs>
              <w:jc w:val="center"/>
              <w:rPr>
                <w:b/>
                <w:sz w:val="24"/>
                <w:szCs w:val="24"/>
              </w:rPr>
            </w:pPr>
            <w:r>
              <w:rPr>
                <w:b/>
                <w:sz w:val="24"/>
                <w:szCs w:val="24"/>
              </w:rPr>
              <w:t>24</w:t>
            </w:r>
          </w:p>
        </w:tc>
      </w:tr>
    </w:tbl>
    <w:p w:rsidR="00BC4411" w:rsidRPr="00B60D6E" w:rsidRDefault="00BC4411" w:rsidP="00BC4411">
      <w:pPr>
        <w:tabs>
          <w:tab w:val="left" w:pos="0"/>
        </w:tabs>
        <w:jc w:val="center"/>
        <w:rPr>
          <w:rFonts w:ascii="Times New Roman" w:hAnsi="Times New Roman" w:cs="Times New Roman"/>
          <w:b/>
          <w:sz w:val="28"/>
          <w:szCs w:val="28"/>
        </w:rPr>
      </w:pPr>
    </w:p>
    <w:tbl>
      <w:tblPr>
        <w:tblStyle w:val="a6"/>
        <w:tblpPr w:leftFromText="180" w:rightFromText="180" w:vertAnchor="text" w:horzAnchor="margin" w:tblpY="39"/>
        <w:tblW w:w="9606" w:type="dxa"/>
        <w:tblLayout w:type="fixed"/>
        <w:tblLook w:val="01E0" w:firstRow="1" w:lastRow="1" w:firstColumn="1" w:lastColumn="1" w:noHBand="0" w:noVBand="0"/>
      </w:tblPr>
      <w:tblGrid>
        <w:gridCol w:w="4677"/>
        <w:gridCol w:w="1243"/>
        <w:gridCol w:w="585"/>
        <w:gridCol w:w="1400"/>
        <w:gridCol w:w="425"/>
        <w:gridCol w:w="1276"/>
      </w:tblGrid>
      <w:tr w:rsidR="0016194F" w:rsidRPr="00D81984" w:rsidTr="0016194F">
        <w:tc>
          <w:tcPr>
            <w:tcW w:w="9606" w:type="dxa"/>
            <w:gridSpan w:val="6"/>
            <w:tcBorders>
              <w:top w:val="nil"/>
              <w:left w:val="nil"/>
              <w:bottom w:val="nil"/>
              <w:right w:val="nil"/>
            </w:tcBorders>
          </w:tcPr>
          <w:p w:rsidR="0016194F" w:rsidRPr="00D81984" w:rsidRDefault="0016194F" w:rsidP="0016194F">
            <w:pPr>
              <w:tabs>
                <w:tab w:val="left" w:pos="0"/>
              </w:tabs>
              <w:jc w:val="center"/>
              <w:rPr>
                <w:b/>
                <w:sz w:val="24"/>
                <w:szCs w:val="24"/>
              </w:rPr>
            </w:pPr>
            <w:r w:rsidRPr="00D81984">
              <w:rPr>
                <w:b/>
                <w:sz w:val="24"/>
                <w:szCs w:val="24"/>
              </w:rPr>
              <w:t>Додаткові години на освітні галузі, індивідуальні консультації, курси за вибором, вивчення предметів інваріантної складової, групові заняття</w:t>
            </w:r>
          </w:p>
        </w:tc>
      </w:tr>
      <w:tr w:rsidR="0016194F" w:rsidRPr="00D81984" w:rsidTr="0016194F">
        <w:trPr>
          <w:trHeight w:val="225"/>
        </w:trPr>
        <w:tc>
          <w:tcPr>
            <w:tcW w:w="4677" w:type="dxa"/>
            <w:vMerge w:val="restart"/>
            <w:tcBorders>
              <w:top w:val="single" w:sz="4" w:space="0" w:color="auto"/>
              <w:left w:val="single" w:sz="4" w:space="0" w:color="auto"/>
              <w:bottom w:val="single" w:sz="4" w:space="0" w:color="auto"/>
              <w:right w:val="single" w:sz="4" w:space="0" w:color="auto"/>
            </w:tcBorders>
          </w:tcPr>
          <w:p w:rsidR="0016194F" w:rsidRPr="00D81984" w:rsidRDefault="0016194F" w:rsidP="0016194F">
            <w:pPr>
              <w:tabs>
                <w:tab w:val="left" w:pos="0"/>
              </w:tabs>
              <w:jc w:val="center"/>
              <w:rPr>
                <w:sz w:val="24"/>
                <w:szCs w:val="24"/>
                <w:lang w:eastAsia="ru-RU"/>
              </w:rPr>
            </w:pPr>
          </w:p>
          <w:p w:rsidR="0016194F" w:rsidRPr="00D81984" w:rsidRDefault="0016194F" w:rsidP="0016194F">
            <w:pPr>
              <w:tabs>
                <w:tab w:val="left" w:pos="0"/>
              </w:tabs>
              <w:jc w:val="center"/>
              <w:rPr>
                <w:sz w:val="24"/>
                <w:szCs w:val="24"/>
                <w:lang w:eastAsia="ru-RU"/>
              </w:rPr>
            </w:pPr>
            <w:r w:rsidRPr="00D81984">
              <w:rPr>
                <w:sz w:val="24"/>
                <w:szCs w:val="24"/>
              </w:rPr>
              <w:t>Предмети за вибором</w:t>
            </w:r>
          </w:p>
        </w:tc>
        <w:tc>
          <w:tcPr>
            <w:tcW w:w="3228" w:type="dxa"/>
            <w:gridSpan w:val="3"/>
            <w:tcBorders>
              <w:top w:val="single" w:sz="4" w:space="0" w:color="auto"/>
              <w:left w:val="single" w:sz="4" w:space="0" w:color="auto"/>
              <w:bottom w:val="single" w:sz="4" w:space="0" w:color="auto"/>
              <w:right w:val="single" w:sz="4" w:space="0" w:color="auto"/>
            </w:tcBorders>
            <w:hideMark/>
          </w:tcPr>
          <w:p w:rsidR="0016194F" w:rsidRPr="00D81984" w:rsidRDefault="0016194F" w:rsidP="0016194F">
            <w:pPr>
              <w:tabs>
                <w:tab w:val="left" w:pos="0"/>
              </w:tabs>
              <w:jc w:val="center"/>
              <w:rPr>
                <w:sz w:val="24"/>
                <w:szCs w:val="24"/>
                <w:lang w:eastAsia="ru-RU"/>
              </w:rPr>
            </w:pPr>
            <w:r w:rsidRPr="00D81984">
              <w:rPr>
                <w:sz w:val="24"/>
                <w:szCs w:val="24"/>
              </w:rPr>
              <w:t>Кількість годин на тиждень у класах</w:t>
            </w:r>
          </w:p>
        </w:tc>
        <w:tc>
          <w:tcPr>
            <w:tcW w:w="425" w:type="dxa"/>
            <w:tcBorders>
              <w:top w:val="nil"/>
              <w:left w:val="single" w:sz="4" w:space="0" w:color="auto"/>
              <w:bottom w:val="nil"/>
              <w:right w:val="single" w:sz="4" w:space="0" w:color="auto"/>
            </w:tcBorders>
          </w:tcPr>
          <w:p w:rsidR="0016194F" w:rsidRPr="00D81984" w:rsidRDefault="0016194F" w:rsidP="0016194F">
            <w:pPr>
              <w:tabs>
                <w:tab w:val="left" w:pos="0"/>
              </w:tabs>
              <w:jc w:val="center"/>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16194F" w:rsidRPr="006A612A" w:rsidRDefault="0016194F" w:rsidP="0016194F">
            <w:pPr>
              <w:tabs>
                <w:tab w:val="left" w:pos="0"/>
              </w:tabs>
              <w:jc w:val="center"/>
              <w:rPr>
                <w:b/>
                <w:sz w:val="24"/>
                <w:szCs w:val="24"/>
                <w:lang w:eastAsia="ru-RU"/>
              </w:rPr>
            </w:pPr>
            <w:r w:rsidRPr="006A612A">
              <w:rPr>
                <w:b/>
                <w:sz w:val="24"/>
                <w:szCs w:val="24"/>
              </w:rPr>
              <w:t>Разом</w:t>
            </w:r>
          </w:p>
        </w:tc>
      </w:tr>
      <w:tr w:rsidR="0016194F" w:rsidRPr="00D81984" w:rsidTr="0016194F">
        <w:trPr>
          <w:trHeight w:val="171"/>
        </w:trPr>
        <w:tc>
          <w:tcPr>
            <w:tcW w:w="4677" w:type="dxa"/>
            <w:vMerge/>
            <w:tcBorders>
              <w:top w:val="single" w:sz="4" w:space="0" w:color="auto"/>
              <w:left w:val="single" w:sz="4" w:space="0" w:color="auto"/>
              <w:bottom w:val="single" w:sz="4" w:space="0" w:color="auto"/>
              <w:right w:val="single" w:sz="4" w:space="0" w:color="auto"/>
            </w:tcBorders>
            <w:vAlign w:val="center"/>
            <w:hideMark/>
          </w:tcPr>
          <w:p w:rsidR="0016194F" w:rsidRPr="00D81984" w:rsidRDefault="0016194F" w:rsidP="0016194F">
            <w:pPr>
              <w:jc w:val="center"/>
              <w:rPr>
                <w:sz w:val="24"/>
                <w:szCs w:val="24"/>
                <w:lang w:eastAsia="ru-RU"/>
              </w:rPr>
            </w:pPr>
          </w:p>
        </w:tc>
        <w:tc>
          <w:tcPr>
            <w:tcW w:w="1243" w:type="dxa"/>
            <w:tcBorders>
              <w:top w:val="single" w:sz="4" w:space="0" w:color="auto"/>
              <w:left w:val="single" w:sz="4" w:space="0" w:color="auto"/>
              <w:bottom w:val="single" w:sz="4" w:space="0" w:color="auto"/>
              <w:right w:val="single" w:sz="4" w:space="0" w:color="auto"/>
            </w:tcBorders>
            <w:hideMark/>
          </w:tcPr>
          <w:p w:rsidR="0016194F" w:rsidRPr="00D81984" w:rsidRDefault="0016194F" w:rsidP="0016194F">
            <w:pPr>
              <w:tabs>
                <w:tab w:val="left" w:pos="0"/>
              </w:tabs>
              <w:jc w:val="center"/>
              <w:rPr>
                <w:sz w:val="24"/>
                <w:szCs w:val="24"/>
                <w:lang w:eastAsia="ru-RU"/>
              </w:rPr>
            </w:pPr>
            <w:r>
              <w:rPr>
                <w:sz w:val="24"/>
                <w:szCs w:val="24"/>
                <w:lang w:eastAsia="ru-RU"/>
              </w:rPr>
              <w:t>1</w:t>
            </w:r>
          </w:p>
        </w:tc>
        <w:tc>
          <w:tcPr>
            <w:tcW w:w="585" w:type="dxa"/>
            <w:tcBorders>
              <w:top w:val="single" w:sz="4" w:space="0" w:color="auto"/>
              <w:left w:val="single" w:sz="4" w:space="0" w:color="auto"/>
              <w:bottom w:val="single" w:sz="4" w:space="0" w:color="auto"/>
              <w:right w:val="single" w:sz="4" w:space="0" w:color="auto"/>
            </w:tcBorders>
          </w:tcPr>
          <w:p w:rsidR="0016194F" w:rsidRPr="00D81984" w:rsidRDefault="0016194F" w:rsidP="0016194F">
            <w:pPr>
              <w:tabs>
                <w:tab w:val="left" w:pos="0"/>
              </w:tabs>
              <w:jc w:val="center"/>
              <w:rPr>
                <w:sz w:val="24"/>
                <w:szCs w:val="24"/>
                <w:lang w:eastAsia="ru-RU"/>
              </w:rPr>
            </w:pPr>
            <w:r>
              <w:rPr>
                <w:sz w:val="24"/>
                <w:szCs w:val="24"/>
                <w:lang w:eastAsia="ru-RU"/>
              </w:rPr>
              <w:t>3</w:t>
            </w:r>
          </w:p>
        </w:tc>
        <w:tc>
          <w:tcPr>
            <w:tcW w:w="1400" w:type="dxa"/>
            <w:tcBorders>
              <w:top w:val="single" w:sz="4" w:space="0" w:color="auto"/>
              <w:left w:val="single" w:sz="4" w:space="0" w:color="auto"/>
              <w:bottom w:val="single" w:sz="4" w:space="0" w:color="auto"/>
              <w:right w:val="single" w:sz="4" w:space="0" w:color="auto"/>
            </w:tcBorders>
          </w:tcPr>
          <w:p w:rsidR="0016194F" w:rsidRPr="009757EC" w:rsidRDefault="0016194F" w:rsidP="0016194F">
            <w:pPr>
              <w:tabs>
                <w:tab w:val="left" w:pos="0"/>
              </w:tabs>
              <w:jc w:val="center"/>
              <w:rPr>
                <w:sz w:val="24"/>
                <w:szCs w:val="24"/>
                <w:lang w:val="ru-RU" w:eastAsia="ru-RU"/>
              </w:rPr>
            </w:pPr>
            <w:r>
              <w:rPr>
                <w:sz w:val="24"/>
                <w:szCs w:val="24"/>
                <w:lang w:val="ru-RU"/>
              </w:rPr>
              <w:t>4</w:t>
            </w:r>
          </w:p>
        </w:tc>
        <w:tc>
          <w:tcPr>
            <w:tcW w:w="425" w:type="dxa"/>
            <w:vMerge w:val="restart"/>
            <w:tcBorders>
              <w:top w:val="nil"/>
              <w:left w:val="single" w:sz="4" w:space="0" w:color="auto"/>
              <w:bottom w:val="nil"/>
              <w:right w:val="single" w:sz="4" w:space="0" w:color="auto"/>
            </w:tcBorders>
            <w:vAlign w:val="center"/>
            <w:hideMark/>
          </w:tcPr>
          <w:p w:rsidR="0016194F" w:rsidRPr="00D81984" w:rsidRDefault="0016194F" w:rsidP="0016194F">
            <w:pPr>
              <w:jc w:val="center"/>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6194F" w:rsidRPr="006A612A" w:rsidRDefault="0016194F" w:rsidP="0016194F">
            <w:pPr>
              <w:jc w:val="center"/>
              <w:rPr>
                <w:b/>
                <w:sz w:val="24"/>
                <w:szCs w:val="24"/>
                <w:lang w:eastAsia="ru-RU"/>
              </w:rPr>
            </w:pPr>
          </w:p>
        </w:tc>
      </w:tr>
      <w:tr w:rsidR="0016194F" w:rsidRPr="00D81984" w:rsidTr="0016194F">
        <w:trPr>
          <w:trHeight w:val="315"/>
        </w:trPr>
        <w:tc>
          <w:tcPr>
            <w:tcW w:w="4677" w:type="dxa"/>
            <w:tcBorders>
              <w:top w:val="single" w:sz="4" w:space="0" w:color="auto"/>
              <w:left w:val="single" w:sz="4" w:space="0" w:color="auto"/>
              <w:bottom w:val="single" w:sz="4" w:space="0" w:color="auto"/>
              <w:right w:val="single" w:sz="4" w:space="0" w:color="auto"/>
            </w:tcBorders>
          </w:tcPr>
          <w:p w:rsidR="0016194F" w:rsidRPr="00D81984" w:rsidRDefault="0016194F" w:rsidP="0016194F">
            <w:pPr>
              <w:tabs>
                <w:tab w:val="left" w:pos="0"/>
              </w:tabs>
              <w:contextualSpacing/>
              <w:jc w:val="center"/>
              <w:rPr>
                <w:sz w:val="24"/>
                <w:szCs w:val="24"/>
                <w:lang w:eastAsia="ru-RU"/>
              </w:rPr>
            </w:pPr>
            <w:r>
              <w:rPr>
                <w:sz w:val="24"/>
                <w:szCs w:val="24"/>
              </w:rPr>
              <w:t>Варіативний курс   «</w:t>
            </w:r>
            <w:proofErr w:type="spellStart"/>
            <w:r>
              <w:rPr>
                <w:sz w:val="24"/>
                <w:szCs w:val="24"/>
              </w:rPr>
              <w:t>Легоконструювання</w:t>
            </w:r>
            <w:proofErr w:type="spellEnd"/>
            <w:r w:rsidRPr="00D81984">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16194F" w:rsidRPr="00D81984" w:rsidRDefault="0016194F" w:rsidP="0016194F">
            <w:pPr>
              <w:tabs>
                <w:tab w:val="left" w:pos="0"/>
              </w:tabs>
              <w:contextualSpacing/>
              <w:jc w:val="center"/>
              <w:rPr>
                <w:sz w:val="24"/>
                <w:szCs w:val="24"/>
                <w:lang w:eastAsia="ru-RU"/>
              </w:rPr>
            </w:pPr>
            <w:r>
              <w:rPr>
                <w:sz w:val="24"/>
                <w:szCs w:val="24"/>
                <w:lang w:eastAsia="ru-RU"/>
              </w:rPr>
              <w:t>-</w:t>
            </w:r>
          </w:p>
        </w:tc>
        <w:tc>
          <w:tcPr>
            <w:tcW w:w="585" w:type="dxa"/>
            <w:tcBorders>
              <w:top w:val="single" w:sz="4" w:space="0" w:color="auto"/>
              <w:left w:val="single" w:sz="4" w:space="0" w:color="auto"/>
              <w:bottom w:val="single" w:sz="4" w:space="0" w:color="auto"/>
              <w:right w:val="single" w:sz="4" w:space="0" w:color="auto"/>
            </w:tcBorders>
          </w:tcPr>
          <w:p w:rsidR="0016194F" w:rsidRPr="00D81984" w:rsidRDefault="0016194F" w:rsidP="0016194F">
            <w:pPr>
              <w:tabs>
                <w:tab w:val="left" w:pos="0"/>
              </w:tabs>
              <w:contextualSpacing/>
              <w:jc w:val="center"/>
              <w:rPr>
                <w:sz w:val="24"/>
                <w:szCs w:val="24"/>
                <w:lang w:eastAsia="ru-RU"/>
              </w:rPr>
            </w:pPr>
            <w:r>
              <w:rPr>
                <w:sz w:val="24"/>
                <w:szCs w:val="24"/>
                <w:lang w:eastAsia="ru-RU"/>
              </w:rPr>
              <w:t>2</w:t>
            </w:r>
          </w:p>
        </w:tc>
        <w:tc>
          <w:tcPr>
            <w:tcW w:w="1400" w:type="dxa"/>
            <w:tcBorders>
              <w:top w:val="single" w:sz="4" w:space="0" w:color="auto"/>
              <w:left w:val="single" w:sz="4" w:space="0" w:color="auto"/>
              <w:bottom w:val="single" w:sz="4" w:space="0" w:color="auto"/>
              <w:right w:val="single" w:sz="4" w:space="0" w:color="auto"/>
            </w:tcBorders>
          </w:tcPr>
          <w:p w:rsidR="0016194F" w:rsidRPr="00D81984" w:rsidRDefault="0016194F" w:rsidP="0016194F">
            <w:pPr>
              <w:tabs>
                <w:tab w:val="left" w:pos="0"/>
              </w:tabs>
              <w:contextualSpacing/>
              <w:jc w:val="center"/>
              <w:rPr>
                <w:sz w:val="24"/>
                <w:szCs w:val="24"/>
                <w:lang w:eastAsia="ru-RU"/>
              </w:rPr>
            </w:pPr>
            <w:r>
              <w:rPr>
                <w:sz w:val="24"/>
                <w:szCs w:val="24"/>
                <w:lang w:eastAsia="ru-RU"/>
              </w:rPr>
              <w:t>2</w:t>
            </w:r>
          </w:p>
        </w:tc>
        <w:tc>
          <w:tcPr>
            <w:tcW w:w="425" w:type="dxa"/>
            <w:vMerge/>
            <w:tcBorders>
              <w:top w:val="nil"/>
              <w:left w:val="single" w:sz="4" w:space="0" w:color="auto"/>
              <w:bottom w:val="nil"/>
              <w:right w:val="single" w:sz="4" w:space="0" w:color="auto"/>
            </w:tcBorders>
            <w:vAlign w:val="center"/>
            <w:hideMark/>
          </w:tcPr>
          <w:p w:rsidR="0016194F" w:rsidRPr="00D81984" w:rsidRDefault="0016194F" w:rsidP="0016194F">
            <w:pPr>
              <w:contextualSpacing/>
              <w:jc w:val="center"/>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16194F" w:rsidRPr="006A612A" w:rsidRDefault="0016194F" w:rsidP="0016194F">
            <w:pPr>
              <w:tabs>
                <w:tab w:val="left" w:pos="0"/>
              </w:tabs>
              <w:contextualSpacing/>
              <w:jc w:val="center"/>
              <w:rPr>
                <w:b/>
                <w:sz w:val="24"/>
                <w:szCs w:val="24"/>
                <w:lang w:eastAsia="ru-RU"/>
              </w:rPr>
            </w:pPr>
            <w:r>
              <w:rPr>
                <w:b/>
                <w:sz w:val="24"/>
                <w:szCs w:val="24"/>
                <w:lang w:eastAsia="ru-RU"/>
              </w:rPr>
              <w:t>4</w:t>
            </w:r>
          </w:p>
        </w:tc>
      </w:tr>
      <w:tr w:rsidR="0016194F" w:rsidRPr="00D81984" w:rsidTr="0016194F">
        <w:trPr>
          <w:trHeight w:val="315"/>
        </w:trPr>
        <w:tc>
          <w:tcPr>
            <w:tcW w:w="4677" w:type="dxa"/>
            <w:tcBorders>
              <w:top w:val="single" w:sz="4" w:space="0" w:color="auto"/>
              <w:left w:val="single" w:sz="4" w:space="0" w:color="auto"/>
              <w:bottom w:val="single" w:sz="4" w:space="0" w:color="auto"/>
              <w:right w:val="single" w:sz="4" w:space="0" w:color="auto"/>
            </w:tcBorders>
          </w:tcPr>
          <w:p w:rsidR="0016194F" w:rsidRPr="00D81984" w:rsidRDefault="0016194F" w:rsidP="0016194F">
            <w:pPr>
              <w:tabs>
                <w:tab w:val="left" w:pos="0"/>
              </w:tabs>
              <w:contextualSpacing/>
              <w:jc w:val="center"/>
              <w:rPr>
                <w:sz w:val="24"/>
                <w:szCs w:val="24"/>
                <w:lang w:eastAsia="ru-RU"/>
              </w:rPr>
            </w:pPr>
            <w:r w:rsidRPr="00D81984">
              <w:rPr>
                <w:sz w:val="24"/>
                <w:szCs w:val="24"/>
              </w:rPr>
              <w:t>Варіативний курс   «</w:t>
            </w:r>
            <w:r>
              <w:rPr>
                <w:sz w:val="24"/>
                <w:szCs w:val="24"/>
              </w:rPr>
              <w:t>Острівець здоров’я</w:t>
            </w:r>
            <w:r w:rsidRPr="00D81984">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16194F" w:rsidRPr="00D81984" w:rsidRDefault="0016194F" w:rsidP="0016194F">
            <w:pPr>
              <w:tabs>
                <w:tab w:val="left" w:pos="0"/>
              </w:tabs>
              <w:contextualSpacing/>
              <w:jc w:val="center"/>
              <w:rPr>
                <w:sz w:val="24"/>
                <w:szCs w:val="24"/>
                <w:lang w:eastAsia="ru-RU"/>
              </w:rPr>
            </w:pPr>
            <w:r>
              <w:rPr>
                <w:sz w:val="24"/>
                <w:szCs w:val="24"/>
                <w:lang w:eastAsia="ru-RU"/>
              </w:rPr>
              <w:t>-</w:t>
            </w:r>
          </w:p>
        </w:tc>
        <w:tc>
          <w:tcPr>
            <w:tcW w:w="585" w:type="dxa"/>
            <w:tcBorders>
              <w:top w:val="single" w:sz="4" w:space="0" w:color="auto"/>
              <w:left w:val="single" w:sz="4" w:space="0" w:color="auto"/>
              <w:bottom w:val="single" w:sz="4" w:space="0" w:color="auto"/>
              <w:right w:val="single" w:sz="4" w:space="0" w:color="auto"/>
            </w:tcBorders>
          </w:tcPr>
          <w:p w:rsidR="0016194F" w:rsidRPr="00D81984" w:rsidRDefault="0016194F" w:rsidP="0016194F">
            <w:pPr>
              <w:tabs>
                <w:tab w:val="left" w:pos="0"/>
              </w:tabs>
              <w:contextualSpacing/>
              <w:jc w:val="center"/>
              <w:rPr>
                <w:sz w:val="24"/>
                <w:szCs w:val="24"/>
                <w:lang w:eastAsia="ru-RU"/>
              </w:rPr>
            </w:pPr>
            <w:r>
              <w:rPr>
                <w:sz w:val="24"/>
                <w:szCs w:val="24"/>
                <w:lang w:eastAsia="ru-RU"/>
              </w:rPr>
              <w:t>-</w:t>
            </w:r>
          </w:p>
        </w:tc>
        <w:tc>
          <w:tcPr>
            <w:tcW w:w="1400" w:type="dxa"/>
            <w:tcBorders>
              <w:top w:val="single" w:sz="4" w:space="0" w:color="auto"/>
              <w:left w:val="single" w:sz="4" w:space="0" w:color="auto"/>
              <w:bottom w:val="single" w:sz="4" w:space="0" w:color="auto"/>
              <w:right w:val="single" w:sz="4" w:space="0" w:color="auto"/>
            </w:tcBorders>
          </w:tcPr>
          <w:p w:rsidR="0016194F" w:rsidRPr="00D81984" w:rsidRDefault="0016194F" w:rsidP="0016194F">
            <w:pPr>
              <w:tabs>
                <w:tab w:val="left" w:pos="0"/>
              </w:tabs>
              <w:contextualSpacing/>
              <w:jc w:val="center"/>
              <w:rPr>
                <w:sz w:val="24"/>
                <w:szCs w:val="24"/>
                <w:lang w:eastAsia="ru-RU"/>
              </w:rPr>
            </w:pPr>
            <w:r>
              <w:rPr>
                <w:sz w:val="24"/>
                <w:szCs w:val="24"/>
                <w:lang w:eastAsia="ru-RU"/>
              </w:rPr>
              <w:t>-</w:t>
            </w:r>
          </w:p>
        </w:tc>
        <w:tc>
          <w:tcPr>
            <w:tcW w:w="425" w:type="dxa"/>
            <w:vMerge/>
            <w:tcBorders>
              <w:top w:val="nil"/>
              <w:left w:val="single" w:sz="4" w:space="0" w:color="auto"/>
              <w:bottom w:val="nil"/>
              <w:right w:val="single" w:sz="4" w:space="0" w:color="auto"/>
            </w:tcBorders>
            <w:vAlign w:val="center"/>
            <w:hideMark/>
          </w:tcPr>
          <w:p w:rsidR="0016194F" w:rsidRPr="00D81984" w:rsidRDefault="0016194F" w:rsidP="0016194F">
            <w:pPr>
              <w:contextualSpacing/>
              <w:jc w:val="center"/>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16194F" w:rsidRPr="00D81984" w:rsidRDefault="0016194F" w:rsidP="0016194F">
            <w:pPr>
              <w:tabs>
                <w:tab w:val="left" w:pos="0"/>
              </w:tabs>
              <w:contextualSpacing/>
              <w:jc w:val="center"/>
              <w:rPr>
                <w:sz w:val="24"/>
                <w:szCs w:val="24"/>
                <w:lang w:eastAsia="ru-RU"/>
              </w:rPr>
            </w:pPr>
            <w:r>
              <w:rPr>
                <w:sz w:val="24"/>
                <w:szCs w:val="24"/>
                <w:lang w:eastAsia="ru-RU"/>
              </w:rPr>
              <w:t>-</w:t>
            </w:r>
          </w:p>
        </w:tc>
      </w:tr>
      <w:tr w:rsidR="0016194F" w:rsidRPr="00D81984" w:rsidTr="0016194F">
        <w:trPr>
          <w:trHeight w:val="345"/>
        </w:trPr>
        <w:tc>
          <w:tcPr>
            <w:tcW w:w="4677" w:type="dxa"/>
            <w:tcBorders>
              <w:top w:val="single" w:sz="4" w:space="0" w:color="auto"/>
              <w:left w:val="single" w:sz="4" w:space="0" w:color="auto"/>
              <w:bottom w:val="single" w:sz="4" w:space="0" w:color="auto"/>
              <w:right w:val="single" w:sz="4" w:space="0" w:color="auto"/>
            </w:tcBorders>
            <w:hideMark/>
          </w:tcPr>
          <w:p w:rsidR="0016194F" w:rsidRPr="006A612A" w:rsidRDefault="0016194F" w:rsidP="0016194F">
            <w:pPr>
              <w:tabs>
                <w:tab w:val="left" w:pos="0"/>
              </w:tabs>
              <w:rPr>
                <w:b/>
                <w:sz w:val="24"/>
                <w:szCs w:val="24"/>
                <w:lang w:eastAsia="ru-RU"/>
              </w:rPr>
            </w:pPr>
            <w:r w:rsidRPr="006A612A">
              <w:rPr>
                <w:b/>
                <w:sz w:val="24"/>
                <w:szCs w:val="24"/>
              </w:rPr>
              <w:t>РАЗОМ</w:t>
            </w:r>
          </w:p>
        </w:tc>
        <w:tc>
          <w:tcPr>
            <w:tcW w:w="1243" w:type="dxa"/>
            <w:tcBorders>
              <w:top w:val="single" w:sz="4" w:space="0" w:color="auto"/>
              <w:left w:val="single" w:sz="4" w:space="0" w:color="auto"/>
              <w:bottom w:val="single" w:sz="4" w:space="0" w:color="auto"/>
              <w:right w:val="single" w:sz="4" w:space="0" w:color="auto"/>
            </w:tcBorders>
            <w:hideMark/>
          </w:tcPr>
          <w:p w:rsidR="0016194F" w:rsidRPr="006A612A" w:rsidRDefault="0016194F" w:rsidP="0016194F">
            <w:pPr>
              <w:tabs>
                <w:tab w:val="left" w:pos="0"/>
              </w:tabs>
              <w:jc w:val="center"/>
              <w:rPr>
                <w:b/>
                <w:sz w:val="24"/>
                <w:szCs w:val="24"/>
                <w:lang w:eastAsia="ru-RU"/>
              </w:rPr>
            </w:pPr>
            <w:r>
              <w:rPr>
                <w:b/>
                <w:sz w:val="24"/>
                <w:szCs w:val="24"/>
                <w:lang w:eastAsia="ru-RU"/>
              </w:rPr>
              <w:t>-</w:t>
            </w:r>
          </w:p>
        </w:tc>
        <w:tc>
          <w:tcPr>
            <w:tcW w:w="585" w:type="dxa"/>
            <w:tcBorders>
              <w:top w:val="single" w:sz="4" w:space="0" w:color="auto"/>
              <w:left w:val="single" w:sz="4" w:space="0" w:color="auto"/>
              <w:bottom w:val="single" w:sz="4" w:space="0" w:color="auto"/>
              <w:right w:val="single" w:sz="4" w:space="0" w:color="auto"/>
            </w:tcBorders>
          </w:tcPr>
          <w:p w:rsidR="0016194F" w:rsidRPr="006A612A" w:rsidRDefault="0016194F" w:rsidP="0016194F">
            <w:pPr>
              <w:tabs>
                <w:tab w:val="left" w:pos="0"/>
              </w:tabs>
              <w:jc w:val="center"/>
              <w:rPr>
                <w:b/>
                <w:sz w:val="24"/>
                <w:szCs w:val="24"/>
                <w:lang w:eastAsia="ru-RU"/>
              </w:rPr>
            </w:pPr>
            <w:r>
              <w:rPr>
                <w:b/>
                <w:sz w:val="24"/>
                <w:szCs w:val="24"/>
                <w:lang w:eastAsia="ru-RU"/>
              </w:rPr>
              <w:t>2</w:t>
            </w:r>
          </w:p>
        </w:tc>
        <w:tc>
          <w:tcPr>
            <w:tcW w:w="1400" w:type="dxa"/>
            <w:tcBorders>
              <w:top w:val="single" w:sz="4" w:space="0" w:color="auto"/>
              <w:left w:val="single" w:sz="4" w:space="0" w:color="auto"/>
              <w:bottom w:val="single" w:sz="4" w:space="0" w:color="auto"/>
              <w:right w:val="single" w:sz="4" w:space="0" w:color="auto"/>
            </w:tcBorders>
          </w:tcPr>
          <w:p w:rsidR="0016194F" w:rsidRPr="006A612A" w:rsidRDefault="0016194F" w:rsidP="0016194F">
            <w:pPr>
              <w:tabs>
                <w:tab w:val="left" w:pos="0"/>
              </w:tabs>
              <w:jc w:val="center"/>
              <w:rPr>
                <w:b/>
                <w:sz w:val="24"/>
                <w:szCs w:val="24"/>
                <w:lang w:eastAsia="ru-RU"/>
              </w:rPr>
            </w:pPr>
            <w:r>
              <w:rPr>
                <w:b/>
                <w:sz w:val="24"/>
                <w:szCs w:val="24"/>
                <w:lang w:eastAsia="ru-RU"/>
              </w:rPr>
              <w:t>2</w:t>
            </w:r>
          </w:p>
        </w:tc>
        <w:tc>
          <w:tcPr>
            <w:tcW w:w="425" w:type="dxa"/>
            <w:vMerge/>
            <w:tcBorders>
              <w:top w:val="nil"/>
              <w:left w:val="single" w:sz="4" w:space="0" w:color="auto"/>
              <w:bottom w:val="nil"/>
              <w:right w:val="single" w:sz="4" w:space="0" w:color="auto"/>
            </w:tcBorders>
            <w:vAlign w:val="center"/>
            <w:hideMark/>
          </w:tcPr>
          <w:p w:rsidR="0016194F" w:rsidRPr="006A612A" w:rsidRDefault="0016194F" w:rsidP="0016194F">
            <w:pPr>
              <w:jc w:val="center"/>
              <w:rPr>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16194F" w:rsidRPr="006A612A" w:rsidRDefault="0016194F" w:rsidP="0016194F">
            <w:pPr>
              <w:tabs>
                <w:tab w:val="left" w:pos="0"/>
              </w:tabs>
              <w:jc w:val="center"/>
              <w:rPr>
                <w:b/>
                <w:sz w:val="24"/>
                <w:szCs w:val="24"/>
                <w:lang w:eastAsia="ru-RU"/>
              </w:rPr>
            </w:pPr>
            <w:r>
              <w:rPr>
                <w:b/>
                <w:sz w:val="24"/>
                <w:szCs w:val="24"/>
                <w:lang w:eastAsia="ru-RU"/>
              </w:rPr>
              <w:t>4</w:t>
            </w:r>
          </w:p>
        </w:tc>
      </w:tr>
      <w:tr w:rsidR="0016194F" w:rsidRPr="00D81984" w:rsidTr="0016194F">
        <w:trPr>
          <w:trHeight w:val="285"/>
        </w:trPr>
        <w:tc>
          <w:tcPr>
            <w:tcW w:w="4677" w:type="dxa"/>
            <w:tcBorders>
              <w:top w:val="single" w:sz="4" w:space="0" w:color="auto"/>
              <w:left w:val="single" w:sz="4" w:space="0" w:color="auto"/>
              <w:bottom w:val="single" w:sz="4" w:space="0" w:color="auto"/>
              <w:right w:val="single" w:sz="4" w:space="0" w:color="auto"/>
            </w:tcBorders>
            <w:hideMark/>
          </w:tcPr>
          <w:p w:rsidR="0016194F" w:rsidRPr="00D81984" w:rsidRDefault="0016194F" w:rsidP="0016194F">
            <w:pPr>
              <w:tabs>
                <w:tab w:val="left" w:pos="0"/>
              </w:tabs>
              <w:jc w:val="center"/>
              <w:rPr>
                <w:b/>
                <w:sz w:val="24"/>
                <w:szCs w:val="24"/>
                <w:lang w:eastAsia="ru-RU"/>
              </w:rPr>
            </w:pPr>
            <w:r w:rsidRPr="00D81984">
              <w:rPr>
                <w:b/>
                <w:sz w:val="24"/>
                <w:szCs w:val="24"/>
              </w:rPr>
              <w:t>Сумарна кількість годин інваріантної та варіативної складових</w:t>
            </w:r>
          </w:p>
        </w:tc>
        <w:tc>
          <w:tcPr>
            <w:tcW w:w="1243" w:type="dxa"/>
            <w:tcBorders>
              <w:top w:val="single" w:sz="4" w:space="0" w:color="auto"/>
              <w:left w:val="single" w:sz="4" w:space="0" w:color="auto"/>
              <w:bottom w:val="single" w:sz="4" w:space="0" w:color="auto"/>
              <w:right w:val="single" w:sz="4" w:space="0" w:color="auto"/>
            </w:tcBorders>
            <w:hideMark/>
          </w:tcPr>
          <w:p w:rsidR="0016194F" w:rsidRPr="006A612A" w:rsidRDefault="0016194F" w:rsidP="0016194F">
            <w:pPr>
              <w:tabs>
                <w:tab w:val="left" w:pos="0"/>
              </w:tabs>
              <w:jc w:val="center"/>
              <w:rPr>
                <w:b/>
                <w:sz w:val="24"/>
                <w:szCs w:val="24"/>
                <w:lang w:eastAsia="ru-RU"/>
              </w:rPr>
            </w:pPr>
            <w:r>
              <w:rPr>
                <w:b/>
                <w:sz w:val="24"/>
                <w:szCs w:val="24"/>
                <w:lang w:eastAsia="ru-RU"/>
              </w:rPr>
              <w:t>31</w:t>
            </w:r>
          </w:p>
        </w:tc>
        <w:tc>
          <w:tcPr>
            <w:tcW w:w="585" w:type="dxa"/>
            <w:tcBorders>
              <w:top w:val="single" w:sz="4" w:space="0" w:color="auto"/>
              <w:left w:val="single" w:sz="4" w:space="0" w:color="auto"/>
              <w:bottom w:val="single" w:sz="4" w:space="0" w:color="auto"/>
              <w:right w:val="single" w:sz="4" w:space="0" w:color="auto"/>
            </w:tcBorders>
          </w:tcPr>
          <w:p w:rsidR="0016194F" w:rsidRPr="006A612A" w:rsidRDefault="0016194F" w:rsidP="0016194F">
            <w:pPr>
              <w:tabs>
                <w:tab w:val="left" w:pos="0"/>
              </w:tabs>
              <w:jc w:val="center"/>
              <w:rPr>
                <w:b/>
                <w:sz w:val="24"/>
                <w:szCs w:val="24"/>
                <w:lang w:eastAsia="ru-RU"/>
              </w:rPr>
            </w:pPr>
            <w:r>
              <w:rPr>
                <w:b/>
                <w:sz w:val="24"/>
                <w:szCs w:val="24"/>
                <w:lang w:eastAsia="ru-RU"/>
              </w:rPr>
              <w:t>33</w:t>
            </w:r>
          </w:p>
        </w:tc>
        <w:tc>
          <w:tcPr>
            <w:tcW w:w="1400" w:type="dxa"/>
            <w:tcBorders>
              <w:top w:val="single" w:sz="4" w:space="0" w:color="auto"/>
              <w:left w:val="single" w:sz="4" w:space="0" w:color="auto"/>
              <w:bottom w:val="single" w:sz="4" w:space="0" w:color="auto"/>
              <w:right w:val="single" w:sz="4" w:space="0" w:color="auto"/>
            </w:tcBorders>
          </w:tcPr>
          <w:p w:rsidR="0016194F" w:rsidRPr="006A612A" w:rsidRDefault="0016194F" w:rsidP="0016194F">
            <w:pPr>
              <w:tabs>
                <w:tab w:val="left" w:pos="0"/>
              </w:tabs>
              <w:jc w:val="center"/>
              <w:rPr>
                <w:b/>
                <w:sz w:val="24"/>
                <w:szCs w:val="24"/>
                <w:lang w:eastAsia="ru-RU"/>
              </w:rPr>
            </w:pPr>
            <w:r>
              <w:rPr>
                <w:b/>
                <w:sz w:val="24"/>
                <w:szCs w:val="24"/>
                <w:lang w:eastAsia="ru-RU"/>
              </w:rPr>
              <w:t>33</w:t>
            </w:r>
          </w:p>
        </w:tc>
        <w:tc>
          <w:tcPr>
            <w:tcW w:w="425" w:type="dxa"/>
            <w:vMerge/>
            <w:tcBorders>
              <w:top w:val="nil"/>
              <w:left w:val="single" w:sz="4" w:space="0" w:color="auto"/>
              <w:bottom w:val="nil"/>
              <w:right w:val="single" w:sz="4" w:space="0" w:color="auto"/>
            </w:tcBorders>
            <w:vAlign w:val="center"/>
            <w:hideMark/>
          </w:tcPr>
          <w:p w:rsidR="0016194F" w:rsidRPr="00D81984" w:rsidRDefault="0016194F" w:rsidP="0016194F">
            <w:pPr>
              <w:jc w:val="center"/>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16194F" w:rsidRPr="006A612A" w:rsidRDefault="0016194F" w:rsidP="0016194F">
            <w:pPr>
              <w:tabs>
                <w:tab w:val="left" w:pos="0"/>
              </w:tabs>
              <w:jc w:val="center"/>
              <w:rPr>
                <w:b/>
                <w:sz w:val="24"/>
                <w:szCs w:val="24"/>
                <w:lang w:eastAsia="ru-RU"/>
              </w:rPr>
            </w:pPr>
            <w:r>
              <w:rPr>
                <w:b/>
                <w:sz w:val="24"/>
                <w:szCs w:val="24"/>
                <w:lang w:eastAsia="ru-RU"/>
              </w:rPr>
              <w:t>97</w:t>
            </w:r>
          </w:p>
        </w:tc>
      </w:tr>
    </w:tbl>
    <w:p w:rsidR="00BC4411" w:rsidRDefault="00BC4411" w:rsidP="00BC4411">
      <w:pPr>
        <w:tabs>
          <w:tab w:val="left" w:pos="0"/>
        </w:tabs>
        <w:rPr>
          <w:b/>
          <w:sz w:val="24"/>
          <w:szCs w:val="24"/>
        </w:rPr>
      </w:pPr>
      <w:r>
        <w:rPr>
          <w:b/>
          <w:sz w:val="24"/>
          <w:szCs w:val="24"/>
        </w:rPr>
        <w:t xml:space="preserve">                         </w:t>
      </w:r>
    </w:p>
    <w:tbl>
      <w:tblPr>
        <w:tblStyle w:val="a6"/>
        <w:tblpPr w:leftFromText="180" w:rightFromText="180" w:vertAnchor="text" w:horzAnchor="margin" w:tblpXSpec="center" w:tblpY="59"/>
        <w:tblW w:w="0" w:type="auto"/>
        <w:tblLook w:val="01E0" w:firstRow="1" w:lastRow="1" w:firstColumn="1" w:lastColumn="1" w:noHBand="0" w:noVBand="0"/>
      </w:tblPr>
      <w:tblGrid>
        <w:gridCol w:w="1005"/>
        <w:gridCol w:w="2252"/>
        <w:gridCol w:w="1728"/>
        <w:gridCol w:w="2448"/>
      </w:tblGrid>
      <w:tr w:rsidR="0016194F" w:rsidRPr="00BF20F9" w:rsidTr="0016194F">
        <w:tc>
          <w:tcPr>
            <w:tcW w:w="1005" w:type="dxa"/>
            <w:tcBorders>
              <w:top w:val="single" w:sz="4" w:space="0" w:color="auto"/>
              <w:left w:val="single" w:sz="4" w:space="0" w:color="auto"/>
              <w:bottom w:val="single" w:sz="4" w:space="0" w:color="auto"/>
              <w:right w:val="single" w:sz="4" w:space="0" w:color="auto"/>
            </w:tcBorders>
            <w:hideMark/>
          </w:tcPr>
          <w:p w:rsidR="0016194F" w:rsidRPr="00BF20F9" w:rsidRDefault="0016194F" w:rsidP="0016194F">
            <w:pPr>
              <w:tabs>
                <w:tab w:val="left" w:pos="0"/>
              </w:tabs>
              <w:rPr>
                <w:sz w:val="24"/>
                <w:szCs w:val="24"/>
                <w:lang w:eastAsia="ru-RU"/>
              </w:rPr>
            </w:pPr>
          </w:p>
        </w:tc>
        <w:tc>
          <w:tcPr>
            <w:tcW w:w="2252" w:type="dxa"/>
            <w:tcBorders>
              <w:top w:val="single" w:sz="4" w:space="0" w:color="auto"/>
              <w:left w:val="single" w:sz="4" w:space="0" w:color="auto"/>
              <w:bottom w:val="single" w:sz="4" w:space="0" w:color="auto"/>
              <w:right w:val="single" w:sz="4" w:space="0" w:color="auto"/>
            </w:tcBorders>
          </w:tcPr>
          <w:p w:rsidR="0016194F" w:rsidRPr="00BF20F9" w:rsidRDefault="0016194F" w:rsidP="0016194F">
            <w:pPr>
              <w:tabs>
                <w:tab w:val="left" w:pos="0"/>
              </w:tabs>
              <w:ind w:left="194"/>
              <w:rPr>
                <w:sz w:val="24"/>
                <w:szCs w:val="24"/>
                <w:lang w:eastAsia="ru-RU"/>
              </w:rPr>
            </w:pPr>
            <w:r w:rsidRPr="00BF20F9">
              <w:rPr>
                <w:sz w:val="24"/>
                <w:szCs w:val="24"/>
              </w:rPr>
              <w:t>Класи</w:t>
            </w:r>
          </w:p>
        </w:tc>
        <w:tc>
          <w:tcPr>
            <w:tcW w:w="1728" w:type="dxa"/>
            <w:tcBorders>
              <w:top w:val="single" w:sz="4" w:space="0" w:color="auto"/>
              <w:left w:val="single" w:sz="4" w:space="0" w:color="auto"/>
              <w:bottom w:val="single" w:sz="4" w:space="0" w:color="auto"/>
              <w:right w:val="single" w:sz="4" w:space="0" w:color="auto"/>
            </w:tcBorders>
            <w:hideMark/>
          </w:tcPr>
          <w:p w:rsidR="0016194F" w:rsidRPr="00BF20F9" w:rsidRDefault="0016194F" w:rsidP="0016194F">
            <w:pPr>
              <w:tabs>
                <w:tab w:val="left" w:pos="0"/>
              </w:tabs>
              <w:rPr>
                <w:sz w:val="24"/>
                <w:szCs w:val="24"/>
                <w:lang w:eastAsia="ru-RU"/>
              </w:rPr>
            </w:pPr>
            <w:r w:rsidRPr="00BF20F9">
              <w:rPr>
                <w:sz w:val="24"/>
                <w:szCs w:val="24"/>
              </w:rPr>
              <w:t>Кількість    годин</w:t>
            </w:r>
          </w:p>
        </w:tc>
        <w:tc>
          <w:tcPr>
            <w:tcW w:w="2448" w:type="dxa"/>
            <w:tcBorders>
              <w:top w:val="single" w:sz="4" w:space="0" w:color="auto"/>
              <w:left w:val="single" w:sz="4" w:space="0" w:color="auto"/>
              <w:bottom w:val="single" w:sz="4" w:space="0" w:color="auto"/>
              <w:right w:val="single" w:sz="4" w:space="0" w:color="auto"/>
            </w:tcBorders>
            <w:hideMark/>
          </w:tcPr>
          <w:p w:rsidR="0016194F" w:rsidRPr="00BF20F9" w:rsidRDefault="0016194F" w:rsidP="0016194F">
            <w:pPr>
              <w:tabs>
                <w:tab w:val="left" w:pos="0"/>
              </w:tabs>
              <w:rPr>
                <w:sz w:val="24"/>
                <w:szCs w:val="24"/>
                <w:lang w:eastAsia="ru-RU"/>
              </w:rPr>
            </w:pPr>
            <w:r w:rsidRPr="00BF20F9">
              <w:rPr>
                <w:sz w:val="24"/>
                <w:szCs w:val="24"/>
              </w:rPr>
              <w:t>Кількість педагогічних ставок</w:t>
            </w:r>
          </w:p>
        </w:tc>
      </w:tr>
      <w:tr w:rsidR="0016194F" w:rsidRPr="00BF20F9" w:rsidTr="0016194F">
        <w:trPr>
          <w:trHeight w:val="85"/>
        </w:trPr>
        <w:tc>
          <w:tcPr>
            <w:tcW w:w="1005" w:type="dxa"/>
            <w:tcBorders>
              <w:top w:val="single" w:sz="4" w:space="0" w:color="auto"/>
              <w:left w:val="single" w:sz="4" w:space="0" w:color="auto"/>
              <w:bottom w:val="single" w:sz="4" w:space="0" w:color="auto"/>
              <w:right w:val="single" w:sz="4" w:space="0" w:color="auto"/>
            </w:tcBorders>
            <w:hideMark/>
          </w:tcPr>
          <w:p w:rsidR="0016194F" w:rsidRPr="00BF20F9" w:rsidRDefault="0016194F" w:rsidP="0016194F">
            <w:pPr>
              <w:tabs>
                <w:tab w:val="left" w:pos="0"/>
              </w:tabs>
              <w:jc w:val="center"/>
              <w:rPr>
                <w:sz w:val="24"/>
                <w:szCs w:val="24"/>
                <w:lang w:eastAsia="ru-RU"/>
              </w:rPr>
            </w:pPr>
          </w:p>
        </w:tc>
        <w:tc>
          <w:tcPr>
            <w:tcW w:w="2252" w:type="dxa"/>
            <w:tcBorders>
              <w:top w:val="single" w:sz="4" w:space="0" w:color="auto"/>
              <w:left w:val="single" w:sz="4" w:space="0" w:color="auto"/>
              <w:bottom w:val="single" w:sz="4" w:space="0" w:color="auto"/>
              <w:right w:val="single" w:sz="4" w:space="0" w:color="auto"/>
            </w:tcBorders>
          </w:tcPr>
          <w:p w:rsidR="0016194F" w:rsidRPr="00BF20F9" w:rsidRDefault="0016194F" w:rsidP="0016194F">
            <w:pPr>
              <w:tabs>
                <w:tab w:val="left" w:pos="0"/>
              </w:tabs>
              <w:jc w:val="center"/>
              <w:rPr>
                <w:sz w:val="24"/>
                <w:szCs w:val="24"/>
                <w:lang w:eastAsia="ru-RU"/>
              </w:rPr>
            </w:pPr>
            <w:r>
              <w:rPr>
                <w:sz w:val="24"/>
                <w:szCs w:val="24"/>
                <w:lang w:eastAsia="ru-RU"/>
              </w:rPr>
              <w:t>1 клас</w:t>
            </w:r>
          </w:p>
        </w:tc>
        <w:tc>
          <w:tcPr>
            <w:tcW w:w="1728" w:type="dxa"/>
            <w:tcBorders>
              <w:top w:val="single" w:sz="4" w:space="0" w:color="auto"/>
              <w:left w:val="single" w:sz="4" w:space="0" w:color="auto"/>
              <w:bottom w:val="single" w:sz="4" w:space="0" w:color="auto"/>
              <w:right w:val="single" w:sz="4" w:space="0" w:color="auto"/>
            </w:tcBorders>
            <w:hideMark/>
          </w:tcPr>
          <w:p w:rsidR="0016194F" w:rsidRPr="00BF20F9" w:rsidRDefault="0016194F" w:rsidP="0016194F">
            <w:pPr>
              <w:tabs>
                <w:tab w:val="left" w:pos="0"/>
              </w:tabs>
              <w:jc w:val="center"/>
              <w:rPr>
                <w:sz w:val="24"/>
                <w:szCs w:val="24"/>
                <w:lang w:eastAsia="ru-RU"/>
              </w:rPr>
            </w:pPr>
            <w:r>
              <w:rPr>
                <w:sz w:val="24"/>
                <w:szCs w:val="24"/>
                <w:lang w:eastAsia="ru-RU"/>
              </w:rPr>
              <w:t>31</w:t>
            </w:r>
          </w:p>
        </w:tc>
        <w:tc>
          <w:tcPr>
            <w:tcW w:w="2448" w:type="dxa"/>
            <w:tcBorders>
              <w:top w:val="single" w:sz="4" w:space="0" w:color="auto"/>
              <w:left w:val="single" w:sz="4" w:space="0" w:color="auto"/>
              <w:bottom w:val="single" w:sz="4" w:space="0" w:color="auto"/>
              <w:right w:val="single" w:sz="4" w:space="0" w:color="auto"/>
            </w:tcBorders>
            <w:hideMark/>
          </w:tcPr>
          <w:p w:rsidR="0016194F" w:rsidRPr="00BF20F9" w:rsidRDefault="0016194F" w:rsidP="0016194F">
            <w:pPr>
              <w:tabs>
                <w:tab w:val="left" w:pos="0"/>
              </w:tabs>
              <w:jc w:val="center"/>
              <w:rPr>
                <w:sz w:val="24"/>
                <w:szCs w:val="24"/>
                <w:lang w:eastAsia="ru-RU"/>
              </w:rPr>
            </w:pPr>
            <w:r>
              <w:rPr>
                <w:sz w:val="24"/>
                <w:szCs w:val="24"/>
                <w:lang w:eastAsia="ru-RU"/>
              </w:rPr>
              <w:t>1.72</w:t>
            </w:r>
          </w:p>
        </w:tc>
      </w:tr>
      <w:tr w:rsidR="0016194F" w:rsidRPr="00BF20F9" w:rsidTr="0016194F">
        <w:trPr>
          <w:trHeight w:val="85"/>
        </w:trPr>
        <w:tc>
          <w:tcPr>
            <w:tcW w:w="1005" w:type="dxa"/>
            <w:tcBorders>
              <w:top w:val="single" w:sz="4" w:space="0" w:color="auto"/>
              <w:left w:val="single" w:sz="4" w:space="0" w:color="auto"/>
              <w:bottom w:val="single" w:sz="4" w:space="0" w:color="auto"/>
              <w:right w:val="single" w:sz="4" w:space="0" w:color="auto"/>
            </w:tcBorders>
            <w:hideMark/>
          </w:tcPr>
          <w:p w:rsidR="0016194F" w:rsidRDefault="0016194F" w:rsidP="0016194F">
            <w:pPr>
              <w:tabs>
                <w:tab w:val="left" w:pos="0"/>
              </w:tabs>
              <w:jc w:val="center"/>
              <w:rPr>
                <w:sz w:val="24"/>
                <w:szCs w:val="24"/>
                <w:lang w:eastAsia="ru-RU"/>
              </w:rPr>
            </w:pPr>
          </w:p>
        </w:tc>
        <w:tc>
          <w:tcPr>
            <w:tcW w:w="2252" w:type="dxa"/>
            <w:tcBorders>
              <w:top w:val="single" w:sz="4" w:space="0" w:color="auto"/>
              <w:left w:val="single" w:sz="4" w:space="0" w:color="auto"/>
              <w:bottom w:val="single" w:sz="4" w:space="0" w:color="auto"/>
              <w:right w:val="single" w:sz="4" w:space="0" w:color="auto"/>
            </w:tcBorders>
          </w:tcPr>
          <w:p w:rsidR="0016194F" w:rsidRDefault="0016194F" w:rsidP="0016194F">
            <w:pPr>
              <w:tabs>
                <w:tab w:val="left" w:pos="0"/>
              </w:tabs>
              <w:jc w:val="center"/>
              <w:rPr>
                <w:sz w:val="24"/>
                <w:szCs w:val="24"/>
                <w:lang w:eastAsia="ru-RU"/>
              </w:rPr>
            </w:pPr>
            <w:r>
              <w:rPr>
                <w:sz w:val="24"/>
                <w:szCs w:val="24"/>
                <w:lang w:eastAsia="ru-RU"/>
              </w:rPr>
              <w:t>3 клас</w:t>
            </w:r>
          </w:p>
        </w:tc>
        <w:tc>
          <w:tcPr>
            <w:tcW w:w="1728" w:type="dxa"/>
            <w:tcBorders>
              <w:top w:val="single" w:sz="4" w:space="0" w:color="auto"/>
              <w:left w:val="single" w:sz="4" w:space="0" w:color="auto"/>
              <w:bottom w:val="single" w:sz="4" w:space="0" w:color="auto"/>
              <w:right w:val="single" w:sz="4" w:space="0" w:color="auto"/>
            </w:tcBorders>
            <w:hideMark/>
          </w:tcPr>
          <w:p w:rsidR="0016194F" w:rsidRDefault="0016194F" w:rsidP="0016194F">
            <w:pPr>
              <w:tabs>
                <w:tab w:val="left" w:pos="0"/>
              </w:tabs>
              <w:jc w:val="center"/>
              <w:rPr>
                <w:sz w:val="24"/>
                <w:szCs w:val="24"/>
                <w:lang w:eastAsia="ru-RU"/>
              </w:rPr>
            </w:pPr>
            <w:r>
              <w:rPr>
                <w:sz w:val="24"/>
                <w:szCs w:val="24"/>
                <w:lang w:eastAsia="ru-RU"/>
              </w:rPr>
              <w:t>33</w:t>
            </w:r>
          </w:p>
        </w:tc>
        <w:tc>
          <w:tcPr>
            <w:tcW w:w="2448" w:type="dxa"/>
            <w:tcBorders>
              <w:top w:val="single" w:sz="4" w:space="0" w:color="auto"/>
              <w:left w:val="single" w:sz="4" w:space="0" w:color="auto"/>
              <w:bottom w:val="single" w:sz="4" w:space="0" w:color="auto"/>
              <w:right w:val="single" w:sz="4" w:space="0" w:color="auto"/>
            </w:tcBorders>
            <w:hideMark/>
          </w:tcPr>
          <w:p w:rsidR="0016194F" w:rsidRDefault="0016194F" w:rsidP="0016194F">
            <w:pPr>
              <w:tabs>
                <w:tab w:val="left" w:pos="0"/>
              </w:tabs>
              <w:jc w:val="center"/>
              <w:rPr>
                <w:sz w:val="24"/>
                <w:szCs w:val="24"/>
                <w:lang w:eastAsia="ru-RU"/>
              </w:rPr>
            </w:pPr>
            <w:r>
              <w:rPr>
                <w:sz w:val="24"/>
                <w:szCs w:val="24"/>
                <w:lang w:eastAsia="ru-RU"/>
              </w:rPr>
              <w:t>1.83</w:t>
            </w:r>
          </w:p>
        </w:tc>
      </w:tr>
      <w:tr w:rsidR="0016194F" w:rsidRPr="00BF20F9" w:rsidTr="0016194F">
        <w:trPr>
          <w:trHeight w:val="268"/>
        </w:trPr>
        <w:tc>
          <w:tcPr>
            <w:tcW w:w="1005" w:type="dxa"/>
            <w:tcBorders>
              <w:top w:val="single" w:sz="4" w:space="0" w:color="auto"/>
              <w:left w:val="single" w:sz="4" w:space="0" w:color="auto"/>
              <w:bottom w:val="single" w:sz="4" w:space="0" w:color="auto"/>
              <w:right w:val="single" w:sz="4" w:space="0" w:color="auto"/>
            </w:tcBorders>
          </w:tcPr>
          <w:p w:rsidR="0016194F" w:rsidRPr="00BF20F9" w:rsidRDefault="0016194F" w:rsidP="0016194F">
            <w:pPr>
              <w:tabs>
                <w:tab w:val="left" w:pos="0"/>
              </w:tabs>
              <w:jc w:val="center"/>
              <w:rPr>
                <w:sz w:val="24"/>
                <w:szCs w:val="24"/>
                <w:lang w:eastAsia="ru-RU"/>
              </w:rPr>
            </w:pPr>
          </w:p>
        </w:tc>
        <w:tc>
          <w:tcPr>
            <w:tcW w:w="2252" w:type="dxa"/>
            <w:tcBorders>
              <w:top w:val="single" w:sz="4" w:space="0" w:color="auto"/>
              <w:left w:val="single" w:sz="4" w:space="0" w:color="auto"/>
              <w:bottom w:val="single" w:sz="4" w:space="0" w:color="auto"/>
              <w:right w:val="single" w:sz="4" w:space="0" w:color="auto"/>
            </w:tcBorders>
          </w:tcPr>
          <w:p w:rsidR="0016194F" w:rsidRPr="00BF20F9" w:rsidRDefault="0016194F" w:rsidP="0016194F">
            <w:pPr>
              <w:tabs>
                <w:tab w:val="left" w:pos="0"/>
              </w:tabs>
              <w:jc w:val="center"/>
              <w:rPr>
                <w:sz w:val="24"/>
                <w:szCs w:val="24"/>
                <w:lang w:eastAsia="ru-RU"/>
              </w:rPr>
            </w:pPr>
            <w:r>
              <w:rPr>
                <w:sz w:val="24"/>
                <w:szCs w:val="24"/>
                <w:lang w:val="ru-RU"/>
              </w:rPr>
              <w:t>4</w:t>
            </w:r>
            <w:r>
              <w:rPr>
                <w:sz w:val="24"/>
                <w:szCs w:val="24"/>
              </w:rPr>
              <w:t xml:space="preserve"> клас</w:t>
            </w:r>
          </w:p>
        </w:tc>
        <w:tc>
          <w:tcPr>
            <w:tcW w:w="1728" w:type="dxa"/>
            <w:tcBorders>
              <w:top w:val="single" w:sz="4" w:space="0" w:color="auto"/>
              <w:left w:val="single" w:sz="4" w:space="0" w:color="auto"/>
              <w:bottom w:val="single" w:sz="4" w:space="0" w:color="auto"/>
              <w:right w:val="single" w:sz="4" w:space="0" w:color="auto"/>
            </w:tcBorders>
          </w:tcPr>
          <w:p w:rsidR="0016194F" w:rsidRPr="00BF20F9" w:rsidRDefault="0016194F" w:rsidP="0016194F">
            <w:pPr>
              <w:tabs>
                <w:tab w:val="left" w:pos="0"/>
              </w:tabs>
              <w:jc w:val="center"/>
              <w:rPr>
                <w:sz w:val="24"/>
                <w:szCs w:val="24"/>
                <w:lang w:eastAsia="ru-RU"/>
              </w:rPr>
            </w:pPr>
            <w:r>
              <w:rPr>
                <w:sz w:val="24"/>
                <w:szCs w:val="24"/>
                <w:lang w:eastAsia="ru-RU"/>
              </w:rPr>
              <w:t>33</w:t>
            </w:r>
          </w:p>
        </w:tc>
        <w:tc>
          <w:tcPr>
            <w:tcW w:w="2448" w:type="dxa"/>
            <w:tcBorders>
              <w:top w:val="single" w:sz="4" w:space="0" w:color="auto"/>
              <w:left w:val="single" w:sz="4" w:space="0" w:color="auto"/>
              <w:bottom w:val="single" w:sz="4" w:space="0" w:color="auto"/>
              <w:right w:val="single" w:sz="4" w:space="0" w:color="auto"/>
            </w:tcBorders>
          </w:tcPr>
          <w:p w:rsidR="0016194F" w:rsidRPr="00BF20F9" w:rsidRDefault="0016194F" w:rsidP="0016194F">
            <w:pPr>
              <w:tabs>
                <w:tab w:val="left" w:pos="0"/>
              </w:tabs>
              <w:jc w:val="center"/>
              <w:rPr>
                <w:sz w:val="24"/>
                <w:szCs w:val="24"/>
                <w:lang w:eastAsia="ru-RU"/>
              </w:rPr>
            </w:pPr>
            <w:r>
              <w:rPr>
                <w:sz w:val="24"/>
                <w:szCs w:val="24"/>
                <w:lang w:eastAsia="ru-RU"/>
              </w:rPr>
              <w:t>1.83</w:t>
            </w:r>
          </w:p>
        </w:tc>
      </w:tr>
      <w:tr w:rsidR="0016194F" w:rsidRPr="00BF20F9" w:rsidTr="0016194F">
        <w:trPr>
          <w:trHeight w:val="267"/>
        </w:trPr>
        <w:tc>
          <w:tcPr>
            <w:tcW w:w="1005" w:type="dxa"/>
            <w:tcBorders>
              <w:top w:val="single" w:sz="4" w:space="0" w:color="auto"/>
              <w:left w:val="single" w:sz="4" w:space="0" w:color="auto"/>
              <w:bottom w:val="single" w:sz="4" w:space="0" w:color="auto"/>
              <w:right w:val="single" w:sz="4" w:space="0" w:color="auto"/>
            </w:tcBorders>
          </w:tcPr>
          <w:p w:rsidR="0016194F" w:rsidRDefault="0016194F" w:rsidP="0016194F">
            <w:pPr>
              <w:tabs>
                <w:tab w:val="left" w:pos="0"/>
              </w:tabs>
              <w:jc w:val="center"/>
              <w:rPr>
                <w:sz w:val="24"/>
                <w:szCs w:val="24"/>
                <w:lang w:val="ru-RU"/>
              </w:rPr>
            </w:pPr>
            <w:r>
              <w:rPr>
                <w:sz w:val="24"/>
                <w:szCs w:val="24"/>
                <w:lang w:val="ru-RU"/>
              </w:rPr>
              <w:t>Разом</w:t>
            </w:r>
          </w:p>
        </w:tc>
        <w:tc>
          <w:tcPr>
            <w:tcW w:w="2252" w:type="dxa"/>
            <w:tcBorders>
              <w:top w:val="single" w:sz="4" w:space="0" w:color="auto"/>
              <w:left w:val="single" w:sz="4" w:space="0" w:color="auto"/>
              <w:bottom w:val="single" w:sz="4" w:space="0" w:color="auto"/>
              <w:right w:val="single" w:sz="4" w:space="0" w:color="auto"/>
            </w:tcBorders>
          </w:tcPr>
          <w:p w:rsidR="0016194F" w:rsidRDefault="0016194F" w:rsidP="0016194F">
            <w:pPr>
              <w:tabs>
                <w:tab w:val="left" w:pos="0"/>
              </w:tabs>
              <w:jc w:val="center"/>
              <w:rPr>
                <w:sz w:val="24"/>
                <w:szCs w:val="24"/>
                <w:lang w:val="ru-RU"/>
              </w:rPr>
            </w:pPr>
          </w:p>
        </w:tc>
        <w:tc>
          <w:tcPr>
            <w:tcW w:w="1728" w:type="dxa"/>
            <w:tcBorders>
              <w:top w:val="single" w:sz="4" w:space="0" w:color="auto"/>
              <w:left w:val="single" w:sz="4" w:space="0" w:color="auto"/>
              <w:bottom w:val="single" w:sz="4" w:space="0" w:color="auto"/>
              <w:right w:val="single" w:sz="4" w:space="0" w:color="auto"/>
            </w:tcBorders>
          </w:tcPr>
          <w:p w:rsidR="0016194F" w:rsidRDefault="0016194F" w:rsidP="0016194F">
            <w:pPr>
              <w:tabs>
                <w:tab w:val="left" w:pos="0"/>
              </w:tabs>
              <w:jc w:val="center"/>
              <w:rPr>
                <w:sz w:val="24"/>
                <w:szCs w:val="24"/>
                <w:lang w:eastAsia="ru-RU"/>
              </w:rPr>
            </w:pPr>
            <w:r>
              <w:rPr>
                <w:sz w:val="24"/>
                <w:szCs w:val="24"/>
                <w:lang w:eastAsia="ru-RU"/>
              </w:rPr>
              <w:t>97</w:t>
            </w:r>
          </w:p>
        </w:tc>
        <w:tc>
          <w:tcPr>
            <w:tcW w:w="2448" w:type="dxa"/>
            <w:tcBorders>
              <w:top w:val="single" w:sz="4" w:space="0" w:color="auto"/>
              <w:left w:val="single" w:sz="4" w:space="0" w:color="auto"/>
              <w:bottom w:val="single" w:sz="4" w:space="0" w:color="auto"/>
              <w:right w:val="single" w:sz="4" w:space="0" w:color="auto"/>
            </w:tcBorders>
          </w:tcPr>
          <w:p w:rsidR="0016194F" w:rsidRDefault="0016194F" w:rsidP="0016194F">
            <w:pPr>
              <w:tabs>
                <w:tab w:val="left" w:pos="0"/>
              </w:tabs>
              <w:jc w:val="center"/>
              <w:rPr>
                <w:sz w:val="24"/>
                <w:szCs w:val="24"/>
                <w:lang w:eastAsia="ru-RU"/>
              </w:rPr>
            </w:pPr>
            <w:r>
              <w:rPr>
                <w:sz w:val="24"/>
                <w:szCs w:val="24"/>
                <w:lang w:eastAsia="ru-RU"/>
              </w:rPr>
              <w:t>5.38</w:t>
            </w:r>
          </w:p>
        </w:tc>
      </w:tr>
    </w:tbl>
    <w:p w:rsidR="00BC4411" w:rsidRPr="00BC4411" w:rsidRDefault="00BC4411">
      <w:pPr>
        <w:jc w:val="right"/>
        <w:rPr>
          <w:rFonts w:ascii="Times New Roman" w:hAnsi="Times New Roman" w:cs="Times New Roman"/>
          <w:b/>
          <w:i/>
          <w:sz w:val="26"/>
          <w:szCs w:val="26"/>
        </w:rPr>
      </w:pPr>
    </w:p>
    <w:p w:rsidR="00BB109C" w:rsidRDefault="00BB109C">
      <w:pPr>
        <w:jc w:val="right"/>
        <w:rPr>
          <w:rFonts w:ascii="Times New Roman" w:hAnsi="Times New Roman" w:cs="Times New Roman"/>
          <w:b/>
          <w:i/>
          <w:sz w:val="26"/>
          <w:szCs w:val="26"/>
        </w:rPr>
      </w:pPr>
    </w:p>
    <w:p w:rsidR="00BB109C" w:rsidRDefault="00BB109C">
      <w:pPr>
        <w:jc w:val="right"/>
        <w:rPr>
          <w:rFonts w:ascii="Times New Roman" w:hAnsi="Times New Roman" w:cs="Times New Roman"/>
          <w:b/>
          <w:i/>
          <w:sz w:val="26"/>
          <w:szCs w:val="26"/>
        </w:rPr>
      </w:pPr>
    </w:p>
    <w:p w:rsidR="00BB109C" w:rsidRDefault="00BB109C">
      <w:pPr>
        <w:jc w:val="right"/>
        <w:rPr>
          <w:rFonts w:ascii="Times New Roman" w:hAnsi="Times New Roman" w:cs="Times New Roman"/>
          <w:b/>
          <w:i/>
          <w:sz w:val="26"/>
          <w:szCs w:val="26"/>
        </w:rPr>
      </w:pPr>
    </w:p>
    <w:p w:rsidR="00334DFA" w:rsidRDefault="00334DFA">
      <w:pPr>
        <w:jc w:val="right"/>
        <w:rPr>
          <w:rFonts w:ascii="Times New Roman" w:hAnsi="Times New Roman" w:cs="Times New Roman"/>
          <w:b/>
          <w:i/>
          <w:sz w:val="26"/>
          <w:szCs w:val="26"/>
        </w:rPr>
      </w:pPr>
    </w:p>
    <w:p w:rsidR="00334DFA" w:rsidRDefault="00334DFA">
      <w:pPr>
        <w:jc w:val="right"/>
        <w:rPr>
          <w:rFonts w:ascii="Times New Roman" w:hAnsi="Times New Roman" w:cs="Times New Roman"/>
          <w:b/>
          <w:i/>
          <w:sz w:val="26"/>
          <w:szCs w:val="26"/>
        </w:rPr>
      </w:pPr>
    </w:p>
    <w:p w:rsidR="00334DFA" w:rsidRDefault="00334DFA">
      <w:pPr>
        <w:jc w:val="right"/>
        <w:rPr>
          <w:rFonts w:ascii="Times New Roman" w:hAnsi="Times New Roman" w:cs="Times New Roman"/>
          <w:b/>
          <w:i/>
          <w:sz w:val="26"/>
          <w:szCs w:val="26"/>
        </w:rPr>
      </w:pPr>
    </w:p>
    <w:p w:rsidR="00334DFA" w:rsidRDefault="00334DFA">
      <w:pPr>
        <w:jc w:val="right"/>
        <w:rPr>
          <w:rFonts w:ascii="Times New Roman" w:hAnsi="Times New Roman" w:cs="Times New Roman"/>
          <w:b/>
          <w:i/>
          <w:sz w:val="26"/>
          <w:szCs w:val="26"/>
        </w:rPr>
      </w:pPr>
    </w:p>
    <w:p w:rsidR="00334DFA" w:rsidRDefault="00334DFA">
      <w:pPr>
        <w:jc w:val="right"/>
        <w:rPr>
          <w:rFonts w:ascii="Times New Roman" w:hAnsi="Times New Roman" w:cs="Times New Roman"/>
          <w:b/>
          <w:i/>
          <w:sz w:val="26"/>
          <w:szCs w:val="26"/>
        </w:rPr>
      </w:pPr>
    </w:p>
    <w:p w:rsidR="0016194F" w:rsidRPr="00BF20F9" w:rsidRDefault="0016194F" w:rsidP="0016194F">
      <w:pPr>
        <w:tabs>
          <w:tab w:val="left" w:pos="0"/>
        </w:tabs>
        <w:rPr>
          <w:rFonts w:ascii="Times New Roman" w:hAnsi="Times New Roman" w:cs="Times New Roman"/>
          <w:sz w:val="28"/>
          <w:szCs w:val="28"/>
        </w:rPr>
      </w:pPr>
      <w:proofErr w:type="spellStart"/>
      <w:r>
        <w:rPr>
          <w:rFonts w:ascii="Times New Roman" w:hAnsi="Times New Roman" w:cs="Times New Roman"/>
          <w:sz w:val="28"/>
          <w:szCs w:val="28"/>
          <w:lang w:val="ru-RU"/>
        </w:rPr>
        <w:t>Т.</w:t>
      </w:r>
      <w:proofErr w:type="gramStart"/>
      <w:r>
        <w:rPr>
          <w:rFonts w:ascii="Times New Roman" w:hAnsi="Times New Roman" w:cs="Times New Roman"/>
          <w:sz w:val="28"/>
          <w:szCs w:val="28"/>
          <w:lang w:val="ru-RU"/>
        </w:rPr>
        <w:t>в</w:t>
      </w:r>
      <w:proofErr w:type="spellEnd"/>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д</w:t>
      </w:r>
      <w:r w:rsidRPr="00BE273A">
        <w:rPr>
          <w:rFonts w:ascii="Times New Roman" w:hAnsi="Times New Roman" w:cs="Times New Roman"/>
          <w:sz w:val="28"/>
          <w:szCs w:val="28"/>
        </w:rPr>
        <w:t>иректор</w:t>
      </w:r>
      <w:r>
        <w:rPr>
          <w:rFonts w:ascii="Times New Roman" w:hAnsi="Times New Roman" w:cs="Times New Roman"/>
          <w:sz w:val="28"/>
          <w:szCs w:val="28"/>
        </w:rPr>
        <w:t>а</w:t>
      </w:r>
      <w:r w:rsidRPr="00BE273A">
        <w:rPr>
          <w:rFonts w:ascii="Times New Roman" w:hAnsi="Times New Roman" w:cs="Times New Roman"/>
          <w:sz w:val="28"/>
          <w:szCs w:val="28"/>
        </w:rPr>
        <w:t xml:space="preserve"> школи ______</w:t>
      </w:r>
      <w:r>
        <w:rPr>
          <w:rFonts w:ascii="Times New Roman" w:hAnsi="Times New Roman" w:cs="Times New Roman"/>
          <w:sz w:val="28"/>
          <w:szCs w:val="28"/>
        </w:rPr>
        <w:t>__</w:t>
      </w:r>
      <w:r w:rsidRPr="00BE273A">
        <w:rPr>
          <w:rFonts w:ascii="Times New Roman" w:hAnsi="Times New Roman" w:cs="Times New Roman"/>
          <w:sz w:val="28"/>
          <w:szCs w:val="28"/>
        </w:rPr>
        <w:t>_______</w:t>
      </w:r>
      <w:r>
        <w:rPr>
          <w:rFonts w:ascii="Times New Roman" w:hAnsi="Times New Roman" w:cs="Times New Roman"/>
          <w:sz w:val="28"/>
          <w:szCs w:val="28"/>
        </w:rPr>
        <w:t xml:space="preserve"> О.Я. </w:t>
      </w:r>
      <w:proofErr w:type="spellStart"/>
      <w:r>
        <w:rPr>
          <w:rFonts w:ascii="Times New Roman" w:hAnsi="Times New Roman" w:cs="Times New Roman"/>
          <w:sz w:val="28"/>
          <w:szCs w:val="28"/>
        </w:rPr>
        <w:t>Головій</w:t>
      </w:r>
      <w:proofErr w:type="spellEnd"/>
    </w:p>
    <w:p w:rsidR="00453B59" w:rsidRDefault="00453B59">
      <w:pPr>
        <w:jc w:val="right"/>
        <w:rPr>
          <w:rFonts w:ascii="Times New Roman" w:hAnsi="Times New Roman" w:cs="Times New Roman"/>
          <w:b/>
          <w:i/>
          <w:sz w:val="26"/>
          <w:szCs w:val="26"/>
        </w:rPr>
      </w:pPr>
    </w:p>
    <w:p w:rsidR="00453B59" w:rsidRDefault="00453B59">
      <w:pPr>
        <w:jc w:val="right"/>
        <w:rPr>
          <w:rFonts w:ascii="Times New Roman" w:hAnsi="Times New Roman" w:cs="Times New Roman"/>
          <w:b/>
          <w:i/>
          <w:sz w:val="26"/>
          <w:szCs w:val="26"/>
        </w:rPr>
      </w:pPr>
    </w:p>
    <w:p w:rsidR="00453B59" w:rsidRDefault="00453B59">
      <w:pPr>
        <w:jc w:val="right"/>
        <w:rPr>
          <w:rFonts w:ascii="Times New Roman" w:hAnsi="Times New Roman" w:cs="Times New Roman"/>
          <w:b/>
          <w:i/>
          <w:sz w:val="26"/>
          <w:szCs w:val="26"/>
        </w:rPr>
      </w:pPr>
    </w:p>
    <w:p w:rsidR="0016194F" w:rsidRPr="009378B6" w:rsidRDefault="0016194F" w:rsidP="0016194F">
      <w:pPr>
        <w:pStyle w:val="a5"/>
        <w:tabs>
          <w:tab w:val="left" w:pos="0"/>
          <w:tab w:val="left" w:pos="3135"/>
        </w:tabs>
        <w:spacing w:after="0" w:line="240" w:lineRule="auto"/>
        <w:ind w:left="1922"/>
        <w:jc w:val="right"/>
        <w:rPr>
          <w:rFonts w:ascii="Times New Roman" w:hAnsi="Times New Roman"/>
          <w:sz w:val="24"/>
          <w:szCs w:val="24"/>
        </w:rPr>
      </w:pPr>
      <w:r>
        <w:rPr>
          <w:rFonts w:ascii="Times New Roman" w:hAnsi="Times New Roman"/>
          <w:sz w:val="24"/>
          <w:szCs w:val="24"/>
        </w:rPr>
        <w:lastRenderedPageBreak/>
        <w:t>Додаток № 2</w:t>
      </w:r>
    </w:p>
    <w:p w:rsidR="0016194F" w:rsidRPr="009378B6" w:rsidRDefault="0016194F" w:rsidP="0016194F">
      <w:pPr>
        <w:pStyle w:val="a5"/>
        <w:tabs>
          <w:tab w:val="left" w:pos="0"/>
          <w:tab w:val="left" w:pos="3135"/>
        </w:tabs>
        <w:spacing w:after="0" w:line="240" w:lineRule="auto"/>
        <w:ind w:left="4820"/>
        <w:rPr>
          <w:rFonts w:ascii="Times New Roman" w:hAnsi="Times New Roman"/>
          <w:sz w:val="24"/>
          <w:szCs w:val="24"/>
        </w:rPr>
      </w:pPr>
      <w:r w:rsidRPr="009378B6">
        <w:rPr>
          <w:rFonts w:ascii="Times New Roman" w:hAnsi="Times New Roman"/>
          <w:sz w:val="24"/>
          <w:szCs w:val="24"/>
        </w:rPr>
        <w:t>Складено згідно з додатком № 11  Типової освітньої програми</w:t>
      </w:r>
      <w:r>
        <w:rPr>
          <w:rFonts w:ascii="Times New Roman" w:hAnsi="Times New Roman"/>
          <w:sz w:val="24"/>
          <w:szCs w:val="24"/>
        </w:rPr>
        <w:t xml:space="preserve"> </w:t>
      </w:r>
      <w:r w:rsidRPr="009378B6">
        <w:rPr>
          <w:rFonts w:ascii="Times New Roman" w:hAnsi="Times New Roman"/>
          <w:sz w:val="24"/>
          <w:szCs w:val="24"/>
        </w:rPr>
        <w:t>початкової освіти спеціальних закладів загальної середньої освіти для дітей з особливими освітніми потребами, затвердженої наказом МОН України від 26.07.2018 р. № 814</w:t>
      </w:r>
    </w:p>
    <w:tbl>
      <w:tblPr>
        <w:tblpPr w:leftFromText="180" w:rightFromText="180" w:vertAnchor="text" w:horzAnchor="margin" w:tblpY="44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09"/>
        <w:gridCol w:w="4962"/>
      </w:tblGrid>
      <w:tr w:rsidR="0016194F" w:rsidRPr="000331BC" w:rsidTr="002568A8">
        <w:trPr>
          <w:cantSplit/>
          <w:trHeight w:val="380"/>
        </w:trPr>
        <w:tc>
          <w:tcPr>
            <w:tcW w:w="2660" w:type="dxa"/>
            <w:vMerge w:val="restart"/>
          </w:tcPr>
          <w:p w:rsidR="0016194F" w:rsidRPr="000331BC" w:rsidRDefault="0016194F" w:rsidP="002568A8">
            <w:pPr>
              <w:pStyle w:val="5"/>
              <w:contextualSpacing/>
              <w:rPr>
                <w:i/>
                <w:sz w:val="24"/>
                <w:szCs w:val="24"/>
              </w:rPr>
            </w:pPr>
          </w:p>
          <w:p w:rsidR="0016194F" w:rsidRPr="000331BC" w:rsidRDefault="0016194F" w:rsidP="002568A8">
            <w:pPr>
              <w:pStyle w:val="5"/>
              <w:contextualSpacing/>
              <w:rPr>
                <w:i/>
                <w:sz w:val="24"/>
                <w:szCs w:val="24"/>
              </w:rPr>
            </w:pPr>
            <w:r w:rsidRPr="000331BC">
              <w:rPr>
                <w:sz w:val="24"/>
                <w:szCs w:val="24"/>
              </w:rPr>
              <w:t>Освітні галузі</w:t>
            </w:r>
          </w:p>
        </w:tc>
        <w:tc>
          <w:tcPr>
            <w:tcW w:w="2409" w:type="dxa"/>
            <w:vMerge w:val="restart"/>
          </w:tcPr>
          <w:p w:rsidR="0016194F" w:rsidRPr="000331BC" w:rsidRDefault="0016194F" w:rsidP="002568A8">
            <w:pPr>
              <w:pStyle w:val="5"/>
              <w:contextualSpacing/>
              <w:rPr>
                <w:i/>
                <w:sz w:val="24"/>
                <w:szCs w:val="24"/>
              </w:rPr>
            </w:pPr>
          </w:p>
          <w:p w:rsidR="0016194F" w:rsidRPr="000331BC" w:rsidRDefault="0016194F" w:rsidP="002568A8">
            <w:pPr>
              <w:pStyle w:val="5"/>
              <w:contextualSpacing/>
              <w:rPr>
                <w:i/>
                <w:sz w:val="24"/>
                <w:szCs w:val="24"/>
              </w:rPr>
            </w:pPr>
            <w:r>
              <w:rPr>
                <w:sz w:val="24"/>
                <w:szCs w:val="24"/>
              </w:rPr>
              <w:t>П</w:t>
            </w:r>
            <w:r w:rsidRPr="000331BC">
              <w:rPr>
                <w:sz w:val="24"/>
                <w:szCs w:val="24"/>
              </w:rPr>
              <w:t>редмети</w:t>
            </w:r>
          </w:p>
        </w:tc>
        <w:tc>
          <w:tcPr>
            <w:tcW w:w="4962" w:type="dxa"/>
          </w:tcPr>
          <w:p w:rsidR="0016194F" w:rsidRPr="000331BC" w:rsidRDefault="0016194F" w:rsidP="002568A8">
            <w:pPr>
              <w:ind w:right="-108"/>
              <w:contextualSpacing/>
              <w:jc w:val="center"/>
              <w:rPr>
                <w:rFonts w:ascii="Times New Roman" w:hAnsi="Times New Roman" w:cs="Times New Roman"/>
                <w:b/>
                <w:sz w:val="24"/>
                <w:szCs w:val="24"/>
              </w:rPr>
            </w:pPr>
            <w:r w:rsidRPr="000331BC">
              <w:rPr>
                <w:rFonts w:ascii="Times New Roman" w:hAnsi="Times New Roman" w:cs="Times New Roman"/>
                <w:b/>
                <w:sz w:val="24"/>
                <w:szCs w:val="24"/>
              </w:rPr>
              <w:t>Кількість годин на тиждень</w:t>
            </w:r>
          </w:p>
          <w:p w:rsidR="0016194F" w:rsidRPr="000331BC" w:rsidRDefault="0016194F" w:rsidP="002568A8">
            <w:pPr>
              <w:ind w:right="-108"/>
              <w:contextualSpacing/>
              <w:jc w:val="center"/>
              <w:rPr>
                <w:rFonts w:ascii="Times New Roman" w:hAnsi="Times New Roman" w:cs="Times New Roman"/>
                <w:b/>
                <w:sz w:val="24"/>
                <w:szCs w:val="24"/>
              </w:rPr>
            </w:pPr>
            <w:r w:rsidRPr="000331BC">
              <w:rPr>
                <w:rFonts w:ascii="Times New Roman" w:hAnsi="Times New Roman" w:cs="Times New Roman"/>
                <w:b/>
                <w:sz w:val="24"/>
                <w:szCs w:val="24"/>
              </w:rPr>
              <w:t>у класах</w:t>
            </w:r>
          </w:p>
        </w:tc>
      </w:tr>
      <w:tr w:rsidR="0016194F" w:rsidRPr="000331BC" w:rsidTr="002568A8">
        <w:trPr>
          <w:cantSplit/>
          <w:trHeight w:val="260"/>
        </w:trPr>
        <w:tc>
          <w:tcPr>
            <w:tcW w:w="2660" w:type="dxa"/>
            <w:vMerge/>
          </w:tcPr>
          <w:p w:rsidR="0016194F" w:rsidRPr="000331BC" w:rsidRDefault="0016194F" w:rsidP="002568A8">
            <w:pPr>
              <w:contextualSpacing/>
              <w:jc w:val="center"/>
              <w:rPr>
                <w:rFonts w:ascii="Times New Roman" w:hAnsi="Times New Roman" w:cs="Times New Roman"/>
                <w:b/>
                <w:sz w:val="24"/>
                <w:szCs w:val="24"/>
              </w:rPr>
            </w:pPr>
          </w:p>
        </w:tc>
        <w:tc>
          <w:tcPr>
            <w:tcW w:w="2409" w:type="dxa"/>
            <w:vMerge/>
          </w:tcPr>
          <w:p w:rsidR="0016194F" w:rsidRPr="000331BC" w:rsidRDefault="0016194F" w:rsidP="002568A8">
            <w:pPr>
              <w:contextualSpacing/>
              <w:jc w:val="center"/>
              <w:rPr>
                <w:rFonts w:ascii="Times New Roman" w:hAnsi="Times New Roman" w:cs="Times New Roman"/>
                <w:b/>
                <w:sz w:val="24"/>
                <w:szCs w:val="24"/>
              </w:rPr>
            </w:pPr>
          </w:p>
        </w:tc>
        <w:tc>
          <w:tcPr>
            <w:tcW w:w="4962" w:type="dxa"/>
          </w:tcPr>
          <w:p w:rsidR="0016194F" w:rsidRPr="00623145" w:rsidRDefault="0016194F" w:rsidP="002568A8">
            <w:pPr>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r>
      <w:tr w:rsidR="0016194F" w:rsidRPr="003C6046" w:rsidTr="002568A8">
        <w:trPr>
          <w:cantSplit/>
        </w:trPr>
        <w:tc>
          <w:tcPr>
            <w:tcW w:w="2660"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Мовно-літературна</w:t>
            </w:r>
          </w:p>
        </w:tc>
        <w:tc>
          <w:tcPr>
            <w:tcW w:w="2409" w:type="dxa"/>
          </w:tcPr>
          <w:p w:rsidR="0016194F" w:rsidRPr="000331BC" w:rsidRDefault="0016194F" w:rsidP="002568A8">
            <w:pPr>
              <w:contextualSpacing/>
              <w:jc w:val="center"/>
              <w:rPr>
                <w:rFonts w:ascii="Times New Roman" w:hAnsi="Times New Roman" w:cs="Times New Roman"/>
                <w:sz w:val="24"/>
                <w:szCs w:val="24"/>
              </w:rPr>
            </w:pPr>
            <w:r w:rsidRPr="000331BC">
              <w:rPr>
                <w:rFonts w:ascii="Times New Roman" w:hAnsi="Times New Roman" w:cs="Times New Roman"/>
                <w:sz w:val="24"/>
                <w:szCs w:val="24"/>
              </w:rPr>
              <w:t>Українська мова</w:t>
            </w:r>
            <w:r>
              <w:rPr>
                <w:rFonts w:ascii="Times New Roman" w:hAnsi="Times New Roman" w:cs="Times New Roman"/>
                <w:sz w:val="24"/>
                <w:szCs w:val="24"/>
              </w:rPr>
              <w:t xml:space="preserve"> та літературне читання</w:t>
            </w:r>
          </w:p>
        </w:tc>
        <w:tc>
          <w:tcPr>
            <w:tcW w:w="4962"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16194F" w:rsidRPr="003C6046" w:rsidTr="002568A8">
        <w:trPr>
          <w:cantSplit/>
        </w:trPr>
        <w:tc>
          <w:tcPr>
            <w:tcW w:w="2660"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Математична</w:t>
            </w:r>
          </w:p>
        </w:tc>
        <w:tc>
          <w:tcPr>
            <w:tcW w:w="2409" w:type="dxa"/>
          </w:tcPr>
          <w:p w:rsidR="0016194F" w:rsidRPr="000331BC" w:rsidRDefault="0016194F" w:rsidP="002568A8">
            <w:pPr>
              <w:contextualSpacing/>
              <w:jc w:val="center"/>
              <w:rPr>
                <w:rFonts w:ascii="Times New Roman" w:hAnsi="Times New Roman" w:cs="Times New Roman"/>
                <w:sz w:val="24"/>
                <w:szCs w:val="24"/>
              </w:rPr>
            </w:pPr>
            <w:r w:rsidRPr="000331BC">
              <w:rPr>
                <w:rFonts w:ascii="Times New Roman" w:hAnsi="Times New Roman" w:cs="Times New Roman"/>
                <w:sz w:val="24"/>
                <w:szCs w:val="24"/>
              </w:rPr>
              <w:t>Математика</w:t>
            </w:r>
          </w:p>
        </w:tc>
        <w:tc>
          <w:tcPr>
            <w:tcW w:w="4962"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16194F" w:rsidRPr="003C6046" w:rsidTr="002568A8">
        <w:trPr>
          <w:cantSplit/>
          <w:trHeight w:val="952"/>
        </w:trPr>
        <w:tc>
          <w:tcPr>
            <w:tcW w:w="2660" w:type="dxa"/>
          </w:tcPr>
          <w:p w:rsidR="0016194F"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Природнича</w:t>
            </w:r>
          </w:p>
          <w:p w:rsidR="0016194F"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 xml:space="preserve">Соціальна і </w:t>
            </w:r>
            <w:proofErr w:type="spellStart"/>
            <w:r>
              <w:rPr>
                <w:rFonts w:ascii="Times New Roman" w:hAnsi="Times New Roman" w:cs="Times New Roman"/>
                <w:sz w:val="24"/>
                <w:szCs w:val="24"/>
              </w:rPr>
              <w:t>здоров’язбережувальна</w:t>
            </w:r>
            <w:proofErr w:type="spellEnd"/>
          </w:p>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Громадянська та історична</w:t>
            </w:r>
          </w:p>
        </w:tc>
        <w:tc>
          <w:tcPr>
            <w:tcW w:w="2409"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Я досліджую світ</w:t>
            </w:r>
          </w:p>
        </w:tc>
        <w:tc>
          <w:tcPr>
            <w:tcW w:w="4962"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16194F" w:rsidRPr="003C6046" w:rsidTr="002568A8">
        <w:trPr>
          <w:cantSplit/>
          <w:trHeight w:val="315"/>
        </w:trPr>
        <w:tc>
          <w:tcPr>
            <w:tcW w:w="2660"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Технологічна</w:t>
            </w:r>
          </w:p>
        </w:tc>
        <w:tc>
          <w:tcPr>
            <w:tcW w:w="2409" w:type="dxa"/>
            <w:vMerge w:val="restart"/>
          </w:tcPr>
          <w:p w:rsidR="0016194F" w:rsidRPr="000331BC" w:rsidRDefault="0016194F" w:rsidP="002568A8">
            <w:pPr>
              <w:contextualSpacing/>
              <w:jc w:val="center"/>
              <w:rPr>
                <w:rFonts w:ascii="Times New Roman" w:hAnsi="Times New Roman" w:cs="Times New Roman"/>
                <w:sz w:val="24"/>
                <w:szCs w:val="24"/>
              </w:rPr>
            </w:pPr>
            <w:r w:rsidRPr="000331BC">
              <w:rPr>
                <w:rFonts w:ascii="Times New Roman" w:hAnsi="Times New Roman" w:cs="Times New Roman"/>
                <w:sz w:val="24"/>
                <w:szCs w:val="24"/>
              </w:rPr>
              <w:t>Трудове навчання</w:t>
            </w:r>
          </w:p>
        </w:tc>
        <w:tc>
          <w:tcPr>
            <w:tcW w:w="4962" w:type="dxa"/>
            <w:vMerge w:val="restart"/>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16194F" w:rsidRPr="003C6046" w:rsidTr="002568A8">
        <w:trPr>
          <w:cantSplit/>
          <w:trHeight w:val="305"/>
        </w:trPr>
        <w:tc>
          <w:tcPr>
            <w:tcW w:w="2660" w:type="dxa"/>
          </w:tcPr>
          <w:p w:rsidR="0016194F" w:rsidRDefault="0016194F" w:rsidP="002568A8">
            <w:pPr>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Інформатична</w:t>
            </w:r>
            <w:proofErr w:type="spellEnd"/>
          </w:p>
        </w:tc>
        <w:tc>
          <w:tcPr>
            <w:tcW w:w="2409" w:type="dxa"/>
            <w:vMerge/>
          </w:tcPr>
          <w:p w:rsidR="0016194F" w:rsidRPr="000331BC" w:rsidRDefault="0016194F" w:rsidP="002568A8">
            <w:pPr>
              <w:contextualSpacing/>
              <w:jc w:val="center"/>
              <w:rPr>
                <w:rFonts w:ascii="Times New Roman" w:hAnsi="Times New Roman" w:cs="Times New Roman"/>
                <w:sz w:val="24"/>
                <w:szCs w:val="24"/>
              </w:rPr>
            </w:pPr>
          </w:p>
        </w:tc>
        <w:tc>
          <w:tcPr>
            <w:tcW w:w="4962" w:type="dxa"/>
            <w:vMerge/>
          </w:tcPr>
          <w:p w:rsidR="0016194F" w:rsidRDefault="0016194F" w:rsidP="002568A8">
            <w:pPr>
              <w:contextualSpacing/>
              <w:jc w:val="center"/>
              <w:rPr>
                <w:rFonts w:ascii="Times New Roman" w:hAnsi="Times New Roman" w:cs="Times New Roman"/>
                <w:sz w:val="24"/>
                <w:szCs w:val="24"/>
              </w:rPr>
            </w:pPr>
          </w:p>
        </w:tc>
      </w:tr>
      <w:tr w:rsidR="0016194F" w:rsidRPr="003C6046" w:rsidTr="002568A8">
        <w:trPr>
          <w:cantSplit/>
          <w:trHeight w:val="440"/>
        </w:trPr>
        <w:tc>
          <w:tcPr>
            <w:tcW w:w="2660" w:type="dxa"/>
            <w:vMerge w:val="restart"/>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Мистецька</w:t>
            </w:r>
          </w:p>
        </w:tc>
        <w:tc>
          <w:tcPr>
            <w:tcW w:w="2409"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Образотворче мистецтво</w:t>
            </w:r>
          </w:p>
        </w:tc>
        <w:tc>
          <w:tcPr>
            <w:tcW w:w="4962"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6194F" w:rsidRPr="003C6046" w:rsidTr="002568A8">
        <w:trPr>
          <w:cantSplit/>
          <w:trHeight w:val="380"/>
        </w:trPr>
        <w:tc>
          <w:tcPr>
            <w:tcW w:w="2660" w:type="dxa"/>
            <w:vMerge/>
          </w:tcPr>
          <w:p w:rsidR="0016194F" w:rsidRPr="000331BC" w:rsidRDefault="0016194F" w:rsidP="002568A8">
            <w:pPr>
              <w:contextualSpacing/>
              <w:jc w:val="center"/>
              <w:rPr>
                <w:rFonts w:ascii="Times New Roman" w:hAnsi="Times New Roman" w:cs="Times New Roman"/>
                <w:sz w:val="24"/>
                <w:szCs w:val="24"/>
              </w:rPr>
            </w:pPr>
          </w:p>
        </w:tc>
        <w:tc>
          <w:tcPr>
            <w:tcW w:w="2409"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Музичне мистецтво</w:t>
            </w:r>
          </w:p>
        </w:tc>
        <w:tc>
          <w:tcPr>
            <w:tcW w:w="4962"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6194F" w:rsidRPr="003C6046" w:rsidTr="002568A8">
        <w:trPr>
          <w:cantSplit/>
          <w:trHeight w:val="380"/>
        </w:trPr>
        <w:tc>
          <w:tcPr>
            <w:tcW w:w="2660"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Фізкультурна</w:t>
            </w:r>
          </w:p>
        </w:tc>
        <w:tc>
          <w:tcPr>
            <w:tcW w:w="2409" w:type="dxa"/>
          </w:tcPr>
          <w:p w:rsidR="0016194F"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4962" w:type="dxa"/>
          </w:tcPr>
          <w:p w:rsidR="0016194F"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16194F" w:rsidRPr="003C6046" w:rsidTr="002568A8">
        <w:trPr>
          <w:cantSplit/>
        </w:trPr>
        <w:tc>
          <w:tcPr>
            <w:tcW w:w="5069" w:type="dxa"/>
            <w:gridSpan w:val="2"/>
          </w:tcPr>
          <w:p w:rsidR="0016194F" w:rsidRPr="003C6046" w:rsidRDefault="0016194F" w:rsidP="002568A8">
            <w:pPr>
              <w:contextualSpacing/>
              <w:jc w:val="center"/>
              <w:rPr>
                <w:rFonts w:ascii="Times New Roman" w:hAnsi="Times New Roman" w:cs="Times New Roman"/>
                <w:b/>
                <w:sz w:val="24"/>
                <w:szCs w:val="24"/>
              </w:rPr>
            </w:pPr>
            <w:r w:rsidRPr="003C6046">
              <w:rPr>
                <w:rFonts w:ascii="Times New Roman" w:hAnsi="Times New Roman" w:cs="Times New Roman"/>
                <w:b/>
                <w:sz w:val="24"/>
                <w:szCs w:val="24"/>
              </w:rPr>
              <w:t>Разом</w:t>
            </w:r>
          </w:p>
        </w:tc>
        <w:tc>
          <w:tcPr>
            <w:tcW w:w="4962" w:type="dxa"/>
          </w:tcPr>
          <w:p w:rsidR="0016194F" w:rsidRPr="003C6046" w:rsidRDefault="0016194F" w:rsidP="002568A8">
            <w:pPr>
              <w:contextualSpacing/>
              <w:jc w:val="center"/>
              <w:rPr>
                <w:rFonts w:ascii="Times New Roman" w:hAnsi="Times New Roman" w:cs="Times New Roman"/>
                <w:b/>
                <w:sz w:val="24"/>
                <w:szCs w:val="24"/>
              </w:rPr>
            </w:pPr>
            <w:r>
              <w:rPr>
                <w:rFonts w:ascii="Times New Roman" w:hAnsi="Times New Roman" w:cs="Times New Roman"/>
                <w:b/>
                <w:sz w:val="24"/>
                <w:szCs w:val="24"/>
              </w:rPr>
              <w:t>22</w:t>
            </w:r>
          </w:p>
        </w:tc>
      </w:tr>
      <w:tr w:rsidR="0016194F" w:rsidRPr="003C6046" w:rsidTr="002568A8">
        <w:trPr>
          <w:cantSplit/>
          <w:trHeight w:val="277"/>
        </w:trPr>
        <w:tc>
          <w:tcPr>
            <w:tcW w:w="2660" w:type="dxa"/>
            <w:vMerge w:val="restart"/>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Корекційно-</w:t>
            </w:r>
            <w:proofErr w:type="spellStart"/>
            <w:r>
              <w:rPr>
                <w:rFonts w:ascii="Times New Roman" w:hAnsi="Times New Roman" w:cs="Times New Roman"/>
                <w:sz w:val="24"/>
                <w:szCs w:val="24"/>
              </w:rPr>
              <w:t>розвиткова</w:t>
            </w:r>
            <w:proofErr w:type="spellEnd"/>
            <w:r w:rsidRPr="000331BC">
              <w:rPr>
                <w:rFonts w:ascii="Times New Roman" w:hAnsi="Times New Roman" w:cs="Times New Roman"/>
                <w:sz w:val="24"/>
                <w:szCs w:val="24"/>
              </w:rPr>
              <w:t xml:space="preserve"> </w:t>
            </w:r>
            <w:r>
              <w:rPr>
                <w:rFonts w:ascii="Times New Roman" w:hAnsi="Times New Roman" w:cs="Times New Roman"/>
                <w:sz w:val="24"/>
                <w:szCs w:val="24"/>
              </w:rPr>
              <w:t>робота</w:t>
            </w:r>
          </w:p>
        </w:tc>
        <w:tc>
          <w:tcPr>
            <w:tcW w:w="2409" w:type="dxa"/>
          </w:tcPr>
          <w:p w:rsidR="0016194F" w:rsidRPr="000331BC" w:rsidRDefault="0016194F" w:rsidP="002568A8">
            <w:pPr>
              <w:contextualSpacing/>
              <w:jc w:val="center"/>
              <w:rPr>
                <w:rFonts w:ascii="Times New Roman" w:hAnsi="Times New Roman" w:cs="Times New Roman"/>
                <w:sz w:val="24"/>
                <w:szCs w:val="24"/>
              </w:rPr>
            </w:pPr>
            <w:r w:rsidRPr="000331BC">
              <w:rPr>
                <w:rFonts w:ascii="Times New Roman" w:hAnsi="Times New Roman" w:cs="Times New Roman"/>
                <w:sz w:val="24"/>
                <w:szCs w:val="24"/>
              </w:rPr>
              <w:t>Розвиток мовлення</w:t>
            </w:r>
          </w:p>
        </w:tc>
        <w:tc>
          <w:tcPr>
            <w:tcW w:w="4962"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16194F" w:rsidRPr="003C6046" w:rsidTr="002568A8">
        <w:trPr>
          <w:cantSplit/>
        </w:trPr>
        <w:tc>
          <w:tcPr>
            <w:tcW w:w="2660" w:type="dxa"/>
            <w:vMerge/>
          </w:tcPr>
          <w:p w:rsidR="0016194F" w:rsidRPr="000331BC" w:rsidRDefault="0016194F" w:rsidP="002568A8">
            <w:pPr>
              <w:contextualSpacing/>
              <w:jc w:val="center"/>
              <w:rPr>
                <w:rFonts w:ascii="Times New Roman" w:hAnsi="Times New Roman" w:cs="Times New Roman"/>
                <w:sz w:val="24"/>
                <w:szCs w:val="24"/>
              </w:rPr>
            </w:pPr>
          </w:p>
        </w:tc>
        <w:tc>
          <w:tcPr>
            <w:tcW w:w="2409" w:type="dxa"/>
          </w:tcPr>
          <w:p w:rsidR="0016194F" w:rsidRPr="000331BC" w:rsidRDefault="0016194F" w:rsidP="002568A8">
            <w:pPr>
              <w:contextualSpacing/>
              <w:jc w:val="center"/>
              <w:rPr>
                <w:rFonts w:ascii="Times New Roman" w:hAnsi="Times New Roman" w:cs="Times New Roman"/>
                <w:sz w:val="24"/>
                <w:szCs w:val="24"/>
              </w:rPr>
            </w:pPr>
            <w:r w:rsidRPr="000331BC">
              <w:rPr>
                <w:rFonts w:ascii="Times New Roman" w:hAnsi="Times New Roman" w:cs="Times New Roman"/>
                <w:sz w:val="24"/>
                <w:szCs w:val="24"/>
              </w:rPr>
              <w:t>Ритміка</w:t>
            </w:r>
          </w:p>
        </w:tc>
        <w:tc>
          <w:tcPr>
            <w:tcW w:w="4962"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6194F" w:rsidRPr="003C6046" w:rsidTr="002568A8">
        <w:trPr>
          <w:cantSplit/>
        </w:trPr>
        <w:tc>
          <w:tcPr>
            <w:tcW w:w="2660" w:type="dxa"/>
            <w:vMerge/>
          </w:tcPr>
          <w:p w:rsidR="0016194F" w:rsidRPr="000331BC" w:rsidRDefault="0016194F" w:rsidP="002568A8">
            <w:pPr>
              <w:contextualSpacing/>
              <w:jc w:val="center"/>
              <w:rPr>
                <w:rFonts w:ascii="Times New Roman" w:hAnsi="Times New Roman" w:cs="Times New Roman"/>
                <w:sz w:val="24"/>
                <w:szCs w:val="24"/>
              </w:rPr>
            </w:pPr>
          </w:p>
        </w:tc>
        <w:tc>
          <w:tcPr>
            <w:tcW w:w="2409" w:type="dxa"/>
          </w:tcPr>
          <w:p w:rsidR="0016194F" w:rsidRPr="000331BC" w:rsidRDefault="0016194F" w:rsidP="002568A8">
            <w:pPr>
              <w:contextualSpacing/>
              <w:jc w:val="center"/>
              <w:rPr>
                <w:rFonts w:ascii="Times New Roman" w:hAnsi="Times New Roman" w:cs="Times New Roman"/>
                <w:sz w:val="24"/>
                <w:szCs w:val="24"/>
              </w:rPr>
            </w:pPr>
            <w:r w:rsidRPr="000331BC">
              <w:rPr>
                <w:rFonts w:ascii="Times New Roman" w:hAnsi="Times New Roman" w:cs="Times New Roman"/>
                <w:sz w:val="24"/>
                <w:szCs w:val="24"/>
              </w:rPr>
              <w:t>Лікувальна фізкультура</w:t>
            </w:r>
          </w:p>
        </w:tc>
        <w:tc>
          <w:tcPr>
            <w:tcW w:w="4962"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6194F" w:rsidRPr="003C6046" w:rsidTr="002568A8">
        <w:trPr>
          <w:cantSplit/>
        </w:trPr>
        <w:tc>
          <w:tcPr>
            <w:tcW w:w="2660" w:type="dxa"/>
            <w:vMerge/>
          </w:tcPr>
          <w:p w:rsidR="0016194F" w:rsidRPr="000331BC" w:rsidRDefault="0016194F" w:rsidP="002568A8">
            <w:pPr>
              <w:contextualSpacing/>
              <w:jc w:val="center"/>
              <w:rPr>
                <w:rFonts w:ascii="Times New Roman" w:hAnsi="Times New Roman" w:cs="Times New Roman"/>
                <w:sz w:val="24"/>
                <w:szCs w:val="24"/>
              </w:rPr>
            </w:pPr>
          </w:p>
        </w:tc>
        <w:tc>
          <w:tcPr>
            <w:tcW w:w="2409"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Соціально-побутове орієнтування</w:t>
            </w:r>
          </w:p>
        </w:tc>
        <w:tc>
          <w:tcPr>
            <w:tcW w:w="4962" w:type="dxa"/>
          </w:tcPr>
          <w:p w:rsidR="0016194F" w:rsidRPr="000331BC" w:rsidRDefault="0016194F" w:rsidP="002568A8">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16194F" w:rsidRPr="003C6046" w:rsidTr="002568A8">
        <w:trPr>
          <w:cantSplit/>
          <w:trHeight w:val="222"/>
        </w:trPr>
        <w:tc>
          <w:tcPr>
            <w:tcW w:w="5069" w:type="dxa"/>
            <w:gridSpan w:val="2"/>
          </w:tcPr>
          <w:p w:rsidR="0016194F" w:rsidRPr="003C6046" w:rsidRDefault="0016194F" w:rsidP="002568A8">
            <w:pPr>
              <w:contextualSpacing/>
              <w:jc w:val="center"/>
              <w:rPr>
                <w:rFonts w:ascii="Times New Roman" w:hAnsi="Times New Roman" w:cs="Times New Roman"/>
                <w:b/>
                <w:sz w:val="24"/>
                <w:szCs w:val="24"/>
              </w:rPr>
            </w:pPr>
            <w:r w:rsidRPr="003C6046">
              <w:rPr>
                <w:rFonts w:ascii="Times New Roman" w:hAnsi="Times New Roman" w:cs="Times New Roman"/>
                <w:b/>
                <w:sz w:val="24"/>
                <w:szCs w:val="24"/>
              </w:rPr>
              <w:t>Разом</w:t>
            </w:r>
          </w:p>
        </w:tc>
        <w:tc>
          <w:tcPr>
            <w:tcW w:w="4962" w:type="dxa"/>
          </w:tcPr>
          <w:p w:rsidR="0016194F" w:rsidRPr="003C6046" w:rsidRDefault="0016194F" w:rsidP="002568A8">
            <w:pPr>
              <w:contextualSpacing/>
              <w:jc w:val="center"/>
              <w:rPr>
                <w:rFonts w:ascii="Times New Roman" w:hAnsi="Times New Roman" w:cs="Times New Roman"/>
                <w:b/>
                <w:sz w:val="24"/>
                <w:szCs w:val="24"/>
              </w:rPr>
            </w:pPr>
            <w:r w:rsidRPr="003C6046">
              <w:rPr>
                <w:rFonts w:ascii="Times New Roman" w:hAnsi="Times New Roman" w:cs="Times New Roman"/>
                <w:b/>
                <w:sz w:val="24"/>
                <w:szCs w:val="24"/>
              </w:rPr>
              <w:t>8</w:t>
            </w:r>
          </w:p>
        </w:tc>
      </w:tr>
    </w:tbl>
    <w:p w:rsidR="0016194F" w:rsidRPr="00EE4301" w:rsidRDefault="0016194F" w:rsidP="0016194F">
      <w:pPr>
        <w:contextualSpacing/>
        <w:jc w:val="center"/>
        <w:rPr>
          <w:rFonts w:ascii="Times New Roman" w:hAnsi="Times New Roman" w:cs="Times New Roman"/>
          <w:b/>
          <w:sz w:val="28"/>
          <w:szCs w:val="28"/>
        </w:rPr>
      </w:pPr>
      <w:r>
        <w:rPr>
          <w:rFonts w:ascii="Times New Roman" w:hAnsi="Times New Roman" w:cs="Times New Roman"/>
          <w:b/>
          <w:sz w:val="28"/>
          <w:szCs w:val="28"/>
        </w:rPr>
        <w:t>Робочий навчальний план  2  клас</w:t>
      </w:r>
    </w:p>
    <w:p w:rsidR="0016194F" w:rsidRPr="000331BC" w:rsidRDefault="0016194F" w:rsidP="0016194F">
      <w:pPr>
        <w:contextualSpacing/>
        <w:rPr>
          <w:rFonts w:ascii="Times New Roman" w:hAnsi="Times New Roman" w:cs="Times New Roman"/>
          <w:b/>
          <w:sz w:val="24"/>
          <w:szCs w:val="24"/>
        </w:rPr>
      </w:pPr>
    </w:p>
    <w:tbl>
      <w:tblPr>
        <w:tblStyle w:val="a6"/>
        <w:tblpPr w:leftFromText="180" w:rightFromText="180" w:vertAnchor="text" w:horzAnchor="page" w:tblpX="1165" w:tblpY="659"/>
        <w:tblW w:w="6815" w:type="dxa"/>
        <w:tblLayout w:type="fixed"/>
        <w:tblLook w:val="01E0" w:firstRow="1" w:lastRow="1" w:firstColumn="1" w:lastColumn="1" w:noHBand="0" w:noVBand="0"/>
      </w:tblPr>
      <w:tblGrid>
        <w:gridCol w:w="725"/>
        <w:gridCol w:w="4520"/>
        <w:gridCol w:w="1570"/>
      </w:tblGrid>
      <w:tr w:rsidR="0016194F" w:rsidRPr="00A17E4D" w:rsidTr="0016194F">
        <w:trPr>
          <w:gridAfter w:val="1"/>
          <w:wAfter w:w="1570" w:type="dxa"/>
          <w:trHeight w:val="207"/>
        </w:trPr>
        <w:tc>
          <w:tcPr>
            <w:tcW w:w="725" w:type="dxa"/>
            <w:vMerge w:val="restart"/>
            <w:tcBorders>
              <w:top w:val="single" w:sz="4" w:space="0" w:color="auto"/>
              <w:left w:val="single" w:sz="4" w:space="0" w:color="auto"/>
              <w:bottom w:val="single" w:sz="4" w:space="0" w:color="auto"/>
              <w:right w:val="single" w:sz="4" w:space="0" w:color="auto"/>
            </w:tcBorders>
          </w:tcPr>
          <w:p w:rsidR="0016194F" w:rsidRPr="00A17E4D" w:rsidRDefault="0016194F" w:rsidP="0016194F">
            <w:pPr>
              <w:tabs>
                <w:tab w:val="left" w:pos="0"/>
              </w:tabs>
              <w:jc w:val="center"/>
              <w:rPr>
                <w:sz w:val="18"/>
                <w:szCs w:val="18"/>
                <w:lang w:eastAsia="ru-RU"/>
              </w:rPr>
            </w:pPr>
          </w:p>
        </w:tc>
        <w:tc>
          <w:tcPr>
            <w:tcW w:w="4520" w:type="dxa"/>
            <w:vMerge w:val="restart"/>
            <w:tcBorders>
              <w:top w:val="single" w:sz="4" w:space="0" w:color="auto"/>
              <w:left w:val="single" w:sz="4" w:space="0" w:color="auto"/>
              <w:bottom w:val="single" w:sz="4" w:space="0" w:color="auto"/>
              <w:right w:val="single" w:sz="4" w:space="0" w:color="auto"/>
            </w:tcBorders>
          </w:tcPr>
          <w:p w:rsidR="0016194F" w:rsidRPr="00A17E4D" w:rsidRDefault="0016194F" w:rsidP="0016194F">
            <w:pPr>
              <w:tabs>
                <w:tab w:val="left" w:pos="0"/>
              </w:tabs>
              <w:jc w:val="center"/>
              <w:rPr>
                <w:sz w:val="18"/>
                <w:szCs w:val="18"/>
                <w:lang w:eastAsia="ru-RU"/>
              </w:rPr>
            </w:pPr>
          </w:p>
          <w:p w:rsidR="0016194F" w:rsidRPr="00A17E4D" w:rsidRDefault="0016194F" w:rsidP="0016194F">
            <w:pPr>
              <w:tabs>
                <w:tab w:val="left" w:pos="0"/>
              </w:tabs>
              <w:jc w:val="center"/>
              <w:rPr>
                <w:sz w:val="18"/>
                <w:szCs w:val="18"/>
                <w:lang w:eastAsia="ru-RU"/>
              </w:rPr>
            </w:pPr>
            <w:r w:rsidRPr="00A17E4D">
              <w:rPr>
                <w:sz w:val="18"/>
                <w:szCs w:val="18"/>
              </w:rPr>
              <w:t>Предмети за вибором</w:t>
            </w:r>
          </w:p>
        </w:tc>
      </w:tr>
      <w:tr w:rsidR="0016194F" w:rsidRPr="00A17E4D" w:rsidTr="0016194F">
        <w:trPr>
          <w:trHeight w:val="173"/>
        </w:trPr>
        <w:tc>
          <w:tcPr>
            <w:tcW w:w="725" w:type="dxa"/>
            <w:vMerge/>
            <w:tcBorders>
              <w:top w:val="single" w:sz="4" w:space="0" w:color="auto"/>
              <w:left w:val="single" w:sz="4" w:space="0" w:color="auto"/>
              <w:bottom w:val="single" w:sz="4" w:space="0" w:color="auto"/>
              <w:right w:val="single" w:sz="4" w:space="0" w:color="auto"/>
            </w:tcBorders>
            <w:vAlign w:val="center"/>
            <w:hideMark/>
          </w:tcPr>
          <w:p w:rsidR="0016194F" w:rsidRPr="00A17E4D" w:rsidRDefault="0016194F" w:rsidP="0016194F">
            <w:pPr>
              <w:jc w:val="center"/>
              <w:rPr>
                <w:sz w:val="18"/>
                <w:szCs w:val="18"/>
                <w:lang w:eastAsia="ru-RU"/>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16194F" w:rsidRPr="00A17E4D" w:rsidRDefault="0016194F" w:rsidP="0016194F">
            <w:pPr>
              <w:jc w:val="center"/>
              <w:rPr>
                <w:sz w:val="18"/>
                <w:szCs w:val="18"/>
                <w:lang w:eastAsia="ru-RU"/>
              </w:rPr>
            </w:pPr>
          </w:p>
        </w:tc>
        <w:tc>
          <w:tcPr>
            <w:tcW w:w="1570" w:type="dxa"/>
            <w:tcBorders>
              <w:top w:val="single" w:sz="4" w:space="0" w:color="auto"/>
              <w:left w:val="single" w:sz="4" w:space="0" w:color="auto"/>
              <w:bottom w:val="single" w:sz="4" w:space="0" w:color="auto"/>
              <w:right w:val="single" w:sz="4" w:space="0" w:color="auto"/>
            </w:tcBorders>
            <w:hideMark/>
          </w:tcPr>
          <w:p w:rsidR="0016194F" w:rsidRPr="00623145" w:rsidRDefault="0016194F" w:rsidP="0016194F">
            <w:pPr>
              <w:tabs>
                <w:tab w:val="left" w:pos="0"/>
              </w:tabs>
              <w:jc w:val="center"/>
              <w:rPr>
                <w:sz w:val="18"/>
                <w:szCs w:val="18"/>
                <w:lang w:val="ru-RU" w:eastAsia="ru-RU"/>
              </w:rPr>
            </w:pPr>
          </w:p>
        </w:tc>
      </w:tr>
      <w:tr w:rsidR="0016194F" w:rsidRPr="00A17E4D" w:rsidTr="0016194F">
        <w:trPr>
          <w:trHeight w:val="249"/>
        </w:trPr>
        <w:tc>
          <w:tcPr>
            <w:tcW w:w="725" w:type="dxa"/>
            <w:tcBorders>
              <w:top w:val="single" w:sz="4" w:space="0" w:color="auto"/>
              <w:left w:val="single" w:sz="4" w:space="0" w:color="auto"/>
              <w:bottom w:val="single" w:sz="4" w:space="0" w:color="auto"/>
              <w:right w:val="single" w:sz="4" w:space="0" w:color="auto"/>
            </w:tcBorders>
            <w:hideMark/>
          </w:tcPr>
          <w:p w:rsidR="0016194F" w:rsidRPr="00A17E4D" w:rsidRDefault="0016194F" w:rsidP="0016194F">
            <w:pPr>
              <w:tabs>
                <w:tab w:val="left" w:pos="0"/>
              </w:tabs>
              <w:jc w:val="center"/>
              <w:rPr>
                <w:sz w:val="18"/>
                <w:szCs w:val="18"/>
              </w:rPr>
            </w:pPr>
            <w:r>
              <w:rPr>
                <w:sz w:val="18"/>
                <w:szCs w:val="18"/>
              </w:rPr>
              <w:t>3.</w:t>
            </w:r>
          </w:p>
        </w:tc>
        <w:tc>
          <w:tcPr>
            <w:tcW w:w="4520" w:type="dxa"/>
            <w:tcBorders>
              <w:top w:val="single" w:sz="4" w:space="0" w:color="auto"/>
              <w:left w:val="single" w:sz="4" w:space="0" w:color="auto"/>
              <w:bottom w:val="single" w:sz="4" w:space="0" w:color="auto"/>
              <w:right w:val="single" w:sz="4" w:space="0" w:color="auto"/>
            </w:tcBorders>
          </w:tcPr>
          <w:p w:rsidR="0016194F" w:rsidRPr="00A17E4D" w:rsidRDefault="0016194F" w:rsidP="0016194F">
            <w:pPr>
              <w:tabs>
                <w:tab w:val="left" w:pos="0"/>
              </w:tabs>
              <w:jc w:val="center"/>
              <w:rPr>
                <w:sz w:val="18"/>
                <w:szCs w:val="18"/>
              </w:rPr>
            </w:pPr>
            <w:r>
              <w:rPr>
                <w:sz w:val="18"/>
                <w:szCs w:val="18"/>
              </w:rPr>
              <w:t>Варіативний курс «</w:t>
            </w:r>
            <w:proofErr w:type="spellStart"/>
            <w:r>
              <w:rPr>
                <w:sz w:val="18"/>
                <w:szCs w:val="18"/>
              </w:rPr>
              <w:t>Легоконструювання</w:t>
            </w:r>
            <w:proofErr w:type="spellEnd"/>
            <w:r>
              <w:rPr>
                <w:sz w:val="18"/>
                <w:szCs w:val="18"/>
              </w:rPr>
              <w:t>»</w:t>
            </w:r>
          </w:p>
        </w:tc>
        <w:tc>
          <w:tcPr>
            <w:tcW w:w="1570" w:type="dxa"/>
            <w:tcBorders>
              <w:top w:val="single" w:sz="4" w:space="0" w:color="auto"/>
              <w:left w:val="single" w:sz="4" w:space="0" w:color="auto"/>
              <w:bottom w:val="single" w:sz="4" w:space="0" w:color="auto"/>
              <w:right w:val="single" w:sz="4" w:space="0" w:color="auto"/>
            </w:tcBorders>
            <w:hideMark/>
          </w:tcPr>
          <w:p w:rsidR="0016194F" w:rsidRDefault="0016194F" w:rsidP="0016194F">
            <w:pPr>
              <w:tabs>
                <w:tab w:val="left" w:pos="0"/>
              </w:tabs>
              <w:jc w:val="center"/>
              <w:rPr>
                <w:sz w:val="18"/>
                <w:szCs w:val="18"/>
              </w:rPr>
            </w:pPr>
            <w:r>
              <w:rPr>
                <w:sz w:val="18"/>
                <w:szCs w:val="18"/>
              </w:rPr>
              <w:t>2</w:t>
            </w:r>
          </w:p>
        </w:tc>
      </w:tr>
      <w:tr w:rsidR="0016194F" w:rsidRPr="00A17E4D" w:rsidTr="0016194F">
        <w:trPr>
          <w:trHeight w:val="348"/>
        </w:trPr>
        <w:tc>
          <w:tcPr>
            <w:tcW w:w="725" w:type="dxa"/>
            <w:tcBorders>
              <w:top w:val="single" w:sz="4" w:space="0" w:color="auto"/>
              <w:left w:val="single" w:sz="4" w:space="0" w:color="auto"/>
              <w:bottom w:val="single" w:sz="4" w:space="0" w:color="auto"/>
              <w:right w:val="single" w:sz="4" w:space="0" w:color="auto"/>
            </w:tcBorders>
          </w:tcPr>
          <w:p w:rsidR="0016194F" w:rsidRPr="00A17E4D" w:rsidRDefault="0016194F" w:rsidP="0016194F">
            <w:pPr>
              <w:tabs>
                <w:tab w:val="left" w:pos="0"/>
              </w:tabs>
              <w:jc w:val="center"/>
              <w:rPr>
                <w:sz w:val="18"/>
                <w:szCs w:val="18"/>
                <w:lang w:eastAsia="ru-RU"/>
              </w:rPr>
            </w:pPr>
          </w:p>
        </w:tc>
        <w:tc>
          <w:tcPr>
            <w:tcW w:w="4520" w:type="dxa"/>
            <w:tcBorders>
              <w:top w:val="single" w:sz="4" w:space="0" w:color="auto"/>
              <w:left w:val="single" w:sz="4" w:space="0" w:color="auto"/>
              <w:bottom w:val="single" w:sz="4" w:space="0" w:color="auto"/>
              <w:right w:val="single" w:sz="4" w:space="0" w:color="auto"/>
            </w:tcBorders>
            <w:hideMark/>
          </w:tcPr>
          <w:p w:rsidR="0016194F" w:rsidRPr="003C6046" w:rsidRDefault="0016194F" w:rsidP="0016194F">
            <w:pPr>
              <w:tabs>
                <w:tab w:val="left" w:pos="0"/>
              </w:tabs>
              <w:jc w:val="center"/>
              <w:rPr>
                <w:b/>
                <w:sz w:val="18"/>
                <w:szCs w:val="18"/>
                <w:lang w:eastAsia="ru-RU"/>
              </w:rPr>
            </w:pPr>
            <w:r w:rsidRPr="003C6046">
              <w:rPr>
                <w:b/>
                <w:sz w:val="18"/>
                <w:szCs w:val="18"/>
              </w:rPr>
              <w:t>РАЗОМ</w:t>
            </w:r>
          </w:p>
        </w:tc>
        <w:tc>
          <w:tcPr>
            <w:tcW w:w="1570" w:type="dxa"/>
            <w:tcBorders>
              <w:top w:val="single" w:sz="4" w:space="0" w:color="auto"/>
              <w:left w:val="single" w:sz="4" w:space="0" w:color="auto"/>
              <w:bottom w:val="single" w:sz="4" w:space="0" w:color="auto"/>
              <w:right w:val="single" w:sz="4" w:space="0" w:color="auto"/>
            </w:tcBorders>
            <w:hideMark/>
          </w:tcPr>
          <w:p w:rsidR="0016194F" w:rsidRPr="003C6046" w:rsidRDefault="0016194F" w:rsidP="0016194F">
            <w:pPr>
              <w:tabs>
                <w:tab w:val="left" w:pos="0"/>
              </w:tabs>
              <w:jc w:val="center"/>
              <w:rPr>
                <w:b/>
                <w:sz w:val="18"/>
                <w:szCs w:val="18"/>
                <w:lang w:eastAsia="ru-RU"/>
              </w:rPr>
            </w:pPr>
            <w:r>
              <w:rPr>
                <w:b/>
                <w:sz w:val="18"/>
                <w:szCs w:val="18"/>
              </w:rPr>
              <w:t>2</w:t>
            </w:r>
          </w:p>
        </w:tc>
      </w:tr>
      <w:tr w:rsidR="0016194F" w:rsidRPr="00A17E4D" w:rsidTr="0016194F">
        <w:trPr>
          <w:trHeight w:val="287"/>
        </w:trPr>
        <w:tc>
          <w:tcPr>
            <w:tcW w:w="725" w:type="dxa"/>
            <w:tcBorders>
              <w:top w:val="single" w:sz="4" w:space="0" w:color="auto"/>
              <w:left w:val="single" w:sz="4" w:space="0" w:color="auto"/>
              <w:bottom w:val="single" w:sz="4" w:space="0" w:color="auto"/>
              <w:right w:val="single" w:sz="4" w:space="0" w:color="auto"/>
            </w:tcBorders>
          </w:tcPr>
          <w:p w:rsidR="0016194F" w:rsidRPr="00A17E4D" w:rsidRDefault="0016194F" w:rsidP="0016194F">
            <w:pPr>
              <w:tabs>
                <w:tab w:val="left" w:pos="0"/>
              </w:tabs>
              <w:jc w:val="center"/>
              <w:rPr>
                <w:sz w:val="18"/>
                <w:szCs w:val="18"/>
                <w:lang w:eastAsia="ru-RU"/>
              </w:rPr>
            </w:pPr>
          </w:p>
        </w:tc>
        <w:tc>
          <w:tcPr>
            <w:tcW w:w="4520" w:type="dxa"/>
            <w:tcBorders>
              <w:top w:val="single" w:sz="4" w:space="0" w:color="auto"/>
              <w:left w:val="single" w:sz="4" w:space="0" w:color="auto"/>
              <w:bottom w:val="single" w:sz="4" w:space="0" w:color="auto"/>
              <w:right w:val="single" w:sz="4" w:space="0" w:color="auto"/>
            </w:tcBorders>
            <w:hideMark/>
          </w:tcPr>
          <w:p w:rsidR="0016194F" w:rsidRPr="00A17E4D" w:rsidRDefault="0016194F" w:rsidP="0016194F">
            <w:pPr>
              <w:tabs>
                <w:tab w:val="left" w:pos="0"/>
              </w:tabs>
              <w:jc w:val="center"/>
              <w:rPr>
                <w:b/>
                <w:lang w:eastAsia="ru-RU"/>
              </w:rPr>
            </w:pPr>
            <w:r w:rsidRPr="00A17E4D">
              <w:rPr>
                <w:b/>
              </w:rPr>
              <w:t>Сумарна кількість годин інваріантної та варіативної складових</w:t>
            </w:r>
          </w:p>
        </w:tc>
        <w:tc>
          <w:tcPr>
            <w:tcW w:w="1570" w:type="dxa"/>
            <w:tcBorders>
              <w:top w:val="single" w:sz="4" w:space="0" w:color="auto"/>
              <w:left w:val="single" w:sz="4" w:space="0" w:color="auto"/>
              <w:bottom w:val="single" w:sz="4" w:space="0" w:color="auto"/>
              <w:right w:val="single" w:sz="4" w:space="0" w:color="auto"/>
            </w:tcBorders>
            <w:hideMark/>
          </w:tcPr>
          <w:p w:rsidR="0016194F" w:rsidRPr="00A17E4D" w:rsidRDefault="0016194F" w:rsidP="0016194F">
            <w:pPr>
              <w:tabs>
                <w:tab w:val="left" w:pos="0"/>
              </w:tabs>
              <w:jc w:val="center"/>
              <w:rPr>
                <w:sz w:val="18"/>
                <w:szCs w:val="18"/>
                <w:lang w:eastAsia="ru-RU"/>
              </w:rPr>
            </w:pPr>
            <w:r>
              <w:rPr>
                <w:sz w:val="18"/>
                <w:szCs w:val="18"/>
                <w:lang w:eastAsia="ru-RU"/>
              </w:rPr>
              <w:t>32</w:t>
            </w:r>
          </w:p>
        </w:tc>
      </w:tr>
      <w:tr w:rsidR="0016194F" w:rsidRPr="00A17E4D" w:rsidTr="0016194F">
        <w:trPr>
          <w:trHeight w:val="228"/>
        </w:trPr>
        <w:tc>
          <w:tcPr>
            <w:tcW w:w="725" w:type="dxa"/>
            <w:tcBorders>
              <w:top w:val="single" w:sz="4" w:space="0" w:color="auto"/>
              <w:left w:val="single" w:sz="4" w:space="0" w:color="auto"/>
              <w:bottom w:val="single" w:sz="4" w:space="0" w:color="auto"/>
              <w:right w:val="single" w:sz="4" w:space="0" w:color="auto"/>
            </w:tcBorders>
          </w:tcPr>
          <w:p w:rsidR="0016194F" w:rsidRPr="00A17E4D" w:rsidRDefault="0016194F" w:rsidP="0016194F">
            <w:pPr>
              <w:tabs>
                <w:tab w:val="left" w:pos="0"/>
              </w:tabs>
              <w:jc w:val="center"/>
              <w:rPr>
                <w:sz w:val="18"/>
                <w:szCs w:val="18"/>
                <w:lang w:eastAsia="ru-RU"/>
              </w:rPr>
            </w:pPr>
          </w:p>
        </w:tc>
        <w:tc>
          <w:tcPr>
            <w:tcW w:w="4520" w:type="dxa"/>
            <w:tcBorders>
              <w:top w:val="single" w:sz="4" w:space="0" w:color="auto"/>
              <w:left w:val="single" w:sz="4" w:space="0" w:color="auto"/>
              <w:bottom w:val="single" w:sz="4" w:space="0" w:color="auto"/>
              <w:right w:val="single" w:sz="4" w:space="0" w:color="auto"/>
            </w:tcBorders>
          </w:tcPr>
          <w:p w:rsidR="0016194F" w:rsidRPr="00A17E4D" w:rsidRDefault="0016194F" w:rsidP="0016194F">
            <w:pPr>
              <w:tabs>
                <w:tab w:val="left" w:pos="0"/>
              </w:tabs>
              <w:jc w:val="center"/>
              <w:rPr>
                <w:b/>
                <w:lang w:eastAsia="ru-RU"/>
              </w:rPr>
            </w:pPr>
            <w:r w:rsidRPr="00A17E4D">
              <w:rPr>
                <w:b/>
              </w:rPr>
              <w:t>Всього</w:t>
            </w:r>
          </w:p>
          <w:p w:rsidR="0016194F" w:rsidRPr="00A17E4D" w:rsidRDefault="0016194F" w:rsidP="0016194F">
            <w:pPr>
              <w:tabs>
                <w:tab w:val="left" w:pos="0"/>
              </w:tabs>
              <w:jc w:val="center"/>
              <w:rPr>
                <w:sz w:val="18"/>
                <w:szCs w:val="18"/>
                <w:lang w:eastAsia="ru-RU"/>
              </w:rPr>
            </w:pPr>
          </w:p>
        </w:tc>
        <w:tc>
          <w:tcPr>
            <w:tcW w:w="1570" w:type="dxa"/>
            <w:tcBorders>
              <w:top w:val="single" w:sz="4" w:space="0" w:color="auto"/>
              <w:left w:val="single" w:sz="4" w:space="0" w:color="auto"/>
              <w:bottom w:val="single" w:sz="4" w:space="0" w:color="auto"/>
              <w:right w:val="single" w:sz="4" w:space="0" w:color="auto"/>
            </w:tcBorders>
          </w:tcPr>
          <w:p w:rsidR="0016194F" w:rsidRPr="003C6046" w:rsidRDefault="0016194F" w:rsidP="0016194F">
            <w:pPr>
              <w:tabs>
                <w:tab w:val="left" w:pos="0"/>
              </w:tabs>
              <w:jc w:val="center"/>
              <w:rPr>
                <w:b/>
                <w:sz w:val="18"/>
                <w:szCs w:val="18"/>
                <w:lang w:eastAsia="ru-RU"/>
              </w:rPr>
            </w:pPr>
            <w:r>
              <w:rPr>
                <w:b/>
                <w:sz w:val="18"/>
                <w:szCs w:val="18"/>
                <w:lang w:eastAsia="ru-RU"/>
              </w:rPr>
              <w:t>32</w:t>
            </w:r>
          </w:p>
        </w:tc>
      </w:tr>
    </w:tbl>
    <w:p w:rsidR="0016194F" w:rsidRPr="006A104B" w:rsidRDefault="0016194F" w:rsidP="0016194F">
      <w:pPr>
        <w:tabs>
          <w:tab w:val="left" w:pos="0"/>
        </w:tabs>
        <w:rPr>
          <w:rFonts w:ascii="Times New Roman" w:hAnsi="Times New Roman" w:cs="Times New Roman"/>
          <w:b/>
          <w:sz w:val="24"/>
          <w:szCs w:val="24"/>
        </w:rPr>
      </w:pPr>
      <w:r w:rsidRPr="00A17E4D">
        <w:rPr>
          <w:rFonts w:ascii="Times New Roman" w:hAnsi="Times New Roman" w:cs="Times New Roman"/>
          <w:b/>
        </w:rPr>
        <w:t>Сумарна кількість годин інваріантної та варіативної складових</w:t>
      </w:r>
    </w:p>
    <w:tbl>
      <w:tblPr>
        <w:tblStyle w:val="a6"/>
        <w:tblW w:w="0" w:type="auto"/>
        <w:tblLook w:val="01E0" w:firstRow="1" w:lastRow="1" w:firstColumn="1" w:lastColumn="1" w:noHBand="0" w:noVBand="0"/>
      </w:tblPr>
      <w:tblGrid>
        <w:gridCol w:w="3257"/>
        <w:gridCol w:w="1728"/>
        <w:gridCol w:w="2448"/>
      </w:tblGrid>
      <w:tr w:rsidR="0016194F" w:rsidRPr="00A17E4D" w:rsidTr="002568A8">
        <w:tc>
          <w:tcPr>
            <w:tcW w:w="3257" w:type="dxa"/>
            <w:tcBorders>
              <w:top w:val="single" w:sz="4" w:space="0" w:color="auto"/>
              <w:left w:val="single" w:sz="4" w:space="0" w:color="auto"/>
              <w:bottom w:val="single" w:sz="4" w:space="0" w:color="auto"/>
              <w:right w:val="single" w:sz="4" w:space="0" w:color="auto"/>
            </w:tcBorders>
            <w:hideMark/>
          </w:tcPr>
          <w:p w:rsidR="0016194F" w:rsidRPr="00A17E4D" w:rsidRDefault="0016194F" w:rsidP="002568A8">
            <w:pPr>
              <w:tabs>
                <w:tab w:val="left" w:pos="0"/>
              </w:tabs>
              <w:rPr>
                <w:sz w:val="24"/>
                <w:szCs w:val="24"/>
                <w:lang w:eastAsia="ru-RU"/>
              </w:rPr>
            </w:pPr>
            <w:r w:rsidRPr="00A17E4D">
              <w:t xml:space="preserve">                    Класи</w:t>
            </w:r>
          </w:p>
        </w:tc>
        <w:tc>
          <w:tcPr>
            <w:tcW w:w="1728" w:type="dxa"/>
            <w:tcBorders>
              <w:top w:val="single" w:sz="4" w:space="0" w:color="auto"/>
              <w:left w:val="single" w:sz="4" w:space="0" w:color="auto"/>
              <w:bottom w:val="single" w:sz="4" w:space="0" w:color="auto"/>
              <w:right w:val="single" w:sz="4" w:space="0" w:color="auto"/>
            </w:tcBorders>
            <w:hideMark/>
          </w:tcPr>
          <w:p w:rsidR="0016194F" w:rsidRPr="00A17E4D" w:rsidRDefault="0016194F" w:rsidP="002568A8">
            <w:pPr>
              <w:tabs>
                <w:tab w:val="left" w:pos="0"/>
              </w:tabs>
              <w:rPr>
                <w:sz w:val="24"/>
                <w:szCs w:val="24"/>
                <w:lang w:eastAsia="ru-RU"/>
              </w:rPr>
            </w:pPr>
            <w:r w:rsidRPr="00A17E4D">
              <w:t>Кількість    годин</w:t>
            </w:r>
          </w:p>
        </w:tc>
        <w:tc>
          <w:tcPr>
            <w:tcW w:w="2448" w:type="dxa"/>
            <w:tcBorders>
              <w:top w:val="single" w:sz="4" w:space="0" w:color="auto"/>
              <w:left w:val="single" w:sz="4" w:space="0" w:color="auto"/>
              <w:bottom w:val="single" w:sz="4" w:space="0" w:color="auto"/>
              <w:right w:val="single" w:sz="4" w:space="0" w:color="auto"/>
            </w:tcBorders>
            <w:hideMark/>
          </w:tcPr>
          <w:p w:rsidR="0016194F" w:rsidRPr="00A17E4D" w:rsidRDefault="0016194F" w:rsidP="002568A8">
            <w:pPr>
              <w:tabs>
                <w:tab w:val="left" w:pos="0"/>
              </w:tabs>
              <w:rPr>
                <w:sz w:val="24"/>
                <w:szCs w:val="24"/>
                <w:lang w:eastAsia="ru-RU"/>
              </w:rPr>
            </w:pPr>
            <w:r w:rsidRPr="00A17E4D">
              <w:t>Кількість педагогічних ставок</w:t>
            </w:r>
          </w:p>
        </w:tc>
      </w:tr>
      <w:tr w:rsidR="0016194F" w:rsidRPr="00A17E4D" w:rsidTr="002568A8">
        <w:tc>
          <w:tcPr>
            <w:tcW w:w="3257" w:type="dxa"/>
            <w:tcBorders>
              <w:top w:val="single" w:sz="4" w:space="0" w:color="auto"/>
              <w:left w:val="single" w:sz="4" w:space="0" w:color="auto"/>
              <w:bottom w:val="single" w:sz="4" w:space="0" w:color="auto"/>
              <w:right w:val="single" w:sz="4" w:space="0" w:color="auto"/>
            </w:tcBorders>
            <w:hideMark/>
          </w:tcPr>
          <w:p w:rsidR="0016194F" w:rsidRPr="00A17E4D" w:rsidRDefault="0016194F" w:rsidP="002568A8">
            <w:pPr>
              <w:tabs>
                <w:tab w:val="left" w:pos="0"/>
              </w:tabs>
              <w:rPr>
                <w:sz w:val="24"/>
                <w:szCs w:val="24"/>
                <w:lang w:eastAsia="ru-RU"/>
              </w:rPr>
            </w:pPr>
            <w:r>
              <w:t xml:space="preserve">           </w:t>
            </w:r>
            <w:r>
              <w:rPr>
                <w:lang w:val="ru-RU"/>
              </w:rPr>
              <w:t>2</w:t>
            </w:r>
            <w:r>
              <w:t xml:space="preserve">  клас</w:t>
            </w:r>
          </w:p>
        </w:tc>
        <w:tc>
          <w:tcPr>
            <w:tcW w:w="1728" w:type="dxa"/>
            <w:tcBorders>
              <w:top w:val="single" w:sz="4" w:space="0" w:color="auto"/>
              <w:left w:val="single" w:sz="4" w:space="0" w:color="auto"/>
              <w:bottom w:val="single" w:sz="4" w:space="0" w:color="auto"/>
              <w:right w:val="single" w:sz="4" w:space="0" w:color="auto"/>
            </w:tcBorders>
            <w:hideMark/>
          </w:tcPr>
          <w:p w:rsidR="0016194F" w:rsidRPr="00623145" w:rsidRDefault="0016194F" w:rsidP="002568A8">
            <w:pPr>
              <w:tabs>
                <w:tab w:val="left" w:pos="0"/>
              </w:tabs>
              <w:jc w:val="center"/>
              <w:rPr>
                <w:sz w:val="24"/>
                <w:szCs w:val="24"/>
                <w:lang w:val="ru-RU" w:eastAsia="ru-RU"/>
              </w:rPr>
            </w:pPr>
            <w:r>
              <w:rPr>
                <w:lang w:val="ru-RU"/>
              </w:rPr>
              <w:t>32</w:t>
            </w:r>
          </w:p>
        </w:tc>
        <w:tc>
          <w:tcPr>
            <w:tcW w:w="2448" w:type="dxa"/>
            <w:tcBorders>
              <w:top w:val="single" w:sz="4" w:space="0" w:color="auto"/>
              <w:left w:val="single" w:sz="4" w:space="0" w:color="auto"/>
              <w:bottom w:val="single" w:sz="4" w:space="0" w:color="auto"/>
              <w:right w:val="single" w:sz="4" w:space="0" w:color="auto"/>
            </w:tcBorders>
            <w:hideMark/>
          </w:tcPr>
          <w:p w:rsidR="0016194F" w:rsidRPr="00623145" w:rsidRDefault="0016194F" w:rsidP="002568A8">
            <w:pPr>
              <w:tabs>
                <w:tab w:val="left" w:pos="0"/>
              </w:tabs>
              <w:jc w:val="center"/>
              <w:rPr>
                <w:sz w:val="24"/>
                <w:szCs w:val="24"/>
                <w:lang w:val="ru-RU" w:eastAsia="ru-RU"/>
              </w:rPr>
            </w:pPr>
            <w:r>
              <w:rPr>
                <w:lang w:val="ru-RU"/>
              </w:rPr>
              <w:t>1.78</w:t>
            </w:r>
          </w:p>
        </w:tc>
      </w:tr>
    </w:tbl>
    <w:p w:rsidR="0016194F" w:rsidRDefault="0016194F" w:rsidP="0016194F">
      <w:pPr>
        <w:tabs>
          <w:tab w:val="left" w:pos="0"/>
        </w:tabs>
        <w:contextualSpacing/>
        <w:jc w:val="center"/>
        <w:rPr>
          <w:rFonts w:ascii="Times New Roman" w:hAnsi="Times New Roman" w:cs="Times New Roman"/>
          <w:sz w:val="28"/>
          <w:szCs w:val="28"/>
          <w:lang w:val="ru-RU"/>
        </w:rPr>
      </w:pPr>
    </w:p>
    <w:p w:rsidR="00453B59" w:rsidRDefault="0016194F" w:rsidP="0016194F">
      <w:pPr>
        <w:jc w:val="right"/>
        <w:rPr>
          <w:rFonts w:ascii="Times New Roman" w:hAnsi="Times New Roman" w:cs="Times New Roman"/>
          <w:b/>
          <w:i/>
          <w:sz w:val="26"/>
          <w:szCs w:val="26"/>
        </w:rPr>
      </w:pPr>
      <w:proofErr w:type="spellStart"/>
      <w:r>
        <w:rPr>
          <w:rFonts w:ascii="Times New Roman" w:hAnsi="Times New Roman" w:cs="Times New Roman"/>
          <w:sz w:val="28"/>
          <w:szCs w:val="28"/>
          <w:lang w:val="ru-RU"/>
        </w:rPr>
        <w:t>Т.</w:t>
      </w:r>
      <w:proofErr w:type="gramStart"/>
      <w:r>
        <w:rPr>
          <w:rFonts w:ascii="Times New Roman" w:hAnsi="Times New Roman" w:cs="Times New Roman"/>
          <w:sz w:val="28"/>
          <w:szCs w:val="28"/>
          <w:lang w:val="ru-RU"/>
        </w:rPr>
        <w:t>в</w:t>
      </w:r>
      <w:proofErr w:type="spellEnd"/>
      <w:proofErr w:type="gramEnd"/>
      <w:r w:rsidRPr="00EE4301">
        <w:rPr>
          <w:rFonts w:ascii="Times New Roman" w:hAnsi="Times New Roman" w:cs="Times New Roman"/>
          <w:sz w:val="28"/>
          <w:szCs w:val="28"/>
        </w:rPr>
        <w:t xml:space="preserve">. </w:t>
      </w:r>
      <w:proofErr w:type="gramStart"/>
      <w:r w:rsidRPr="00EE4301">
        <w:rPr>
          <w:rFonts w:ascii="Times New Roman" w:hAnsi="Times New Roman" w:cs="Times New Roman"/>
          <w:sz w:val="28"/>
          <w:szCs w:val="28"/>
        </w:rPr>
        <w:t>о</w:t>
      </w:r>
      <w:proofErr w:type="gramEnd"/>
      <w:r w:rsidRPr="00EE4301">
        <w:rPr>
          <w:rFonts w:ascii="Times New Roman" w:hAnsi="Times New Roman" w:cs="Times New Roman"/>
          <w:sz w:val="28"/>
          <w:szCs w:val="28"/>
        </w:rPr>
        <w:t xml:space="preserve">. директора школи ______________________ </w:t>
      </w:r>
      <w:r>
        <w:rPr>
          <w:rFonts w:ascii="Times New Roman" w:hAnsi="Times New Roman" w:cs="Times New Roman"/>
          <w:sz w:val="28"/>
          <w:szCs w:val="28"/>
        </w:rPr>
        <w:t xml:space="preserve">О.Я. </w:t>
      </w:r>
      <w:proofErr w:type="spellStart"/>
      <w:r>
        <w:rPr>
          <w:rFonts w:ascii="Times New Roman" w:hAnsi="Times New Roman" w:cs="Times New Roman"/>
          <w:sz w:val="28"/>
          <w:szCs w:val="28"/>
        </w:rPr>
        <w:t>Головій</w:t>
      </w:r>
      <w:proofErr w:type="spellEnd"/>
    </w:p>
    <w:p w:rsidR="00453B59" w:rsidRDefault="00453B59">
      <w:pPr>
        <w:jc w:val="right"/>
        <w:rPr>
          <w:rFonts w:ascii="Times New Roman" w:hAnsi="Times New Roman" w:cs="Times New Roman"/>
          <w:b/>
          <w:i/>
          <w:sz w:val="26"/>
          <w:szCs w:val="26"/>
        </w:rPr>
      </w:pPr>
    </w:p>
    <w:p w:rsidR="00453B59" w:rsidRDefault="00453B59">
      <w:pPr>
        <w:jc w:val="right"/>
        <w:rPr>
          <w:rFonts w:ascii="Times New Roman" w:hAnsi="Times New Roman" w:cs="Times New Roman"/>
          <w:b/>
          <w:i/>
          <w:sz w:val="26"/>
          <w:szCs w:val="26"/>
        </w:rPr>
      </w:pPr>
    </w:p>
    <w:p w:rsidR="00453B59" w:rsidRDefault="00453B59">
      <w:pPr>
        <w:jc w:val="right"/>
        <w:rPr>
          <w:rFonts w:ascii="Times New Roman" w:hAnsi="Times New Roman" w:cs="Times New Roman"/>
          <w:b/>
          <w:i/>
          <w:sz w:val="26"/>
          <w:szCs w:val="26"/>
        </w:rPr>
      </w:pPr>
    </w:p>
    <w:p w:rsidR="00453B59" w:rsidRDefault="00453B59" w:rsidP="00453B59">
      <w:pPr>
        <w:rPr>
          <w:rFonts w:ascii="Times New Roman" w:hAnsi="Times New Roman" w:cs="Times New Roman"/>
          <w:b/>
          <w:i/>
          <w:sz w:val="26"/>
          <w:szCs w:val="26"/>
        </w:rPr>
      </w:pPr>
    </w:p>
    <w:p w:rsidR="00453B59" w:rsidRDefault="00453B59" w:rsidP="00453B59">
      <w:pPr>
        <w:rPr>
          <w:rFonts w:ascii="Times New Roman" w:hAnsi="Times New Roman" w:cs="Times New Roman"/>
          <w:b/>
          <w:i/>
          <w:sz w:val="26"/>
          <w:szCs w:val="26"/>
        </w:rPr>
      </w:pPr>
    </w:p>
    <w:p w:rsidR="00453B59" w:rsidRDefault="00453B59" w:rsidP="00453B59">
      <w:pPr>
        <w:rPr>
          <w:rFonts w:ascii="Times New Roman" w:hAnsi="Times New Roman" w:cs="Times New Roman"/>
          <w:b/>
          <w:i/>
          <w:sz w:val="26"/>
          <w:szCs w:val="26"/>
        </w:rPr>
      </w:pPr>
    </w:p>
    <w:p w:rsidR="0016194F" w:rsidRDefault="0016194F" w:rsidP="0016194F">
      <w:pPr>
        <w:pStyle w:val="a5"/>
        <w:tabs>
          <w:tab w:val="left" w:pos="0"/>
          <w:tab w:val="left" w:pos="3135"/>
        </w:tabs>
        <w:spacing w:after="0" w:line="240" w:lineRule="auto"/>
        <w:ind w:left="4820"/>
        <w:rPr>
          <w:rFonts w:ascii="Times New Roman" w:hAnsi="Times New Roman"/>
          <w:sz w:val="24"/>
          <w:szCs w:val="24"/>
        </w:rPr>
      </w:pPr>
      <w:r w:rsidRPr="0016194F">
        <w:rPr>
          <w:rFonts w:ascii="Times New Roman" w:hAnsi="Times New Roman"/>
          <w:b/>
          <w:i/>
          <w:sz w:val="26"/>
          <w:szCs w:val="26"/>
        </w:rPr>
        <w:lastRenderedPageBreak/>
        <w:t xml:space="preserve">                                                                                                                </w:t>
      </w:r>
      <w:r>
        <w:rPr>
          <w:rFonts w:ascii="Times New Roman" w:hAnsi="Times New Roman"/>
          <w:sz w:val="20"/>
          <w:szCs w:val="28"/>
        </w:rPr>
        <w:t xml:space="preserve">Додаток№3                                                                                                   </w:t>
      </w:r>
      <w:r>
        <w:rPr>
          <w:rFonts w:ascii="Times New Roman" w:hAnsi="Times New Roman"/>
          <w:sz w:val="24"/>
          <w:szCs w:val="24"/>
        </w:rPr>
        <w:t>Складено згідно з додатком № 16</w:t>
      </w:r>
      <w:r w:rsidRPr="00296F49">
        <w:rPr>
          <w:rFonts w:ascii="Times New Roman" w:hAnsi="Times New Roman"/>
          <w:sz w:val="24"/>
          <w:szCs w:val="24"/>
        </w:rPr>
        <w:t xml:space="preserve"> </w:t>
      </w:r>
      <w:r>
        <w:rPr>
          <w:rFonts w:ascii="Times New Roman" w:hAnsi="Times New Roman"/>
          <w:sz w:val="24"/>
          <w:szCs w:val="24"/>
        </w:rPr>
        <w:t>Т</w:t>
      </w:r>
      <w:r w:rsidRPr="00296F49">
        <w:rPr>
          <w:rFonts w:ascii="Times New Roman" w:hAnsi="Times New Roman"/>
          <w:sz w:val="24"/>
          <w:szCs w:val="24"/>
        </w:rPr>
        <w:t xml:space="preserve">ипової освітньої програми </w:t>
      </w:r>
      <w:r>
        <w:rPr>
          <w:rFonts w:ascii="Times New Roman" w:hAnsi="Times New Roman"/>
          <w:sz w:val="24"/>
          <w:szCs w:val="24"/>
        </w:rPr>
        <w:t>с</w:t>
      </w:r>
      <w:r w:rsidRPr="00296F49">
        <w:rPr>
          <w:rFonts w:ascii="Times New Roman" w:hAnsi="Times New Roman"/>
          <w:sz w:val="24"/>
          <w:szCs w:val="24"/>
        </w:rPr>
        <w:t>пеціальних закладів загальної середньої освіти ІІ ступеня для</w:t>
      </w:r>
      <w:r>
        <w:rPr>
          <w:rFonts w:ascii="Times New Roman" w:hAnsi="Times New Roman"/>
          <w:sz w:val="24"/>
          <w:szCs w:val="24"/>
        </w:rPr>
        <w:t xml:space="preserve"> дітей з особливими освітніми потребами затвердженою наказом</w:t>
      </w:r>
      <w:r w:rsidRPr="00296F49">
        <w:rPr>
          <w:rFonts w:ascii="Times New Roman" w:hAnsi="Times New Roman"/>
          <w:sz w:val="24"/>
          <w:szCs w:val="24"/>
        </w:rPr>
        <w:t xml:space="preserve"> </w:t>
      </w:r>
      <w:r>
        <w:rPr>
          <w:rFonts w:ascii="Times New Roman" w:hAnsi="Times New Roman"/>
          <w:sz w:val="24"/>
          <w:szCs w:val="24"/>
        </w:rPr>
        <w:t xml:space="preserve">МОН України </w:t>
      </w:r>
    </w:p>
    <w:p w:rsidR="0016194F" w:rsidRPr="005B21B2" w:rsidRDefault="0016194F" w:rsidP="0016194F">
      <w:pPr>
        <w:pStyle w:val="a5"/>
        <w:tabs>
          <w:tab w:val="left" w:pos="0"/>
          <w:tab w:val="left" w:pos="3135"/>
        </w:tabs>
        <w:spacing w:after="0" w:line="240" w:lineRule="auto"/>
        <w:ind w:left="4820"/>
        <w:rPr>
          <w:rFonts w:ascii="Times New Roman" w:hAnsi="Times New Roman"/>
          <w:sz w:val="24"/>
          <w:szCs w:val="24"/>
        </w:rPr>
      </w:pPr>
      <w:r>
        <w:rPr>
          <w:rFonts w:ascii="Times New Roman" w:hAnsi="Times New Roman"/>
          <w:sz w:val="24"/>
          <w:szCs w:val="24"/>
        </w:rPr>
        <w:t>від 07.06.2021 року № 1317</w:t>
      </w:r>
    </w:p>
    <w:p w:rsidR="0016194F" w:rsidRPr="005B21B2" w:rsidRDefault="0016194F" w:rsidP="0016194F">
      <w:pPr>
        <w:rPr>
          <w:rFonts w:ascii="Times New Roman" w:hAnsi="Times New Roman" w:cs="Times New Roman"/>
          <w:b/>
          <w:sz w:val="28"/>
          <w:szCs w:val="28"/>
          <w:lang w:val="ru-RU"/>
        </w:rPr>
      </w:pPr>
      <w:r w:rsidRPr="00AD43C4">
        <w:rPr>
          <w:rFonts w:ascii="Times New Roman" w:hAnsi="Times New Roman" w:cs="Times New Roman"/>
          <w:b/>
        </w:rPr>
        <w:t xml:space="preserve">                                                  </w:t>
      </w:r>
      <w:r w:rsidRPr="00AD43C4">
        <w:rPr>
          <w:rFonts w:ascii="Times New Roman" w:hAnsi="Times New Roman" w:cs="Times New Roman"/>
          <w:b/>
          <w:sz w:val="28"/>
          <w:szCs w:val="28"/>
        </w:rPr>
        <w:t>Робочий навчальний п</w:t>
      </w:r>
      <w:r>
        <w:rPr>
          <w:rFonts w:ascii="Times New Roman" w:hAnsi="Times New Roman" w:cs="Times New Roman"/>
          <w:b/>
          <w:sz w:val="28"/>
          <w:szCs w:val="28"/>
          <w:lang w:val="ru-RU"/>
        </w:rPr>
        <w:t>лан 6</w:t>
      </w:r>
      <w:r w:rsidRPr="005B21B2">
        <w:rPr>
          <w:rFonts w:ascii="Times New Roman" w:hAnsi="Times New Roman" w:cs="Times New Roman"/>
          <w:b/>
          <w:sz w:val="28"/>
          <w:szCs w:val="28"/>
          <w:lang w:val="ru-RU"/>
        </w:rPr>
        <w:t xml:space="preserve">-А </w:t>
      </w:r>
      <w:proofErr w:type="spellStart"/>
      <w:r w:rsidRPr="005B21B2">
        <w:rPr>
          <w:rFonts w:ascii="Times New Roman" w:hAnsi="Times New Roman" w:cs="Times New Roman"/>
          <w:b/>
          <w:sz w:val="28"/>
          <w:szCs w:val="28"/>
          <w:lang w:val="ru-RU"/>
        </w:rPr>
        <w:t>клас</w:t>
      </w:r>
      <w:proofErr w:type="spellEnd"/>
      <w:r w:rsidRPr="005B21B2">
        <w:rPr>
          <w:rFonts w:ascii="Times New Roman" w:hAnsi="Times New Roman" w:cs="Times New Roman"/>
          <w:b/>
          <w:sz w:val="28"/>
          <w:szCs w:val="28"/>
          <w:lang w:val="ru-RU"/>
        </w:rPr>
        <w:t xml:space="preserve"> </w:t>
      </w:r>
    </w:p>
    <w:p w:rsidR="0016194F" w:rsidRDefault="0016194F" w:rsidP="0016194F">
      <w:pPr>
        <w:tabs>
          <w:tab w:val="left" w:pos="0"/>
        </w:tabs>
        <w:jc w:val="center"/>
        <w:rPr>
          <w:rFonts w:ascii="Times New Roman" w:hAnsi="Times New Roman" w:cs="Times New Roman"/>
          <w:b/>
        </w:rPr>
      </w:pPr>
    </w:p>
    <w:tbl>
      <w:tblPr>
        <w:tblStyle w:val="a6"/>
        <w:tblpPr w:leftFromText="180" w:rightFromText="180" w:vertAnchor="text" w:horzAnchor="margin" w:tblpX="-318" w:tblpY="121"/>
        <w:tblW w:w="10173" w:type="dxa"/>
        <w:tblLayout w:type="fixed"/>
        <w:tblLook w:val="01E0" w:firstRow="1" w:lastRow="1" w:firstColumn="1" w:lastColumn="1" w:noHBand="0" w:noVBand="0"/>
      </w:tblPr>
      <w:tblGrid>
        <w:gridCol w:w="720"/>
        <w:gridCol w:w="3924"/>
        <w:gridCol w:w="1843"/>
        <w:gridCol w:w="851"/>
        <w:gridCol w:w="2835"/>
      </w:tblGrid>
      <w:tr w:rsidR="0016194F" w:rsidRPr="005546A3" w:rsidTr="002568A8">
        <w:tc>
          <w:tcPr>
            <w:tcW w:w="10173" w:type="dxa"/>
            <w:gridSpan w:val="5"/>
            <w:tcBorders>
              <w:top w:val="nil"/>
              <w:left w:val="nil"/>
              <w:bottom w:val="nil"/>
              <w:right w:val="nil"/>
            </w:tcBorders>
          </w:tcPr>
          <w:tbl>
            <w:tblPr>
              <w:tblpPr w:leftFromText="180" w:rightFromText="180" w:vertAnchor="text" w:horzAnchor="page" w:tblpX="1741" w:tblpY="-63"/>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3"/>
              <w:gridCol w:w="3432"/>
              <w:gridCol w:w="2222"/>
              <w:gridCol w:w="21"/>
            </w:tblGrid>
            <w:tr w:rsidR="0016194F" w:rsidRPr="005C3E8A" w:rsidTr="0016194F">
              <w:trPr>
                <w:gridAfter w:val="1"/>
                <w:wAfter w:w="21" w:type="dxa"/>
                <w:cantSplit/>
                <w:trHeight w:val="384"/>
              </w:trPr>
              <w:tc>
                <w:tcPr>
                  <w:tcW w:w="3183" w:type="dxa"/>
                  <w:vMerge w:val="restart"/>
                </w:tcPr>
                <w:p w:rsidR="0016194F" w:rsidRPr="005C3E8A" w:rsidRDefault="0016194F" w:rsidP="0016194F">
                  <w:pPr>
                    <w:pStyle w:val="5"/>
                    <w:contextualSpacing/>
                    <w:rPr>
                      <w:i/>
                      <w:sz w:val="22"/>
                      <w:szCs w:val="22"/>
                    </w:rPr>
                  </w:pPr>
                </w:p>
                <w:p w:rsidR="0016194F" w:rsidRPr="005C3E8A" w:rsidRDefault="0016194F" w:rsidP="0016194F">
                  <w:pPr>
                    <w:pStyle w:val="5"/>
                    <w:contextualSpacing/>
                    <w:rPr>
                      <w:i/>
                      <w:sz w:val="22"/>
                      <w:szCs w:val="22"/>
                    </w:rPr>
                  </w:pPr>
                  <w:r w:rsidRPr="005C3E8A">
                    <w:rPr>
                      <w:sz w:val="22"/>
                      <w:szCs w:val="22"/>
                    </w:rPr>
                    <w:t>Освітні галузі</w:t>
                  </w:r>
                </w:p>
              </w:tc>
              <w:tc>
                <w:tcPr>
                  <w:tcW w:w="3432" w:type="dxa"/>
                  <w:vMerge w:val="restart"/>
                </w:tcPr>
                <w:p w:rsidR="0016194F" w:rsidRPr="005C3E8A" w:rsidRDefault="0016194F" w:rsidP="0016194F">
                  <w:pPr>
                    <w:pStyle w:val="5"/>
                    <w:contextualSpacing/>
                    <w:rPr>
                      <w:i/>
                      <w:sz w:val="22"/>
                      <w:szCs w:val="22"/>
                    </w:rPr>
                  </w:pPr>
                </w:p>
                <w:p w:rsidR="0016194F" w:rsidRPr="005C3E8A" w:rsidRDefault="0016194F" w:rsidP="0016194F">
                  <w:pPr>
                    <w:pStyle w:val="5"/>
                    <w:contextualSpacing/>
                    <w:rPr>
                      <w:i/>
                      <w:sz w:val="22"/>
                      <w:szCs w:val="22"/>
                    </w:rPr>
                  </w:pPr>
                  <w:r w:rsidRPr="005C3E8A">
                    <w:rPr>
                      <w:sz w:val="22"/>
                      <w:szCs w:val="22"/>
                    </w:rPr>
                    <w:t>Навчальні предмети</w:t>
                  </w:r>
                </w:p>
              </w:tc>
              <w:tc>
                <w:tcPr>
                  <w:tcW w:w="2222" w:type="dxa"/>
                </w:tcPr>
                <w:p w:rsidR="0016194F" w:rsidRPr="005C3E8A" w:rsidRDefault="0016194F" w:rsidP="0016194F">
                  <w:pPr>
                    <w:ind w:right="-108"/>
                    <w:contextualSpacing/>
                    <w:jc w:val="center"/>
                    <w:rPr>
                      <w:rFonts w:ascii="Times New Roman" w:hAnsi="Times New Roman" w:cs="Times New Roman"/>
                      <w:b/>
                    </w:rPr>
                  </w:pPr>
                  <w:r w:rsidRPr="005C3E8A">
                    <w:rPr>
                      <w:rFonts w:ascii="Times New Roman" w:hAnsi="Times New Roman" w:cs="Times New Roman"/>
                      <w:b/>
                    </w:rPr>
                    <w:t>Кількість годин на тиждень</w:t>
                  </w:r>
                </w:p>
                <w:p w:rsidR="0016194F" w:rsidRPr="005C3E8A" w:rsidRDefault="0016194F" w:rsidP="0016194F">
                  <w:pPr>
                    <w:ind w:right="-108"/>
                    <w:contextualSpacing/>
                    <w:jc w:val="center"/>
                    <w:rPr>
                      <w:rFonts w:ascii="Times New Roman" w:hAnsi="Times New Roman" w:cs="Times New Roman"/>
                      <w:b/>
                    </w:rPr>
                  </w:pPr>
                  <w:r w:rsidRPr="005C3E8A">
                    <w:rPr>
                      <w:rFonts w:ascii="Times New Roman" w:hAnsi="Times New Roman" w:cs="Times New Roman"/>
                      <w:b/>
                    </w:rPr>
                    <w:t>у класах</w:t>
                  </w:r>
                </w:p>
              </w:tc>
            </w:tr>
            <w:tr w:rsidR="0016194F" w:rsidRPr="005C3E8A" w:rsidTr="0016194F">
              <w:trPr>
                <w:cantSplit/>
                <w:trHeight w:val="263"/>
              </w:trPr>
              <w:tc>
                <w:tcPr>
                  <w:tcW w:w="3183" w:type="dxa"/>
                  <w:vMerge/>
                </w:tcPr>
                <w:p w:rsidR="0016194F" w:rsidRPr="005C3E8A" w:rsidRDefault="0016194F" w:rsidP="0016194F">
                  <w:pPr>
                    <w:contextualSpacing/>
                    <w:jc w:val="center"/>
                    <w:rPr>
                      <w:rFonts w:ascii="Times New Roman" w:hAnsi="Times New Roman" w:cs="Times New Roman"/>
                      <w:b/>
                    </w:rPr>
                  </w:pPr>
                </w:p>
              </w:tc>
              <w:tc>
                <w:tcPr>
                  <w:tcW w:w="3432" w:type="dxa"/>
                  <w:vMerge/>
                </w:tcPr>
                <w:p w:rsidR="0016194F" w:rsidRPr="005C3E8A" w:rsidRDefault="0016194F" w:rsidP="0016194F">
                  <w:pPr>
                    <w:contextualSpacing/>
                    <w:jc w:val="center"/>
                    <w:rPr>
                      <w:rFonts w:ascii="Times New Roman" w:hAnsi="Times New Roman" w:cs="Times New Roman"/>
                      <w:b/>
                    </w:rPr>
                  </w:pPr>
                </w:p>
              </w:tc>
              <w:tc>
                <w:tcPr>
                  <w:tcW w:w="2243" w:type="dxa"/>
                  <w:gridSpan w:val="2"/>
                </w:tcPr>
                <w:p w:rsidR="0016194F" w:rsidRPr="005C3E8A" w:rsidRDefault="0016194F" w:rsidP="0016194F">
                  <w:pPr>
                    <w:tabs>
                      <w:tab w:val="center" w:pos="1876"/>
                      <w:tab w:val="left" w:pos="2460"/>
                    </w:tabs>
                    <w:contextualSpacing/>
                    <w:jc w:val="center"/>
                    <w:rPr>
                      <w:rFonts w:ascii="Times New Roman" w:hAnsi="Times New Roman" w:cs="Times New Roman"/>
                      <w:b/>
                    </w:rPr>
                  </w:pPr>
                  <w:r>
                    <w:rPr>
                      <w:rFonts w:ascii="Times New Roman" w:hAnsi="Times New Roman" w:cs="Times New Roman"/>
                      <w:b/>
                    </w:rPr>
                    <w:t>6-А</w:t>
                  </w:r>
                </w:p>
              </w:tc>
            </w:tr>
            <w:tr w:rsidR="0016194F" w:rsidRPr="005C3E8A" w:rsidTr="0016194F">
              <w:trPr>
                <w:cantSplit/>
                <w:trHeight w:val="368"/>
              </w:trPr>
              <w:tc>
                <w:tcPr>
                  <w:tcW w:w="3183" w:type="dxa"/>
                </w:tcPr>
                <w:p w:rsidR="0016194F" w:rsidRPr="00D86017" w:rsidRDefault="0016194F" w:rsidP="0016194F">
                  <w:pPr>
                    <w:contextualSpacing/>
                    <w:jc w:val="center"/>
                    <w:rPr>
                      <w:rFonts w:ascii="Times New Roman" w:hAnsi="Times New Roman" w:cs="Times New Roman"/>
                      <w:lang w:val="ru-RU"/>
                    </w:rPr>
                  </w:pPr>
                  <w:r>
                    <w:rPr>
                      <w:rFonts w:ascii="Times New Roman" w:hAnsi="Times New Roman" w:cs="Times New Roman"/>
                    </w:rPr>
                    <w:t>Мов</w:t>
                  </w:r>
                  <w:r>
                    <w:rPr>
                      <w:rFonts w:ascii="Times New Roman" w:hAnsi="Times New Roman" w:cs="Times New Roman"/>
                      <w:lang w:val="ru-RU"/>
                    </w:rPr>
                    <w:t xml:space="preserve">но- </w:t>
                  </w:r>
                  <w:proofErr w:type="spellStart"/>
                  <w:r>
                    <w:rPr>
                      <w:rFonts w:ascii="Times New Roman" w:hAnsi="Times New Roman" w:cs="Times New Roman"/>
                      <w:lang w:val="ru-RU"/>
                    </w:rPr>
                    <w:t>літературна</w:t>
                  </w:r>
                  <w:proofErr w:type="spellEnd"/>
                </w:p>
              </w:tc>
              <w:tc>
                <w:tcPr>
                  <w:tcW w:w="3432" w:type="dxa"/>
                </w:tcPr>
                <w:p w:rsidR="0016194F" w:rsidRPr="00D86017" w:rsidRDefault="0016194F" w:rsidP="0016194F">
                  <w:pPr>
                    <w:contextualSpacing/>
                    <w:jc w:val="center"/>
                    <w:rPr>
                      <w:rFonts w:ascii="Times New Roman" w:hAnsi="Times New Roman" w:cs="Times New Roman"/>
                    </w:rPr>
                  </w:pPr>
                  <w:proofErr w:type="spellStart"/>
                  <w:r>
                    <w:rPr>
                      <w:rFonts w:ascii="Times New Roman" w:hAnsi="Times New Roman" w:cs="Times New Roman"/>
                      <w:lang w:val="ru-RU"/>
                    </w:rPr>
                    <w:t>Українська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мова</w:t>
                  </w:r>
                  <w:proofErr w:type="spellEnd"/>
                  <w:r>
                    <w:rPr>
                      <w:rFonts w:ascii="Times New Roman" w:hAnsi="Times New Roman" w:cs="Times New Roman"/>
                      <w:lang w:val="ru-RU"/>
                    </w:rPr>
                    <w:t xml:space="preserve"> та </w:t>
                  </w:r>
                  <w:proofErr w:type="spellStart"/>
                  <w:proofErr w:type="gramStart"/>
                  <w:r>
                    <w:rPr>
                      <w:rFonts w:ascii="Times New Roman" w:hAnsi="Times New Roman" w:cs="Times New Roman"/>
                      <w:lang w:val="ru-RU"/>
                    </w:rPr>
                    <w:t>л</w:t>
                  </w:r>
                  <w:proofErr w:type="gramEnd"/>
                  <w:r>
                    <w:rPr>
                      <w:rFonts w:ascii="Times New Roman" w:hAnsi="Times New Roman" w:cs="Times New Roman"/>
                      <w:lang w:val="ru-RU"/>
                    </w:rPr>
                    <w:t>іт</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читання</w:t>
                  </w:r>
                  <w:proofErr w:type="spellEnd"/>
                </w:p>
              </w:tc>
              <w:tc>
                <w:tcPr>
                  <w:tcW w:w="2243" w:type="dxa"/>
                  <w:gridSpan w:val="2"/>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3+2</w:t>
                  </w:r>
                </w:p>
              </w:tc>
            </w:tr>
            <w:tr w:rsidR="0016194F" w:rsidRPr="005C3E8A" w:rsidTr="0016194F">
              <w:trPr>
                <w:cantSplit/>
                <w:trHeight w:val="288"/>
              </w:trPr>
              <w:tc>
                <w:tcPr>
                  <w:tcW w:w="3183" w:type="dxa"/>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Математична</w:t>
                  </w:r>
                </w:p>
              </w:tc>
              <w:tc>
                <w:tcPr>
                  <w:tcW w:w="3432" w:type="dxa"/>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математика</w:t>
                  </w:r>
                </w:p>
              </w:tc>
              <w:tc>
                <w:tcPr>
                  <w:tcW w:w="2243" w:type="dxa"/>
                  <w:gridSpan w:val="2"/>
                </w:tcPr>
                <w:p w:rsidR="0016194F" w:rsidRPr="005C3E8A" w:rsidRDefault="0016194F" w:rsidP="0016194F">
                  <w:pPr>
                    <w:contextualSpacing/>
                    <w:jc w:val="center"/>
                    <w:rPr>
                      <w:rFonts w:ascii="Times New Roman" w:hAnsi="Times New Roman" w:cs="Times New Roman"/>
                    </w:rPr>
                  </w:pPr>
                  <w:r w:rsidRPr="005C3E8A">
                    <w:rPr>
                      <w:rFonts w:ascii="Times New Roman" w:hAnsi="Times New Roman" w:cs="Times New Roman"/>
                    </w:rPr>
                    <w:t>2</w:t>
                  </w:r>
                  <w:r>
                    <w:rPr>
                      <w:rFonts w:ascii="Times New Roman" w:hAnsi="Times New Roman" w:cs="Times New Roman"/>
                    </w:rPr>
                    <w:t>+2</w:t>
                  </w:r>
                </w:p>
              </w:tc>
            </w:tr>
            <w:tr w:rsidR="0016194F" w:rsidRPr="005C3E8A" w:rsidTr="0016194F">
              <w:trPr>
                <w:cantSplit/>
                <w:trHeight w:val="353"/>
              </w:trPr>
              <w:tc>
                <w:tcPr>
                  <w:tcW w:w="3183" w:type="dxa"/>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Природнича громадянська а історична</w:t>
                  </w:r>
                </w:p>
              </w:tc>
              <w:tc>
                <w:tcPr>
                  <w:tcW w:w="3432" w:type="dxa"/>
                </w:tcPr>
                <w:p w:rsidR="0016194F" w:rsidRPr="00D86017" w:rsidRDefault="0016194F" w:rsidP="0016194F">
                  <w:pPr>
                    <w:contextualSpacing/>
                    <w:jc w:val="center"/>
                    <w:rPr>
                      <w:rFonts w:ascii="Times New Roman" w:hAnsi="Times New Roman" w:cs="Times New Roman"/>
                    </w:rPr>
                  </w:pPr>
                  <w:r>
                    <w:rPr>
                      <w:rFonts w:ascii="Times New Roman" w:hAnsi="Times New Roman" w:cs="Times New Roman"/>
                    </w:rPr>
                    <w:t>Інтегрований курс «Пізнаємо світ»</w:t>
                  </w:r>
                </w:p>
              </w:tc>
              <w:tc>
                <w:tcPr>
                  <w:tcW w:w="2243" w:type="dxa"/>
                  <w:gridSpan w:val="2"/>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2</w:t>
                  </w:r>
                </w:p>
              </w:tc>
            </w:tr>
            <w:tr w:rsidR="0016194F" w:rsidRPr="005C3E8A" w:rsidTr="0016194F">
              <w:trPr>
                <w:cantSplit/>
                <w:trHeight w:val="715"/>
              </w:trPr>
              <w:tc>
                <w:tcPr>
                  <w:tcW w:w="3183" w:type="dxa"/>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 xml:space="preserve">Соціальна і </w:t>
                  </w:r>
                  <w:proofErr w:type="spellStart"/>
                  <w:r>
                    <w:rPr>
                      <w:rFonts w:ascii="Times New Roman" w:hAnsi="Times New Roman" w:cs="Times New Roman"/>
                    </w:rPr>
                    <w:t>здоров’язбережувальна</w:t>
                  </w:r>
                  <w:proofErr w:type="spellEnd"/>
                </w:p>
              </w:tc>
              <w:tc>
                <w:tcPr>
                  <w:tcW w:w="3432" w:type="dxa"/>
                </w:tcPr>
                <w:p w:rsidR="0016194F" w:rsidRDefault="0016194F" w:rsidP="0016194F">
                  <w:pPr>
                    <w:contextualSpacing/>
                    <w:jc w:val="center"/>
                    <w:rPr>
                      <w:rFonts w:ascii="Times New Roman" w:hAnsi="Times New Roman" w:cs="Times New Roman"/>
                    </w:rPr>
                  </w:pPr>
                  <w:r>
                    <w:rPr>
                      <w:rFonts w:ascii="Times New Roman" w:hAnsi="Times New Roman" w:cs="Times New Roman"/>
                    </w:rPr>
                    <w:t>Інтегрований курс</w:t>
                  </w:r>
                </w:p>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«Здоров’я безпека та добробут»</w:t>
                  </w:r>
                </w:p>
              </w:tc>
              <w:tc>
                <w:tcPr>
                  <w:tcW w:w="2243" w:type="dxa"/>
                  <w:gridSpan w:val="2"/>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5</w:t>
                  </w:r>
                </w:p>
              </w:tc>
            </w:tr>
            <w:tr w:rsidR="0016194F" w:rsidRPr="005C3E8A" w:rsidTr="0016194F">
              <w:trPr>
                <w:cantSplit/>
                <w:trHeight w:val="565"/>
              </w:trPr>
              <w:tc>
                <w:tcPr>
                  <w:tcW w:w="3183" w:type="dxa"/>
                </w:tcPr>
                <w:p w:rsidR="0016194F" w:rsidRPr="005C3E8A" w:rsidRDefault="0016194F" w:rsidP="0016194F">
                  <w:pPr>
                    <w:contextualSpacing/>
                    <w:jc w:val="center"/>
                    <w:rPr>
                      <w:rFonts w:ascii="Times New Roman" w:hAnsi="Times New Roman" w:cs="Times New Roman"/>
                    </w:rPr>
                  </w:pPr>
                  <w:proofErr w:type="spellStart"/>
                  <w:r>
                    <w:rPr>
                      <w:rFonts w:ascii="Times New Roman" w:hAnsi="Times New Roman" w:cs="Times New Roman"/>
                    </w:rPr>
                    <w:t>Інформатична</w:t>
                  </w:r>
                  <w:proofErr w:type="spellEnd"/>
                </w:p>
              </w:tc>
              <w:tc>
                <w:tcPr>
                  <w:tcW w:w="3432" w:type="dxa"/>
                </w:tcPr>
                <w:p w:rsidR="0016194F" w:rsidRPr="005C3E8A" w:rsidRDefault="0016194F" w:rsidP="0016194F">
                  <w:pPr>
                    <w:contextualSpacing/>
                    <w:jc w:val="center"/>
                    <w:rPr>
                      <w:rFonts w:ascii="Times New Roman" w:hAnsi="Times New Roman" w:cs="Times New Roman"/>
                    </w:rPr>
                  </w:pPr>
                  <w:r w:rsidRPr="005C3E8A">
                    <w:rPr>
                      <w:rFonts w:ascii="Times New Roman" w:hAnsi="Times New Roman" w:cs="Times New Roman"/>
                    </w:rPr>
                    <w:t>Основи інформатики</w:t>
                  </w:r>
                </w:p>
                <w:p w:rsidR="0016194F" w:rsidRPr="005C3E8A" w:rsidRDefault="0016194F" w:rsidP="0016194F">
                  <w:pPr>
                    <w:contextualSpacing/>
                    <w:jc w:val="center"/>
                    <w:rPr>
                      <w:rFonts w:ascii="Times New Roman" w:hAnsi="Times New Roman" w:cs="Times New Roman"/>
                    </w:rPr>
                  </w:pPr>
                </w:p>
              </w:tc>
              <w:tc>
                <w:tcPr>
                  <w:tcW w:w="2243" w:type="dxa"/>
                  <w:gridSpan w:val="2"/>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1</w:t>
                  </w:r>
                </w:p>
              </w:tc>
            </w:tr>
            <w:tr w:rsidR="0016194F" w:rsidRPr="005C3E8A" w:rsidTr="0016194F">
              <w:trPr>
                <w:cantSplit/>
                <w:trHeight w:val="410"/>
              </w:trPr>
              <w:tc>
                <w:tcPr>
                  <w:tcW w:w="3183" w:type="dxa"/>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Технологічна</w:t>
                  </w:r>
                </w:p>
              </w:tc>
              <w:tc>
                <w:tcPr>
                  <w:tcW w:w="3432" w:type="dxa"/>
                </w:tcPr>
                <w:p w:rsidR="0016194F" w:rsidRPr="005C3E8A" w:rsidRDefault="0016194F" w:rsidP="0016194F">
                  <w:pPr>
                    <w:contextualSpacing/>
                    <w:jc w:val="center"/>
                    <w:rPr>
                      <w:rFonts w:ascii="Times New Roman" w:hAnsi="Times New Roman" w:cs="Times New Roman"/>
                    </w:rPr>
                  </w:pPr>
                  <w:r w:rsidRPr="005C3E8A">
                    <w:rPr>
                      <w:rFonts w:ascii="Times New Roman" w:hAnsi="Times New Roman" w:cs="Times New Roman"/>
                    </w:rPr>
                    <w:t>Предметно-практичне</w:t>
                  </w:r>
                </w:p>
              </w:tc>
              <w:tc>
                <w:tcPr>
                  <w:tcW w:w="2243" w:type="dxa"/>
                  <w:gridSpan w:val="2"/>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5</w:t>
                  </w:r>
                </w:p>
              </w:tc>
            </w:tr>
            <w:tr w:rsidR="0016194F" w:rsidRPr="005C3E8A" w:rsidTr="0016194F">
              <w:trPr>
                <w:cantSplit/>
                <w:trHeight w:val="445"/>
              </w:trPr>
              <w:tc>
                <w:tcPr>
                  <w:tcW w:w="3183" w:type="dxa"/>
                  <w:vMerge w:val="restart"/>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Мистецька</w:t>
                  </w:r>
                </w:p>
              </w:tc>
              <w:tc>
                <w:tcPr>
                  <w:tcW w:w="3432" w:type="dxa"/>
                </w:tcPr>
                <w:p w:rsidR="0016194F" w:rsidRPr="005C3E8A" w:rsidRDefault="0016194F" w:rsidP="0016194F">
                  <w:pPr>
                    <w:contextualSpacing/>
                    <w:jc w:val="center"/>
                    <w:rPr>
                      <w:rFonts w:ascii="Times New Roman" w:hAnsi="Times New Roman" w:cs="Times New Roman"/>
                    </w:rPr>
                  </w:pPr>
                  <w:r w:rsidRPr="005C3E8A">
                    <w:rPr>
                      <w:rFonts w:ascii="Times New Roman" w:hAnsi="Times New Roman" w:cs="Times New Roman"/>
                    </w:rPr>
                    <w:t>Музичне</w:t>
                  </w:r>
                </w:p>
                <w:p w:rsidR="0016194F" w:rsidRPr="005C3E8A" w:rsidRDefault="0016194F" w:rsidP="0016194F">
                  <w:pPr>
                    <w:contextualSpacing/>
                    <w:jc w:val="center"/>
                    <w:rPr>
                      <w:rFonts w:ascii="Times New Roman" w:hAnsi="Times New Roman" w:cs="Times New Roman"/>
                    </w:rPr>
                  </w:pPr>
                  <w:r w:rsidRPr="005C3E8A">
                    <w:rPr>
                      <w:rFonts w:ascii="Times New Roman" w:hAnsi="Times New Roman" w:cs="Times New Roman"/>
                    </w:rPr>
                    <w:t>мистецтво</w:t>
                  </w:r>
                </w:p>
              </w:tc>
              <w:tc>
                <w:tcPr>
                  <w:tcW w:w="2243" w:type="dxa"/>
                  <w:gridSpan w:val="2"/>
                </w:tcPr>
                <w:p w:rsidR="0016194F" w:rsidRPr="005C3E8A" w:rsidRDefault="0016194F" w:rsidP="0016194F">
                  <w:pPr>
                    <w:contextualSpacing/>
                    <w:jc w:val="center"/>
                    <w:rPr>
                      <w:rFonts w:ascii="Times New Roman" w:hAnsi="Times New Roman" w:cs="Times New Roman"/>
                    </w:rPr>
                  </w:pPr>
                  <w:r w:rsidRPr="005C3E8A">
                    <w:rPr>
                      <w:rFonts w:ascii="Times New Roman" w:hAnsi="Times New Roman" w:cs="Times New Roman"/>
                    </w:rPr>
                    <w:t>1</w:t>
                  </w:r>
                </w:p>
              </w:tc>
            </w:tr>
            <w:tr w:rsidR="0016194F" w:rsidRPr="005C3E8A" w:rsidTr="0016194F">
              <w:trPr>
                <w:cantSplit/>
                <w:trHeight w:val="364"/>
              </w:trPr>
              <w:tc>
                <w:tcPr>
                  <w:tcW w:w="3183" w:type="dxa"/>
                  <w:vMerge/>
                </w:tcPr>
                <w:p w:rsidR="0016194F" w:rsidRPr="005C3E8A" w:rsidRDefault="0016194F" w:rsidP="0016194F">
                  <w:pPr>
                    <w:contextualSpacing/>
                    <w:jc w:val="center"/>
                    <w:rPr>
                      <w:rFonts w:ascii="Times New Roman" w:hAnsi="Times New Roman" w:cs="Times New Roman"/>
                    </w:rPr>
                  </w:pPr>
                </w:p>
              </w:tc>
              <w:tc>
                <w:tcPr>
                  <w:tcW w:w="3432" w:type="dxa"/>
                </w:tcPr>
                <w:p w:rsidR="0016194F" w:rsidRPr="005C3E8A" w:rsidRDefault="0016194F" w:rsidP="0016194F">
                  <w:pPr>
                    <w:contextualSpacing/>
                    <w:jc w:val="center"/>
                    <w:rPr>
                      <w:rFonts w:ascii="Times New Roman" w:hAnsi="Times New Roman" w:cs="Times New Roman"/>
                    </w:rPr>
                  </w:pPr>
                  <w:r w:rsidRPr="005C3E8A">
                    <w:rPr>
                      <w:rFonts w:ascii="Times New Roman" w:hAnsi="Times New Roman" w:cs="Times New Roman"/>
                    </w:rPr>
                    <w:t>Образотворче мистецтво</w:t>
                  </w:r>
                </w:p>
              </w:tc>
              <w:tc>
                <w:tcPr>
                  <w:tcW w:w="2243" w:type="dxa"/>
                  <w:gridSpan w:val="2"/>
                </w:tcPr>
                <w:p w:rsidR="0016194F" w:rsidRPr="005C3E8A" w:rsidRDefault="0016194F" w:rsidP="0016194F">
                  <w:pPr>
                    <w:contextualSpacing/>
                    <w:jc w:val="center"/>
                    <w:rPr>
                      <w:rFonts w:ascii="Times New Roman" w:hAnsi="Times New Roman" w:cs="Times New Roman"/>
                    </w:rPr>
                  </w:pPr>
                  <w:r w:rsidRPr="005C3E8A">
                    <w:rPr>
                      <w:rFonts w:ascii="Times New Roman" w:hAnsi="Times New Roman" w:cs="Times New Roman"/>
                    </w:rPr>
                    <w:t>1</w:t>
                  </w:r>
                </w:p>
              </w:tc>
            </w:tr>
            <w:tr w:rsidR="0016194F" w:rsidRPr="005C3E8A" w:rsidTr="0016194F">
              <w:trPr>
                <w:cantSplit/>
                <w:trHeight w:val="341"/>
              </w:trPr>
              <w:tc>
                <w:tcPr>
                  <w:tcW w:w="3183" w:type="dxa"/>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Фізична культура</w:t>
                  </w:r>
                </w:p>
              </w:tc>
              <w:tc>
                <w:tcPr>
                  <w:tcW w:w="3432" w:type="dxa"/>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Фізична культура</w:t>
                  </w:r>
                </w:p>
              </w:tc>
              <w:tc>
                <w:tcPr>
                  <w:tcW w:w="2243" w:type="dxa"/>
                  <w:gridSpan w:val="2"/>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3</w:t>
                  </w:r>
                </w:p>
              </w:tc>
            </w:tr>
            <w:tr w:rsidR="0016194F" w:rsidRPr="005C3E8A" w:rsidTr="0016194F">
              <w:trPr>
                <w:cantSplit/>
                <w:trHeight w:val="288"/>
              </w:trPr>
              <w:tc>
                <w:tcPr>
                  <w:tcW w:w="6615" w:type="dxa"/>
                  <w:gridSpan w:val="2"/>
                </w:tcPr>
                <w:p w:rsidR="0016194F" w:rsidRPr="005C3E8A" w:rsidRDefault="0016194F" w:rsidP="0016194F">
                  <w:pPr>
                    <w:contextualSpacing/>
                    <w:jc w:val="center"/>
                    <w:rPr>
                      <w:rFonts w:ascii="Times New Roman" w:hAnsi="Times New Roman" w:cs="Times New Roman"/>
                      <w:b/>
                    </w:rPr>
                  </w:pPr>
                  <w:r w:rsidRPr="005C3E8A">
                    <w:rPr>
                      <w:rFonts w:ascii="Times New Roman" w:hAnsi="Times New Roman" w:cs="Times New Roman"/>
                      <w:b/>
                    </w:rPr>
                    <w:t>Разом</w:t>
                  </w:r>
                </w:p>
              </w:tc>
              <w:tc>
                <w:tcPr>
                  <w:tcW w:w="2243" w:type="dxa"/>
                  <w:gridSpan w:val="2"/>
                </w:tcPr>
                <w:p w:rsidR="0016194F" w:rsidRPr="005C3E8A" w:rsidRDefault="0016194F" w:rsidP="0016194F">
                  <w:pPr>
                    <w:contextualSpacing/>
                    <w:jc w:val="center"/>
                    <w:rPr>
                      <w:rFonts w:ascii="Times New Roman" w:hAnsi="Times New Roman" w:cs="Times New Roman"/>
                      <w:b/>
                    </w:rPr>
                  </w:pPr>
                  <w:r>
                    <w:rPr>
                      <w:rFonts w:ascii="Times New Roman" w:hAnsi="Times New Roman" w:cs="Times New Roman"/>
                      <w:b/>
                    </w:rPr>
                    <w:t>27</w:t>
                  </w:r>
                </w:p>
              </w:tc>
            </w:tr>
            <w:tr w:rsidR="0016194F" w:rsidRPr="005C3E8A" w:rsidTr="0016194F">
              <w:trPr>
                <w:cantSplit/>
                <w:trHeight w:val="280"/>
              </w:trPr>
              <w:tc>
                <w:tcPr>
                  <w:tcW w:w="3183" w:type="dxa"/>
                  <w:vMerge w:val="restart"/>
                </w:tcPr>
                <w:p w:rsidR="0016194F" w:rsidRPr="005C3E8A" w:rsidRDefault="0016194F" w:rsidP="0016194F">
                  <w:pPr>
                    <w:contextualSpacing/>
                    <w:jc w:val="center"/>
                    <w:rPr>
                      <w:rFonts w:ascii="Times New Roman" w:hAnsi="Times New Roman" w:cs="Times New Roman"/>
                    </w:rPr>
                  </w:pPr>
                  <w:r w:rsidRPr="005C3E8A">
                    <w:rPr>
                      <w:rFonts w:ascii="Times New Roman" w:hAnsi="Times New Roman" w:cs="Times New Roman"/>
                    </w:rPr>
                    <w:t>Корекційно-розвиткові заняття</w:t>
                  </w:r>
                </w:p>
              </w:tc>
              <w:tc>
                <w:tcPr>
                  <w:tcW w:w="3432" w:type="dxa"/>
                </w:tcPr>
                <w:p w:rsidR="0016194F" w:rsidRPr="005C3E8A" w:rsidRDefault="0016194F" w:rsidP="0016194F">
                  <w:pPr>
                    <w:contextualSpacing/>
                    <w:jc w:val="center"/>
                    <w:rPr>
                      <w:rFonts w:ascii="Times New Roman" w:hAnsi="Times New Roman" w:cs="Times New Roman"/>
                    </w:rPr>
                  </w:pPr>
                  <w:r w:rsidRPr="005C3E8A">
                    <w:rPr>
                      <w:rFonts w:ascii="Times New Roman" w:hAnsi="Times New Roman" w:cs="Times New Roman"/>
                    </w:rPr>
                    <w:t>Логопедичні заняття</w:t>
                  </w:r>
                </w:p>
              </w:tc>
              <w:tc>
                <w:tcPr>
                  <w:tcW w:w="2243" w:type="dxa"/>
                  <w:gridSpan w:val="2"/>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1</w:t>
                  </w:r>
                </w:p>
              </w:tc>
            </w:tr>
            <w:tr w:rsidR="0016194F" w:rsidRPr="005C3E8A" w:rsidTr="0016194F">
              <w:trPr>
                <w:cantSplit/>
                <w:trHeight w:val="146"/>
              </w:trPr>
              <w:tc>
                <w:tcPr>
                  <w:tcW w:w="3183" w:type="dxa"/>
                  <w:vMerge/>
                </w:tcPr>
                <w:p w:rsidR="0016194F" w:rsidRPr="005C3E8A" w:rsidRDefault="0016194F" w:rsidP="0016194F">
                  <w:pPr>
                    <w:contextualSpacing/>
                    <w:jc w:val="center"/>
                    <w:rPr>
                      <w:rFonts w:ascii="Times New Roman" w:hAnsi="Times New Roman" w:cs="Times New Roman"/>
                    </w:rPr>
                  </w:pPr>
                </w:p>
              </w:tc>
              <w:tc>
                <w:tcPr>
                  <w:tcW w:w="3432" w:type="dxa"/>
                </w:tcPr>
                <w:p w:rsidR="0016194F" w:rsidRPr="005C3E8A" w:rsidRDefault="0016194F" w:rsidP="0016194F">
                  <w:pPr>
                    <w:contextualSpacing/>
                    <w:jc w:val="center"/>
                    <w:rPr>
                      <w:rFonts w:ascii="Times New Roman" w:hAnsi="Times New Roman" w:cs="Times New Roman"/>
                    </w:rPr>
                  </w:pPr>
                  <w:r w:rsidRPr="005C3E8A">
                    <w:rPr>
                      <w:rFonts w:ascii="Times New Roman" w:hAnsi="Times New Roman" w:cs="Times New Roman"/>
                    </w:rPr>
                    <w:t>Ритміка</w:t>
                  </w:r>
                </w:p>
              </w:tc>
              <w:tc>
                <w:tcPr>
                  <w:tcW w:w="2243" w:type="dxa"/>
                  <w:gridSpan w:val="2"/>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1</w:t>
                  </w:r>
                </w:p>
              </w:tc>
            </w:tr>
            <w:tr w:rsidR="0016194F" w:rsidRPr="005C3E8A" w:rsidTr="0016194F">
              <w:trPr>
                <w:cantSplit/>
                <w:trHeight w:val="395"/>
              </w:trPr>
              <w:tc>
                <w:tcPr>
                  <w:tcW w:w="3183" w:type="dxa"/>
                  <w:vMerge/>
                </w:tcPr>
                <w:p w:rsidR="0016194F" w:rsidRPr="005C3E8A" w:rsidRDefault="0016194F" w:rsidP="0016194F">
                  <w:pPr>
                    <w:contextualSpacing/>
                    <w:jc w:val="center"/>
                    <w:rPr>
                      <w:rFonts w:ascii="Times New Roman" w:hAnsi="Times New Roman" w:cs="Times New Roman"/>
                    </w:rPr>
                  </w:pPr>
                </w:p>
              </w:tc>
              <w:tc>
                <w:tcPr>
                  <w:tcW w:w="3432" w:type="dxa"/>
                </w:tcPr>
                <w:p w:rsidR="0016194F" w:rsidRPr="005C3E8A" w:rsidRDefault="0016194F" w:rsidP="0016194F">
                  <w:pPr>
                    <w:contextualSpacing/>
                    <w:jc w:val="center"/>
                    <w:rPr>
                      <w:rFonts w:ascii="Times New Roman" w:hAnsi="Times New Roman" w:cs="Times New Roman"/>
                    </w:rPr>
                  </w:pPr>
                  <w:r w:rsidRPr="005C3E8A">
                    <w:rPr>
                      <w:rFonts w:ascii="Times New Roman" w:hAnsi="Times New Roman" w:cs="Times New Roman"/>
                    </w:rPr>
                    <w:t>Психомоторний та сенсорний розвиток</w:t>
                  </w:r>
                </w:p>
              </w:tc>
              <w:tc>
                <w:tcPr>
                  <w:tcW w:w="2243" w:type="dxa"/>
                  <w:gridSpan w:val="2"/>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2</w:t>
                  </w:r>
                </w:p>
              </w:tc>
            </w:tr>
            <w:tr w:rsidR="0016194F" w:rsidRPr="005C3E8A" w:rsidTr="0016194F">
              <w:trPr>
                <w:cantSplit/>
                <w:trHeight w:val="505"/>
              </w:trPr>
              <w:tc>
                <w:tcPr>
                  <w:tcW w:w="3183" w:type="dxa"/>
                  <w:vMerge/>
                </w:tcPr>
                <w:p w:rsidR="0016194F" w:rsidRPr="005C3E8A" w:rsidRDefault="0016194F" w:rsidP="0016194F">
                  <w:pPr>
                    <w:contextualSpacing/>
                    <w:jc w:val="center"/>
                    <w:rPr>
                      <w:rFonts w:ascii="Times New Roman" w:hAnsi="Times New Roman" w:cs="Times New Roman"/>
                    </w:rPr>
                  </w:pPr>
                </w:p>
              </w:tc>
              <w:tc>
                <w:tcPr>
                  <w:tcW w:w="3432" w:type="dxa"/>
                </w:tcPr>
                <w:p w:rsidR="0016194F" w:rsidRPr="005C3E8A" w:rsidRDefault="0016194F" w:rsidP="0016194F">
                  <w:pPr>
                    <w:contextualSpacing/>
                    <w:jc w:val="center"/>
                    <w:rPr>
                      <w:rFonts w:ascii="Times New Roman" w:hAnsi="Times New Roman" w:cs="Times New Roman"/>
                    </w:rPr>
                  </w:pPr>
                  <w:r w:rsidRPr="005C3E8A">
                    <w:rPr>
                      <w:rFonts w:ascii="Times New Roman" w:hAnsi="Times New Roman" w:cs="Times New Roman"/>
                    </w:rPr>
                    <w:t>Альтернативна комунікація</w:t>
                  </w:r>
                </w:p>
              </w:tc>
              <w:tc>
                <w:tcPr>
                  <w:tcW w:w="2243" w:type="dxa"/>
                  <w:gridSpan w:val="2"/>
                </w:tcPr>
                <w:p w:rsidR="0016194F" w:rsidRPr="005C3E8A" w:rsidRDefault="0016194F" w:rsidP="0016194F">
                  <w:pPr>
                    <w:contextualSpacing/>
                    <w:jc w:val="center"/>
                    <w:rPr>
                      <w:rFonts w:ascii="Times New Roman" w:hAnsi="Times New Roman" w:cs="Times New Roman"/>
                    </w:rPr>
                  </w:pPr>
                  <w:r>
                    <w:rPr>
                      <w:rFonts w:ascii="Times New Roman" w:hAnsi="Times New Roman" w:cs="Times New Roman"/>
                    </w:rPr>
                    <w:t>1</w:t>
                  </w:r>
                </w:p>
              </w:tc>
            </w:tr>
            <w:tr w:rsidR="0016194F" w:rsidRPr="005C3E8A" w:rsidTr="0016194F">
              <w:trPr>
                <w:cantSplit/>
                <w:trHeight w:val="225"/>
              </w:trPr>
              <w:tc>
                <w:tcPr>
                  <w:tcW w:w="6615" w:type="dxa"/>
                  <w:gridSpan w:val="2"/>
                </w:tcPr>
                <w:p w:rsidR="0016194F" w:rsidRPr="005C3E8A" w:rsidRDefault="0016194F" w:rsidP="0016194F">
                  <w:pPr>
                    <w:contextualSpacing/>
                    <w:jc w:val="center"/>
                    <w:rPr>
                      <w:rFonts w:ascii="Times New Roman" w:hAnsi="Times New Roman" w:cs="Times New Roman"/>
                      <w:b/>
                    </w:rPr>
                  </w:pPr>
                  <w:r w:rsidRPr="005C3E8A">
                    <w:rPr>
                      <w:rFonts w:ascii="Times New Roman" w:hAnsi="Times New Roman" w:cs="Times New Roman"/>
                      <w:b/>
                    </w:rPr>
                    <w:t>Разом</w:t>
                  </w:r>
                </w:p>
              </w:tc>
              <w:tc>
                <w:tcPr>
                  <w:tcW w:w="2243" w:type="dxa"/>
                  <w:gridSpan w:val="2"/>
                </w:tcPr>
                <w:p w:rsidR="0016194F" w:rsidRPr="005C3E8A" w:rsidRDefault="0016194F" w:rsidP="0016194F">
                  <w:pPr>
                    <w:contextualSpacing/>
                    <w:jc w:val="center"/>
                    <w:rPr>
                      <w:rFonts w:ascii="Times New Roman" w:hAnsi="Times New Roman" w:cs="Times New Roman"/>
                      <w:b/>
                    </w:rPr>
                  </w:pPr>
                  <w:r>
                    <w:rPr>
                      <w:rFonts w:ascii="Times New Roman" w:hAnsi="Times New Roman" w:cs="Times New Roman"/>
                      <w:b/>
                    </w:rPr>
                    <w:t>5</w:t>
                  </w:r>
                </w:p>
              </w:tc>
            </w:tr>
          </w:tbl>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p>
          <w:p w:rsidR="002568A8" w:rsidRDefault="002568A8" w:rsidP="002568A8">
            <w:pPr>
              <w:tabs>
                <w:tab w:val="left" w:pos="0"/>
              </w:tabs>
              <w:rPr>
                <w:b/>
                <w:lang w:val="ru-RU"/>
              </w:rPr>
            </w:pPr>
            <w:r w:rsidRPr="00A17E4D">
              <w:rPr>
                <w:b/>
              </w:rPr>
              <w:t>Додаткові години на освітні галузі, індивідуальні консультації, курси за вибором, вивчення предметів інваріантної складової, групові заняття</w:t>
            </w:r>
          </w:p>
          <w:p w:rsidR="002568A8" w:rsidRPr="002568A8" w:rsidRDefault="002568A8" w:rsidP="002568A8">
            <w:pPr>
              <w:tabs>
                <w:tab w:val="left" w:pos="0"/>
              </w:tabs>
              <w:rPr>
                <w:b/>
                <w:lang w:val="ru-RU"/>
              </w:rPr>
            </w:pPr>
          </w:p>
        </w:tc>
      </w:tr>
      <w:tr w:rsidR="0016194F" w:rsidRPr="00A17E4D" w:rsidTr="002568A8">
        <w:trPr>
          <w:gridAfter w:val="1"/>
          <w:wAfter w:w="2835" w:type="dxa"/>
          <w:trHeight w:val="225"/>
        </w:trPr>
        <w:tc>
          <w:tcPr>
            <w:tcW w:w="720" w:type="dxa"/>
            <w:vMerge w:val="restart"/>
            <w:tcBorders>
              <w:top w:val="single" w:sz="4" w:space="0" w:color="auto"/>
              <w:left w:val="single" w:sz="4" w:space="0" w:color="auto"/>
              <w:bottom w:val="single" w:sz="4" w:space="0" w:color="auto"/>
              <w:right w:val="single" w:sz="4" w:space="0" w:color="auto"/>
            </w:tcBorders>
          </w:tcPr>
          <w:p w:rsidR="0016194F" w:rsidRPr="00A17E4D" w:rsidRDefault="0016194F" w:rsidP="002568A8">
            <w:pPr>
              <w:tabs>
                <w:tab w:val="left" w:pos="0"/>
              </w:tabs>
              <w:jc w:val="center"/>
              <w:rPr>
                <w:sz w:val="18"/>
                <w:szCs w:val="18"/>
                <w:lang w:eastAsia="ru-RU"/>
              </w:rPr>
            </w:pPr>
          </w:p>
        </w:tc>
        <w:tc>
          <w:tcPr>
            <w:tcW w:w="3924" w:type="dxa"/>
            <w:vMerge w:val="restart"/>
            <w:tcBorders>
              <w:top w:val="single" w:sz="4" w:space="0" w:color="auto"/>
              <w:left w:val="single" w:sz="4" w:space="0" w:color="auto"/>
              <w:bottom w:val="single" w:sz="4" w:space="0" w:color="auto"/>
              <w:right w:val="single" w:sz="4" w:space="0" w:color="auto"/>
            </w:tcBorders>
          </w:tcPr>
          <w:p w:rsidR="0016194F" w:rsidRPr="00A17E4D" w:rsidRDefault="0016194F" w:rsidP="002568A8">
            <w:pPr>
              <w:tabs>
                <w:tab w:val="left" w:pos="0"/>
              </w:tabs>
              <w:jc w:val="center"/>
              <w:rPr>
                <w:sz w:val="18"/>
                <w:szCs w:val="18"/>
                <w:lang w:eastAsia="ru-RU"/>
              </w:rPr>
            </w:pPr>
          </w:p>
          <w:p w:rsidR="0016194F" w:rsidRPr="00A17E4D" w:rsidRDefault="0016194F" w:rsidP="002568A8">
            <w:pPr>
              <w:tabs>
                <w:tab w:val="left" w:pos="0"/>
              </w:tabs>
              <w:jc w:val="center"/>
              <w:rPr>
                <w:sz w:val="18"/>
                <w:szCs w:val="18"/>
                <w:lang w:eastAsia="ru-RU"/>
              </w:rPr>
            </w:pPr>
            <w:r w:rsidRPr="00A17E4D">
              <w:rPr>
                <w:sz w:val="18"/>
                <w:szCs w:val="18"/>
              </w:rPr>
              <w:t>Предмети за вибором</w:t>
            </w:r>
          </w:p>
        </w:tc>
        <w:tc>
          <w:tcPr>
            <w:tcW w:w="1843" w:type="dxa"/>
            <w:tcBorders>
              <w:top w:val="single" w:sz="4" w:space="0" w:color="auto"/>
              <w:left w:val="single" w:sz="4" w:space="0" w:color="auto"/>
              <w:bottom w:val="single" w:sz="4" w:space="0" w:color="auto"/>
              <w:right w:val="single" w:sz="4" w:space="0" w:color="auto"/>
            </w:tcBorders>
            <w:hideMark/>
          </w:tcPr>
          <w:p w:rsidR="0016194F" w:rsidRPr="00A17E4D" w:rsidRDefault="0016194F" w:rsidP="002568A8">
            <w:pPr>
              <w:tabs>
                <w:tab w:val="left" w:pos="0"/>
              </w:tabs>
              <w:jc w:val="center"/>
              <w:rPr>
                <w:sz w:val="18"/>
                <w:szCs w:val="18"/>
                <w:lang w:eastAsia="ru-RU"/>
              </w:rPr>
            </w:pPr>
            <w:r w:rsidRPr="00A17E4D">
              <w:rPr>
                <w:sz w:val="18"/>
                <w:szCs w:val="18"/>
              </w:rPr>
              <w:t>Кількість годин на тиждень у класах</w:t>
            </w:r>
          </w:p>
        </w:tc>
        <w:tc>
          <w:tcPr>
            <w:tcW w:w="851" w:type="dxa"/>
            <w:vMerge w:val="restart"/>
            <w:tcBorders>
              <w:bottom w:val="nil"/>
            </w:tcBorders>
            <w:shd w:val="clear" w:color="auto" w:fill="auto"/>
          </w:tcPr>
          <w:p w:rsidR="0016194F" w:rsidRPr="00A17E4D" w:rsidRDefault="0016194F" w:rsidP="002568A8">
            <w:r>
              <w:t>разом</w:t>
            </w:r>
          </w:p>
        </w:tc>
      </w:tr>
      <w:tr w:rsidR="0016194F" w:rsidRPr="00A17E4D" w:rsidTr="0016194F">
        <w:trPr>
          <w:gridAfter w:val="1"/>
          <w:wAfter w:w="2835" w:type="dxa"/>
          <w:trHeight w:val="258"/>
        </w:trPr>
        <w:tc>
          <w:tcPr>
            <w:tcW w:w="720" w:type="dxa"/>
            <w:vMerge/>
            <w:tcBorders>
              <w:top w:val="single" w:sz="4" w:space="0" w:color="auto"/>
              <w:left w:val="single" w:sz="4" w:space="0" w:color="auto"/>
              <w:bottom w:val="single" w:sz="4" w:space="0" w:color="auto"/>
              <w:right w:val="single" w:sz="4" w:space="0" w:color="auto"/>
            </w:tcBorders>
            <w:vAlign w:val="center"/>
            <w:hideMark/>
          </w:tcPr>
          <w:p w:rsidR="0016194F" w:rsidRPr="00A17E4D" w:rsidRDefault="0016194F" w:rsidP="002568A8">
            <w:pPr>
              <w:jc w:val="center"/>
              <w:rPr>
                <w:sz w:val="18"/>
                <w:szCs w:val="18"/>
                <w:lang w:eastAsia="ru-RU"/>
              </w:rPr>
            </w:pPr>
          </w:p>
        </w:tc>
        <w:tc>
          <w:tcPr>
            <w:tcW w:w="3924" w:type="dxa"/>
            <w:vMerge/>
            <w:tcBorders>
              <w:top w:val="single" w:sz="4" w:space="0" w:color="auto"/>
              <w:left w:val="single" w:sz="4" w:space="0" w:color="auto"/>
              <w:bottom w:val="single" w:sz="4" w:space="0" w:color="auto"/>
              <w:right w:val="single" w:sz="4" w:space="0" w:color="auto"/>
            </w:tcBorders>
            <w:vAlign w:val="center"/>
            <w:hideMark/>
          </w:tcPr>
          <w:p w:rsidR="0016194F" w:rsidRPr="00A17E4D" w:rsidRDefault="0016194F" w:rsidP="002568A8">
            <w:pPr>
              <w:jc w:val="center"/>
              <w:rP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16194F" w:rsidRPr="00A17E4D" w:rsidRDefault="0016194F" w:rsidP="002568A8">
            <w:pPr>
              <w:tabs>
                <w:tab w:val="left" w:pos="0"/>
              </w:tabs>
              <w:jc w:val="center"/>
              <w:rPr>
                <w:sz w:val="18"/>
                <w:szCs w:val="18"/>
                <w:lang w:eastAsia="ru-RU"/>
              </w:rPr>
            </w:pPr>
            <w:r>
              <w:rPr>
                <w:sz w:val="18"/>
                <w:szCs w:val="18"/>
                <w:lang w:eastAsia="ru-RU"/>
              </w:rPr>
              <w:t>6-А</w:t>
            </w:r>
          </w:p>
        </w:tc>
        <w:tc>
          <w:tcPr>
            <w:tcW w:w="851" w:type="dxa"/>
            <w:vMerge/>
            <w:tcBorders>
              <w:bottom w:val="single" w:sz="4" w:space="0" w:color="auto"/>
            </w:tcBorders>
            <w:shd w:val="clear" w:color="auto" w:fill="auto"/>
          </w:tcPr>
          <w:p w:rsidR="0016194F" w:rsidRPr="00A17E4D" w:rsidRDefault="0016194F" w:rsidP="002568A8"/>
        </w:tc>
      </w:tr>
      <w:tr w:rsidR="0016194F" w:rsidRPr="00A17E4D" w:rsidTr="002568A8">
        <w:trPr>
          <w:gridAfter w:val="1"/>
          <w:wAfter w:w="2835" w:type="dxa"/>
          <w:trHeight w:val="311"/>
        </w:trPr>
        <w:tc>
          <w:tcPr>
            <w:tcW w:w="720" w:type="dxa"/>
            <w:tcBorders>
              <w:top w:val="single" w:sz="4" w:space="0" w:color="auto"/>
              <w:left w:val="single" w:sz="4" w:space="0" w:color="auto"/>
              <w:bottom w:val="single" w:sz="4" w:space="0" w:color="auto"/>
              <w:right w:val="single" w:sz="4" w:space="0" w:color="auto"/>
            </w:tcBorders>
            <w:hideMark/>
          </w:tcPr>
          <w:p w:rsidR="0016194F" w:rsidRPr="00A17E4D" w:rsidRDefault="0016194F" w:rsidP="002568A8">
            <w:pPr>
              <w:tabs>
                <w:tab w:val="left" w:pos="0"/>
              </w:tabs>
              <w:jc w:val="center"/>
              <w:rPr>
                <w:sz w:val="18"/>
                <w:szCs w:val="18"/>
                <w:lang w:eastAsia="ru-RU"/>
              </w:rPr>
            </w:pPr>
            <w:r>
              <w:rPr>
                <w:sz w:val="18"/>
                <w:szCs w:val="18"/>
              </w:rPr>
              <w:t>1</w:t>
            </w:r>
            <w:r w:rsidRPr="00A17E4D">
              <w:rPr>
                <w:sz w:val="18"/>
                <w:szCs w:val="18"/>
              </w:rPr>
              <w:t>.</w:t>
            </w:r>
          </w:p>
        </w:tc>
        <w:tc>
          <w:tcPr>
            <w:tcW w:w="3924" w:type="dxa"/>
            <w:tcBorders>
              <w:top w:val="single" w:sz="4" w:space="0" w:color="auto"/>
              <w:left w:val="single" w:sz="4" w:space="0" w:color="auto"/>
              <w:bottom w:val="single" w:sz="4" w:space="0" w:color="auto"/>
              <w:right w:val="single" w:sz="4" w:space="0" w:color="auto"/>
            </w:tcBorders>
          </w:tcPr>
          <w:p w:rsidR="0016194F" w:rsidRPr="00A17E4D" w:rsidRDefault="0016194F" w:rsidP="002568A8">
            <w:pPr>
              <w:tabs>
                <w:tab w:val="left" w:pos="0"/>
              </w:tabs>
              <w:jc w:val="center"/>
              <w:rPr>
                <w:sz w:val="18"/>
                <w:szCs w:val="18"/>
                <w:lang w:eastAsia="ru-RU"/>
              </w:rPr>
            </w:pPr>
            <w:r w:rsidRPr="00A17E4D">
              <w:rPr>
                <w:sz w:val="18"/>
                <w:szCs w:val="18"/>
              </w:rPr>
              <w:t>Варіативний курс «</w:t>
            </w:r>
            <w:r>
              <w:rPr>
                <w:sz w:val="18"/>
                <w:szCs w:val="18"/>
              </w:rPr>
              <w:t>Острівець здоров’я</w:t>
            </w:r>
            <w:r w:rsidRPr="00A17E4D">
              <w:rPr>
                <w:sz w:val="18"/>
                <w:szCs w:val="18"/>
              </w:rPr>
              <w:t>»</w:t>
            </w:r>
          </w:p>
          <w:p w:rsidR="0016194F" w:rsidRPr="00A17E4D" w:rsidRDefault="0016194F" w:rsidP="002568A8">
            <w:pPr>
              <w:tabs>
                <w:tab w:val="left" w:pos="0"/>
              </w:tabs>
              <w:jc w:val="center"/>
              <w:rP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16194F" w:rsidRPr="00A17E4D" w:rsidRDefault="0016194F" w:rsidP="002568A8">
            <w:pPr>
              <w:tabs>
                <w:tab w:val="left" w:pos="0"/>
              </w:tabs>
              <w:jc w:val="center"/>
              <w:rPr>
                <w:sz w:val="18"/>
                <w:szCs w:val="18"/>
                <w:lang w:eastAsia="ru-RU"/>
              </w:rPr>
            </w:pPr>
            <w:r>
              <w:rPr>
                <w:sz w:val="18"/>
                <w:szCs w:val="18"/>
                <w:lang w:eastAsia="ru-RU"/>
              </w:rPr>
              <w:t>2</w:t>
            </w:r>
          </w:p>
        </w:tc>
        <w:tc>
          <w:tcPr>
            <w:tcW w:w="851" w:type="dxa"/>
            <w:shd w:val="clear" w:color="auto" w:fill="auto"/>
          </w:tcPr>
          <w:p w:rsidR="0016194F" w:rsidRPr="00A17E4D" w:rsidRDefault="0016194F" w:rsidP="002568A8"/>
        </w:tc>
      </w:tr>
      <w:tr w:rsidR="0016194F" w:rsidRPr="00A17E4D" w:rsidTr="002568A8">
        <w:trPr>
          <w:gridAfter w:val="1"/>
          <w:wAfter w:w="2835" w:type="dxa"/>
          <w:trHeight w:val="400"/>
        </w:trPr>
        <w:tc>
          <w:tcPr>
            <w:tcW w:w="720" w:type="dxa"/>
            <w:tcBorders>
              <w:top w:val="single" w:sz="4" w:space="0" w:color="auto"/>
              <w:left w:val="single" w:sz="4" w:space="0" w:color="auto"/>
              <w:bottom w:val="single" w:sz="4" w:space="0" w:color="auto"/>
              <w:right w:val="single" w:sz="4" w:space="0" w:color="auto"/>
            </w:tcBorders>
          </w:tcPr>
          <w:p w:rsidR="0016194F" w:rsidRDefault="0016194F" w:rsidP="002568A8">
            <w:pPr>
              <w:tabs>
                <w:tab w:val="left" w:pos="0"/>
              </w:tabs>
              <w:jc w:val="center"/>
              <w:rPr>
                <w:sz w:val="18"/>
                <w:szCs w:val="18"/>
              </w:rPr>
            </w:pPr>
            <w:r>
              <w:rPr>
                <w:sz w:val="18"/>
                <w:szCs w:val="18"/>
              </w:rPr>
              <w:t>2</w:t>
            </w:r>
          </w:p>
        </w:tc>
        <w:tc>
          <w:tcPr>
            <w:tcW w:w="3924" w:type="dxa"/>
            <w:tcBorders>
              <w:top w:val="single" w:sz="4" w:space="0" w:color="auto"/>
              <w:left w:val="single" w:sz="4" w:space="0" w:color="auto"/>
              <w:bottom w:val="single" w:sz="4" w:space="0" w:color="auto"/>
              <w:right w:val="single" w:sz="4" w:space="0" w:color="auto"/>
            </w:tcBorders>
          </w:tcPr>
          <w:p w:rsidR="0016194F" w:rsidRDefault="0016194F" w:rsidP="002568A8">
            <w:pPr>
              <w:tabs>
                <w:tab w:val="left" w:pos="0"/>
              </w:tabs>
              <w:jc w:val="center"/>
              <w:rPr>
                <w:sz w:val="18"/>
                <w:szCs w:val="18"/>
              </w:rPr>
            </w:pPr>
            <w:r>
              <w:rPr>
                <w:sz w:val="18"/>
                <w:szCs w:val="18"/>
              </w:rPr>
              <w:t>Варіативний курс «</w:t>
            </w:r>
            <w:proofErr w:type="spellStart"/>
            <w:r>
              <w:rPr>
                <w:sz w:val="18"/>
                <w:szCs w:val="18"/>
              </w:rPr>
              <w:t>Легоконструювання</w:t>
            </w:r>
            <w:proofErr w:type="spellEnd"/>
            <w:r>
              <w:rPr>
                <w:sz w:val="18"/>
                <w:szCs w:val="18"/>
              </w:rPr>
              <w:t>»</w:t>
            </w:r>
          </w:p>
          <w:p w:rsidR="0016194F" w:rsidRDefault="0016194F" w:rsidP="002568A8">
            <w:pPr>
              <w:tabs>
                <w:tab w:val="left" w:pos="0"/>
              </w:tabs>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16194F" w:rsidRDefault="0016194F" w:rsidP="002568A8">
            <w:pPr>
              <w:tabs>
                <w:tab w:val="left" w:pos="0"/>
              </w:tabs>
              <w:jc w:val="center"/>
              <w:rPr>
                <w:sz w:val="18"/>
                <w:szCs w:val="18"/>
                <w:lang w:eastAsia="ru-RU"/>
              </w:rPr>
            </w:pPr>
            <w:r>
              <w:rPr>
                <w:sz w:val="18"/>
                <w:szCs w:val="18"/>
                <w:lang w:eastAsia="ru-RU"/>
              </w:rPr>
              <w:t>2</w:t>
            </w:r>
          </w:p>
        </w:tc>
        <w:tc>
          <w:tcPr>
            <w:tcW w:w="851" w:type="dxa"/>
            <w:tcBorders>
              <w:bottom w:val="single" w:sz="4" w:space="0" w:color="auto"/>
            </w:tcBorders>
            <w:shd w:val="clear" w:color="auto" w:fill="auto"/>
          </w:tcPr>
          <w:p w:rsidR="0016194F" w:rsidRDefault="0016194F" w:rsidP="002568A8">
            <w:r>
              <w:t>4</w:t>
            </w:r>
          </w:p>
        </w:tc>
      </w:tr>
    </w:tbl>
    <w:p w:rsidR="002568A8" w:rsidRDefault="002568A8" w:rsidP="002568A8">
      <w:pPr>
        <w:tabs>
          <w:tab w:val="left" w:pos="0"/>
        </w:tabs>
        <w:rPr>
          <w:rFonts w:ascii="Times New Roman" w:hAnsi="Times New Roman" w:cs="Times New Roman"/>
          <w:b/>
          <w:lang w:val="ru-RU"/>
        </w:rPr>
      </w:pPr>
    </w:p>
    <w:p w:rsidR="002568A8" w:rsidRDefault="002568A8" w:rsidP="0016194F">
      <w:pPr>
        <w:tabs>
          <w:tab w:val="left" w:pos="0"/>
        </w:tabs>
        <w:jc w:val="center"/>
        <w:rPr>
          <w:rFonts w:ascii="Times New Roman" w:hAnsi="Times New Roman" w:cs="Times New Roman"/>
          <w:b/>
          <w:lang w:val="ru-RU"/>
        </w:rPr>
      </w:pPr>
    </w:p>
    <w:p w:rsidR="002568A8" w:rsidRDefault="002568A8" w:rsidP="0016194F">
      <w:pPr>
        <w:tabs>
          <w:tab w:val="left" w:pos="0"/>
        </w:tabs>
        <w:jc w:val="center"/>
        <w:rPr>
          <w:rFonts w:ascii="Times New Roman" w:hAnsi="Times New Roman" w:cs="Times New Roman"/>
          <w:b/>
          <w:lang w:val="ru-RU"/>
        </w:rPr>
      </w:pPr>
    </w:p>
    <w:p w:rsidR="0016194F" w:rsidRPr="006A104B" w:rsidRDefault="0016194F" w:rsidP="0016194F">
      <w:pPr>
        <w:tabs>
          <w:tab w:val="left" w:pos="0"/>
        </w:tabs>
        <w:jc w:val="center"/>
        <w:rPr>
          <w:rFonts w:ascii="Times New Roman" w:hAnsi="Times New Roman" w:cs="Times New Roman"/>
          <w:b/>
          <w:sz w:val="24"/>
          <w:szCs w:val="24"/>
        </w:rPr>
      </w:pPr>
      <w:r w:rsidRPr="00A17E4D">
        <w:rPr>
          <w:rFonts w:ascii="Times New Roman" w:hAnsi="Times New Roman" w:cs="Times New Roman"/>
          <w:b/>
        </w:rPr>
        <w:t>Сумарна кількість годин інваріантної та варіативної складових</w:t>
      </w:r>
    </w:p>
    <w:tbl>
      <w:tblPr>
        <w:tblStyle w:val="a6"/>
        <w:tblW w:w="0" w:type="auto"/>
        <w:tblLook w:val="01E0" w:firstRow="1" w:lastRow="1" w:firstColumn="1" w:lastColumn="1" w:noHBand="0" w:noVBand="0"/>
      </w:tblPr>
      <w:tblGrid>
        <w:gridCol w:w="3257"/>
        <w:gridCol w:w="1728"/>
        <w:gridCol w:w="2448"/>
      </w:tblGrid>
      <w:tr w:rsidR="0016194F" w:rsidRPr="00A17E4D" w:rsidTr="002568A8">
        <w:trPr>
          <w:trHeight w:val="489"/>
        </w:trPr>
        <w:tc>
          <w:tcPr>
            <w:tcW w:w="3257" w:type="dxa"/>
            <w:tcBorders>
              <w:top w:val="single" w:sz="4" w:space="0" w:color="auto"/>
              <w:left w:val="single" w:sz="4" w:space="0" w:color="auto"/>
              <w:bottom w:val="single" w:sz="4" w:space="0" w:color="auto"/>
              <w:right w:val="single" w:sz="4" w:space="0" w:color="auto"/>
            </w:tcBorders>
            <w:hideMark/>
          </w:tcPr>
          <w:p w:rsidR="0016194F" w:rsidRPr="00A17E4D" w:rsidRDefault="0016194F" w:rsidP="002568A8">
            <w:pPr>
              <w:tabs>
                <w:tab w:val="left" w:pos="0"/>
              </w:tabs>
              <w:rPr>
                <w:sz w:val="24"/>
                <w:szCs w:val="24"/>
                <w:lang w:eastAsia="ru-RU"/>
              </w:rPr>
            </w:pPr>
            <w:r w:rsidRPr="00A17E4D">
              <w:t xml:space="preserve">                    Класи</w:t>
            </w:r>
          </w:p>
        </w:tc>
        <w:tc>
          <w:tcPr>
            <w:tcW w:w="1728" w:type="dxa"/>
            <w:tcBorders>
              <w:top w:val="single" w:sz="4" w:space="0" w:color="auto"/>
              <w:left w:val="single" w:sz="4" w:space="0" w:color="auto"/>
              <w:bottom w:val="single" w:sz="4" w:space="0" w:color="auto"/>
              <w:right w:val="single" w:sz="4" w:space="0" w:color="auto"/>
            </w:tcBorders>
            <w:hideMark/>
          </w:tcPr>
          <w:p w:rsidR="0016194F" w:rsidRPr="00A17E4D" w:rsidRDefault="0016194F" w:rsidP="002568A8">
            <w:pPr>
              <w:tabs>
                <w:tab w:val="left" w:pos="0"/>
              </w:tabs>
              <w:rPr>
                <w:sz w:val="24"/>
                <w:szCs w:val="24"/>
                <w:lang w:eastAsia="ru-RU"/>
              </w:rPr>
            </w:pPr>
            <w:r w:rsidRPr="00A17E4D">
              <w:t>Кількість    годин</w:t>
            </w:r>
          </w:p>
        </w:tc>
        <w:tc>
          <w:tcPr>
            <w:tcW w:w="2448" w:type="dxa"/>
            <w:tcBorders>
              <w:top w:val="single" w:sz="4" w:space="0" w:color="auto"/>
              <w:left w:val="single" w:sz="4" w:space="0" w:color="auto"/>
              <w:bottom w:val="single" w:sz="4" w:space="0" w:color="auto"/>
              <w:right w:val="single" w:sz="4" w:space="0" w:color="auto"/>
            </w:tcBorders>
            <w:hideMark/>
          </w:tcPr>
          <w:p w:rsidR="0016194F" w:rsidRPr="00A17E4D" w:rsidRDefault="0016194F" w:rsidP="002568A8">
            <w:pPr>
              <w:tabs>
                <w:tab w:val="left" w:pos="0"/>
              </w:tabs>
              <w:rPr>
                <w:sz w:val="24"/>
                <w:szCs w:val="24"/>
                <w:lang w:eastAsia="ru-RU"/>
              </w:rPr>
            </w:pPr>
            <w:r w:rsidRPr="00A17E4D">
              <w:t>Кількість педагогічних ставок</w:t>
            </w:r>
          </w:p>
        </w:tc>
      </w:tr>
      <w:tr w:rsidR="0016194F" w:rsidRPr="00A17E4D" w:rsidTr="002568A8">
        <w:tc>
          <w:tcPr>
            <w:tcW w:w="3257" w:type="dxa"/>
            <w:tcBorders>
              <w:top w:val="single" w:sz="4" w:space="0" w:color="auto"/>
              <w:left w:val="single" w:sz="4" w:space="0" w:color="auto"/>
              <w:bottom w:val="single" w:sz="4" w:space="0" w:color="auto"/>
              <w:right w:val="single" w:sz="4" w:space="0" w:color="auto"/>
            </w:tcBorders>
            <w:hideMark/>
          </w:tcPr>
          <w:p w:rsidR="0016194F" w:rsidRPr="00A17E4D" w:rsidRDefault="0016194F" w:rsidP="002568A8">
            <w:pPr>
              <w:tabs>
                <w:tab w:val="left" w:pos="0"/>
              </w:tabs>
              <w:jc w:val="center"/>
              <w:rPr>
                <w:sz w:val="24"/>
                <w:szCs w:val="24"/>
                <w:lang w:eastAsia="ru-RU"/>
              </w:rPr>
            </w:pPr>
            <w:r>
              <w:t xml:space="preserve"> 6-</w:t>
            </w:r>
            <w:r>
              <w:rPr>
                <w:lang w:val="ru-RU"/>
              </w:rPr>
              <w:t>А</w:t>
            </w:r>
            <w:r>
              <w:t xml:space="preserve"> клас</w:t>
            </w:r>
          </w:p>
        </w:tc>
        <w:tc>
          <w:tcPr>
            <w:tcW w:w="1728" w:type="dxa"/>
            <w:tcBorders>
              <w:top w:val="single" w:sz="4" w:space="0" w:color="auto"/>
              <w:left w:val="single" w:sz="4" w:space="0" w:color="auto"/>
              <w:bottom w:val="single" w:sz="4" w:space="0" w:color="auto"/>
              <w:right w:val="single" w:sz="4" w:space="0" w:color="auto"/>
            </w:tcBorders>
            <w:hideMark/>
          </w:tcPr>
          <w:p w:rsidR="0016194F" w:rsidRPr="00A17E4D" w:rsidRDefault="0016194F" w:rsidP="002568A8">
            <w:pPr>
              <w:tabs>
                <w:tab w:val="left" w:pos="0"/>
              </w:tabs>
              <w:jc w:val="center"/>
              <w:rPr>
                <w:sz w:val="24"/>
                <w:szCs w:val="24"/>
                <w:lang w:eastAsia="ru-RU"/>
              </w:rPr>
            </w:pPr>
            <w:r>
              <w:t>36</w:t>
            </w:r>
          </w:p>
        </w:tc>
        <w:tc>
          <w:tcPr>
            <w:tcW w:w="2448" w:type="dxa"/>
            <w:tcBorders>
              <w:top w:val="single" w:sz="4" w:space="0" w:color="auto"/>
              <w:left w:val="single" w:sz="4" w:space="0" w:color="auto"/>
              <w:bottom w:val="single" w:sz="4" w:space="0" w:color="auto"/>
              <w:right w:val="single" w:sz="4" w:space="0" w:color="auto"/>
            </w:tcBorders>
            <w:hideMark/>
          </w:tcPr>
          <w:p w:rsidR="0016194F" w:rsidRPr="00A17E4D" w:rsidRDefault="0016194F" w:rsidP="002568A8">
            <w:pPr>
              <w:tabs>
                <w:tab w:val="left" w:pos="0"/>
              </w:tabs>
              <w:jc w:val="center"/>
              <w:rPr>
                <w:sz w:val="24"/>
                <w:szCs w:val="24"/>
                <w:lang w:eastAsia="ru-RU"/>
              </w:rPr>
            </w:pPr>
            <w:r>
              <w:t>2.0</w:t>
            </w:r>
          </w:p>
        </w:tc>
      </w:tr>
    </w:tbl>
    <w:p w:rsidR="002568A8" w:rsidRDefault="002568A8" w:rsidP="0016194F">
      <w:pPr>
        <w:tabs>
          <w:tab w:val="left" w:pos="0"/>
        </w:tabs>
        <w:jc w:val="center"/>
        <w:rPr>
          <w:rFonts w:ascii="Times New Roman" w:hAnsi="Times New Roman" w:cs="Times New Roman"/>
          <w:sz w:val="28"/>
          <w:szCs w:val="28"/>
          <w:lang w:val="ru-RU"/>
        </w:rPr>
      </w:pPr>
    </w:p>
    <w:p w:rsidR="0016194F" w:rsidRPr="00F4535B" w:rsidRDefault="0016194F" w:rsidP="0016194F">
      <w:pPr>
        <w:tabs>
          <w:tab w:val="left" w:pos="0"/>
        </w:tabs>
        <w:jc w:val="center"/>
        <w:rPr>
          <w:rFonts w:ascii="Times New Roman" w:hAnsi="Times New Roman" w:cs="Times New Roman"/>
          <w:sz w:val="28"/>
          <w:szCs w:val="28"/>
        </w:rPr>
      </w:pPr>
      <w:proofErr w:type="spellStart"/>
      <w:r>
        <w:rPr>
          <w:rFonts w:ascii="Times New Roman" w:hAnsi="Times New Roman" w:cs="Times New Roman"/>
          <w:sz w:val="28"/>
          <w:szCs w:val="28"/>
        </w:rPr>
        <w:t>Т.в</w:t>
      </w:r>
      <w:proofErr w:type="spellEnd"/>
      <w:r w:rsidRPr="00EE4301">
        <w:rPr>
          <w:rFonts w:ascii="Times New Roman" w:hAnsi="Times New Roman" w:cs="Times New Roman"/>
          <w:sz w:val="28"/>
          <w:szCs w:val="28"/>
        </w:rPr>
        <w:t xml:space="preserve">. о. директора школи _____________ </w:t>
      </w:r>
      <w:r>
        <w:rPr>
          <w:rFonts w:ascii="Times New Roman" w:hAnsi="Times New Roman" w:cs="Times New Roman"/>
          <w:sz w:val="28"/>
          <w:szCs w:val="28"/>
        </w:rPr>
        <w:t xml:space="preserve">О.Я. </w:t>
      </w:r>
      <w:proofErr w:type="spellStart"/>
      <w:r>
        <w:rPr>
          <w:rFonts w:ascii="Times New Roman" w:hAnsi="Times New Roman" w:cs="Times New Roman"/>
          <w:sz w:val="28"/>
          <w:szCs w:val="28"/>
        </w:rPr>
        <w:t>Головій</w:t>
      </w:r>
      <w:proofErr w:type="spellEnd"/>
    </w:p>
    <w:p w:rsidR="0016194F" w:rsidRDefault="0016194F" w:rsidP="0016194F">
      <w:pPr>
        <w:tabs>
          <w:tab w:val="left" w:pos="0"/>
          <w:tab w:val="left" w:pos="3135"/>
        </w:tabs>
        <w:rPr>
          <w:rFonts w:ascii="Times New Roman" w:hAnsi="Times New Roman" w:cs="Times New Roman"/>
          <w:b/>
          <w:sz w:val="28"/>
          <w:lang w:val="ru-RU"/>
        </w:rPr>
      </w:pPr>
    </w:p>
    <w:p w:rsidR="002568A8" w:rsidRPr="002568A8" w:rsidRDefault="002568A8" w:rsidP="0016194F">
      <w:pPr>
        <w:tabs>
          <w:tab w:val="left" w:pos="0"/>
          <w:tab w:val="left" w:pos="3135"/>
        </w:tabs>
        <w:rPr>
          <w:rFonts w:ascii="Times New Roman" w:hAnsi="Times New Roman" w:cs="Times New Roman"/>
          <w:b/>
          <w:sz w:val="28"/>
          <w:lang w:val="ru-RU"/>
        </w:rPr>
      </w:pPr>
    </w:p>
    <w:p w:rsidR="00453B59" w:rsidRPr="0016194F" w:rsidRDefault="00453B59" w:rsidP="00453B59">
      <w:pPr>
        <w:rPr>
          <w:rFonts w:ascii="Times New Roman" w:hAnsi="Times New Roman" w:cs="Times New Roman"/>
          <w:b/>
          <w:i/>
          <w:sz w:val="26"/>
          <w:szCs w:val="26"/>
        </w:rPr>
      </w:pPr>
    </w:p>
    <w:p w:rsidR="002568A8" w:rsidRDefault="002568A8" w:rsidP="002568A8">
      <w:pPr>
        <w:tabs>
          <w:tab w:val="left" w:pos="0"/>
        </w:tabs>
        <w:contextualSpacing/>
        <w:jc w:val="center"/>
        <w:rPr>
          <w:rFonts w:ascii="Times New Roman" w:hAnsi="Times New Roman" w:cs="Times New Roman"/>
          <w:sz w:val="24"/>
          <w:szCs w:val="24"/>
        </w:rPr>
      </w:pPr>
      <w:r w:rsidRPr="002568A8">
        <w:rPr>
          <w:rFonts w:ascii="Times New Roman" w:hAnsi="Times New Roman" w:cs="Times New Roman"/>
          <w:b/>
          <w:i/>
          <w:sz w:val="26"/>
          <w:szCs w:val="26"/>
        </w:rPr>
        <w:lastRenderedPageBreak/>
        <w:t xml:space="preserve">                                                                                                                                 </w:t>
      </w:r>
      <w:r>
        <w:rPr>
          <w:rFonts w:ascii="Times New Roman" w:hAnsi="Times New Roman" w:cs="Times New Roman"/>
          <w:sz w:val="24"/>
          <w:szCs w:val="24"/>
        </w:rPr>
        <w:t xml:space="preserve">                                                                                                                                  Додаток № 4</w:t>
      </w:r>
    </w:p>
    <w:p w:rsidR="002568A8" w:rsidRDefault="002568A8" w:rsidP="002568A8">
      <w:pPr>
        <w:pStyle w:val="a5"/>
        <w:tabs>
          <w:tab w:val="left" w:pos="0"/>
          <w:tab w:val="left" w:pos="3135"/>
        </w:tabs>
        <w:spacing w:after="0" w:line="240" w:lineRule="auto"/>
        <w:ind w:left="4820"/>
        <w:rPr>
          <w:rFonts w:ascii="Times New Roman" w:hAnsi="Times New Roman"/>
          <w:sz w:val="24"/>
          <w:szCs w:val="24"/>
        </w:rPr>
      </w:pPr>
      <w:r>
        <w:rPr>
          <w:rFonts w:ascii="Times New Roman" w:hAnsi="Times New Roman"/>
          <w:sz w:val="24"/>
          <w:szCs w:val="24"/>
        </w:rPr>
        <w:t>Складено згідно з додатком № 14</w:t>
      </w:r>
      <w:r w:rsidRPr="00296F49">
        <w:rPr>
          <w:rFonts w:ascii="Times New Roman" w:hAnsi="Times New Roman"/>
          <w:sz w:val="24"/>
          <w:szCs w:val="24"/>
        </w:rPr>
        <w:t xml:space="preserve"> </w:t>
      </w:r>
      <w:r>
        <w:rPr>
          <w:rFonts w:ascii="Times New Roman" w:hAnsi="Times New Roman"/>
          <w:sz w:val="24"/>
          <w:szCs w:val="24"/>
        </w:rPr>
        <w:t>Т</w:t>
      </w:r>
      <w:r w:rsidRPr="00296F49">
        <w:rPr>
          <w:rFonts w:ascii="Times New Roman" w:hAnsi="Times New Roman"/>
          <w:sz w:val="24"/>
          <w:szCs w:val="24"/>
        </w:rPr>
        <w:t xml:space="preserve">ипової освітньої програми </w:t>
      </w:r>
      <w:r>
        <w:rPr>
          <w:rFonts w:ascii="Times New Roman" w:hAnsi="Times New Roman"/>
          <w:sz w:val="24"/>
          <w:szCs w:val="24"/>
        </w:rPr>
        <w:t>с</w:t>
      </w:r>
      <w:r w:rsidRPr="00296F49">
        <w:rPr>
          <w:rFonts w:ascii="Times New Roman" w:hAnsi="Times New Roman"/>
          <w:sz w:val="24"/>
          <w:szCs w:val="24"/>
        </w:rPr>
        <w:t>пеціальних закладів загальної середньої освіти ІІ ступеня для</w:t>
      </w:r>
      <w:r>
        <w:rPr>
          <w:rFonts w:ascii="Times New Roman" w:hAnsi="Times New Roman"/>
          <w:sz w:val="24"/>
          <w:szCs w:val="24"/>
        </w:rPr>
        <w:t xml:space="preserve"> дітей з особливими освітніми потребами затвердженою наказом</w:t>
      </w:r>
      <w:r w:rsidRPr="00296F49">
        <w:rPr>
          <w:rFonts w:ascii="Times New Roman" w:hAnsi="Times New Roman"/>
          <w:sz w:val="24"/>
          <w:szCs w:val="24"/>
        </w:rPr>
        <w:t xml:space="preserve"> </w:t>
      </w:r>
      <w:r>
        <w:rPr>
          <w:rFonts w:ascii="Times New Roman" w:hAnsi="Times New Roman"/>
          <w:sz w:val="24"/>
          <w:szCs w:val="24"/>
        </w:rPr>
        <w:t xml:space="preserve">МОН України </w:t>
      </w:r>
    </w:p>
    <w:p w:rsidR="002568A8" w:rsidRPr="005B21B2" w:rsidRDefault="002568A8" w:rsidP="002568A8">
      <w:pPr>
        <w:pStyle w:val="a5"/>
        <w:tabs>
          <w:tab w:val="left" w:pos="0"/>
          <w:tab w:val="left" w:pos="3135"/>
        </w:tabs>
        <w:spacing w:after="0" w:line="240" w:lineRule="auto"/>
        <w:ind w:left="4820"/>
        <w:rPr>
          <w:rFonts w:ascii="Times New Roman" w:hAnsi="Times New Roman"/>
          <w:sz w:val="24"/>
          <w:szCs w:val="24"/>
        </w:rPr>
      </w:pPr>
      <w:r>
        <w:rPr>
          <w:rFonts w:ascii="Times New Roman" w:hAnsi="Times New Roman"/>
          <w:sz w:val="24"/>
          <w:szCs w:val="24"/>
        </w:rPr>
        <w:t>від 07.06.2021 року № 1317</w:t>
      </w:r>
    </w:p>
    <w:p w:rsidR="002568A8" w:rsidRPr="00D6285E" w:rsidRDefault="002568A8" w:rsidP="002568A8">
      <w:pPr>
        <w:pStyle w:val="a5"/>
        <w:tabs>
          <w:tab w:val="left" w:pos="0"/>
          <w:tab w:val="left" w:pos="3135"/>
        </w:tabs>
        <w:spacing w:after="0" w:line="240" w:lineRule="auto"/>
        <w:ind w:left="4820"/>
        <w:rPr>
          <w:rFonts w:ascii="Times New Roman" w:hAnsi="Times New Roman"/>
          <w:sz w:val="24"/>
          <w:szCs w:val="24"/>
        </w:rPr>
      </w:pPr>
    </w:p>
    <w:tbl>
      <w:tblPr>
        <w:tblpPr w:leftFromText="180" w:rightFromText="180" w:vertAnchor="text" w:horzAnchor="margin" w:tblpXSpec="center" w:tblpY="62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200"/>
        <w:gridCol w:w="747"/>
        <w:gridCol w:w="881"/>
      </w:tblGrid>
      <w:tr w:rsidR="002568A8" w:rsidRPr="000331BC" w:rsidTr="002568A8">
        <w:trPr>
          <w:cantSplit/>
          <w:trHeight w:val="380"/>
        </w:trPr>
        <w:tc>
          <w:tcPr>
            <w:tcW w:w="2235" w:type="dxa"/>
            <w:vMerge w:val="restart"/>
          </w:tcPr>
          <w:p w:rsidR="002568A8" w:rsidRPr="005C3E8A" w:rsidRDefault="002568A8" w:rsidP="002568A8">
            <w:pPr>
              <w:pStyle w:val="5"/>
              <w:contextualSpacing/>
              <w:rPr>
                <w:i/>
                <w:sz w:val="22"/>
                <w:szCs w:val="22"/>
              </w:rPr>
            </w:pPr>
          </w:p>
          <w:p w:rsidR="002568A8" w:rsidRPr="005C3E8A" w:rsidRDefault="002568A8" w:rsidP="002568A8">
            <w:pPr>
              <w:pStyle w:val="5"/>
              <w:contextualSpacing/>
              <w:rPr>
                <w:i/>
                <w:sz w:val="22"/>
                <w:szCs w:val="22"/>
              </w:rPr>
            </w:pPr>
            <w:r w:rsidRPr="005C3E8A">
              <w:rPr>
                <w:sz w:val="22"/>
                <w:szCs w:val="22"/>
              </w:rPr>
              <w:t>Освітні галузі</w:t>
            </w:r>
          </w:p>
        </w:tc>
        <w:tc>
          <w:tcPr>
            <w:tcW w:w="3543" w:type="dxa"/>
            <w:vMerge w:val="restart"/>
          </w:tcPr>
          <w:p w:rsidR="002568A8" w:rsidRPr="005C3E8A" w:rsidRDefault="002568A8" w:rsidP="002568A8">
            <w:pPr>
              <w:pStyle w:val="5"/>
              <w:contextualSpacing/>
              <w:rPr>
                <w:i/>
                <w:sz w:val="22"/>
                <w:szCs w:val="22"/>
              </w:rPr>
            </w:pPr>
          </w:p>
          <w:p w:rsidR="002568A8" w:rsidRPr="005C3E8A" w:rsidRDefault="002568A8" w:rsidP="002568A8">
            <w:pPr>
              <w:pStyle w:val="5"/>
              <w:contextualSpacing/>
              <w:rPr>
                <w:i/>
                <w:sz w:val="22"/>
                <w:szCs w:val="22"/>
              </w:rPr>
            </w:pPr>
            <w:r w:rsidRPr="005C3E8A">
              <w:rPr>
                <w:sz w:val="22"/>
                <w:szCs w:val="22"/>
              </w:rPr>
              <w:t>Навчальні предмети</w:t>
            </w:r>
          </w:p>
        </w:tc>
        <w:tc>
          <w:tcPr>
            <w:tcW w:w="3828" w:type="dxa"/>
            <w:gridSpan w:val="3"/>
          </w:tcPr>
          <w:p w:rsidR="002568A8" w:rsidRPr="005C3E8A" w:rsidRDefault="002568A8" w:rsidP="002568A8">
            <w:pPr>
              <w:ind w:right="-108"/>
              <w:contextualSpacing/>
              <w:jc w:val="center"/>
              <w:rPr>
                <w:rFonts w:ascii="Times New Roman" w:hAnsi="Times New Roman" w:cs="Times New Roman"/>
                <w:b/>
              </w:rPr>
            </w:pPr>
            <w:r w:rsidRPr="005C3E8A">
              <w:rPr>
                <w:rFonts w:ascii="Times New Roman" w:hAnsi="Times New Roman" w:cs="Times New Roman"/>
                <w:b/>
              </w:rPr>
              <w:t>Кількість годин на тиждень</w:t>
            </w:r>
          </w:p>
          <w:p w:rsidR="002568A8" w:rsidRPr="005C3E8A" w:rsidRDefault="002568A8" w:rsidP="002568A8">
            <w:pPr>
              <w:ind w:right="-108"/>
              <w:contextualSpacing/>
              <w:jc w:val="center"/>
              <w:rPr>
                <w:rFonts w:ascii="Times New Roman" w:hAnsi="Times New Roman" w:cs="Times New Roman"/>
                <w:b/>
              </w:rPr>
            </w:pPr>
            <w:r>
              <w:rPr>
                <w:rFonts w:ascii="Times New Roman" w:hAnsi="Times New Roman" w:cs="Times New Roman"/>
                <w:b/>
              </w:rPr>
              <w:t>у класі</w:t>
            </w:r>
          </w:p>
        </w:tc>
      </w:tr>
      <w:tr w:rsidR="002568A8" w:rsidRPr="000331BC" w:rsidTr="002568A8">
        <w:trPr>
          <w:cantSplit/>
          <w:trHeight w:val="260"/>
        </w:trPr>
        <w:tc>
          <w:tcPr>
            <w:tcW w:w="2235" w:type="dxa"/>
            <w:vMerge/>
          </w:tcPr>
          <w:p w:rsidR="002568A8" w:rsidRPr="005C3E8A" w:rsidRDefault="002568A8" w:rsidP="002568A8">
            <w:pPr>
              <w:contextualSpacing/>
              <w:jc w:val="center"/>
              <w:rPr>
                <w:rFonts w:ascii="Times New Roman" w:hAnsi="Times New Roman" w:cs="Times New Roman"/>
                <w:b/>
              </w:rPr>
            </w:pPr>
          </w:p>
        </w:tc>
        <w:tc>
          <w:tcPr>
            <w:tcW w:w="3543" w:type="dxa"/>
            <w:vMerge/>
          </w:tcPr>
          <w:p w:rsidR="002568A8" w:rsidRPr="005C3E8A" w:rsidRDefault="002568A8" w:rsidP="002568A8">
            <w:pPr>
              <w:contextualSpacing/>
              <w:jc w:val="center"/>
              <w:rPr>
                <w:rFonts w:ascii="Times New Roman" w:hAnsi="Times New Roman" w:cs="Times New Roman"/>
                <w:b/>
              </w:rPr>
            </w:pPr>
          </w:p>
        </w:tc>
        <w:tc>
          <w:tcPr>
            <w:tcW w:w="2200"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b/>
              </w:rPr>
              <w:t>5</w:t>
            </w:r>
          </w:p>
        </w:tc>
        <w:tc>
          <w:tcPr>
            <w:tcW w:w="747"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b/>
              </w:rPr>
              <w:t>6-Б</w:t>
            </w:r>
          </w:p>
        </w:tc>
        <w:tc>
          <w:tcPr>
            <w:tcW w:w="881"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b/>
              </w:rPr>
              <w:t>Разом</w:t>
            </w:r>
          </w:p>
        </w:tc>
      </w:tr>
      <w:tr w:rsidR="002568A8" w:rsidRPr="00604A24" w:rsidTr="002568A8">
        <w:trPr>
          <w:cantSplit/>
          <w:trHeight w:val="419"/>
        </w:trPr>
        <w:tc>
          <w:tcPr>
            <w:tcW w:w="2235" w:type="dxa"/>
            <w:vMerge w:val="restart"/>
          </w:tcPr>
          <w:p w:rsidR="002568A8" w:rsidRPr="0095786C" w:rsidRDefault="002568A8" w:rsidP="002568A8">
            <w:pPr>
              <w:contextualSpacing/>
              <w:jc w:val="center"/>
              <w:rPr>
                <w:rFonts w:ascii="Times New Roman" w:hAnsi="Times New Roman" w:cs="Times New Roman"/>
              </w:rPr>
            </w:pPr>
            <w:r>
              <w:rPr>
                <w:rFonts w:ascii="Times New Roman" w:hAnsi="Times New Roman" w:cs="Times New Roman"/>
              </w:rPr>
              <w:t>Мов</w:t>
            </w:r>
            <w:r>
              <w:rPr>
                <w:rFonts w:ascii="Times New Roman" w:hAnsi="Times New Roman" w:cs="Times New Roman"/>
                <w:lang w:val="ru-RU"/>
              </w:rPr>
              <w:t>но-л</w:t>
            </w:r>
            <w:proofErr w:type="spellStart"/>
            <w:r>
              <w:rPr>
                <w:rFonts w:ascii="Times New Roman" w:hAnsi="Times New Roman" w:cs="Times New Roman"/>
              </w:rPr>
              <w:t>ітературна</w:t>
            </w:r>
            <w:proofErr w:type="spellEnd"/>
          </w:p>
        </w:tc>
        <w:tc>
          <w:tcPr>
            <w:tcW w:w="3543" w:type="dxa"/>
          </w:tcPr>
          <w:p w:rsidR="002568A8" w:rsidRDefault="002568A8" w:rsidP="002568A8">
            <w:pPr>
              <w:contextualSpacing/>
              <w:jc w:val="center"/>
              <w:rPr>
                <w:rFonts w:ascii="Times New Roman" w:hAnsi="Times New Roman" w:cs="Times New Roman"/>
              </w:rPr>
            </w:pPr>
            <w:r>
              <w:rPr>
                <w:rFonts w:ascii="Times New Roman" w:hAnsi="Times New Roman" w:cs="Times New Roman"/>
              </w:rPr>
              <w:t>Українська мова</w:t>
            </w:r>
          </w:p>
          <w:p w:rsidR="002568A8" w:rsidRPr="005C3E8A" w:rsidRDefault="002568A8" w:rsidP="002568A8">
            <w:pPr>
              <w:contextualSpacing/>
              <w:jc w:val="center"/>
              <w:rPr>
                <w:rFonts w:ascii="Times New Roman" w:hAnsi="Times New Roman" w:cs="Times New Roman"/>
              </w:rPr>
            </w:pPr>
          </w:p>
        </w:tc>
        <w:tc>
          <w:tcPr>
            <w:tcW w:w="2200"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rPr>
              <w:t>3</w:t>
            </w:r>
          </w:p>
        </w:tc>
        <w:tc>
          <w:tcPr>
            <w:tcW w:w="747"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rPr>
              <w:t>3</w:t>
            </w:r>
          </w:p>
        </w:tc>
        <w:tc>
          <w:tcPr>
            <w:tcW w:w="881"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b/>
              </w:rPr>
              <w:t>6</w:t>
            </w:r>
          </w:p>
        </w:tc>
      </w:tr>
      <w:tr w:rsidR="002568A8" w:rsidRPr="00604A24" w:rsidTr="002568A8">
        <w:trPr>
          <w:cantSplit/>
          <w:trHeight w:val="452"/>
        </w:trPr>
        <w:tc>
          <w:tcPr>
            <w:tcW w:w="2235" w:type="dxa"/>
            <w:vMerge/>
          </w:tcPr>
          <w:p w:rsidR="002568A8" w:rsidRDefault="002568A8" w:rsidP="002568A8">
            <w:pPr>
              <w:contextualSpacing/>
              <w:jc w:val="center"/>
              <w:rPr>
                <w:rFonts w:ascii="Times New Roman" w:hAnsi="Times New Roman" w:cs="Times New Roman"/>
              </w:rPr>
            </w:pPr>
          </w:p>
        </w:tc>
        <w:tc>
          <w:tcPr>
            <w:tcW w:w="3543" w:type="dxa"/>
          </w:tcPr>
          <w:p w:rsidR="002568A8" w:rsidRDefault="002568A8" w:rsidP="002568A8">
            <w:pPr>
              <w:contextualSpacing/>
              <w:jc w:val="center"/>
              <w:rPr>
                <w:rFonts w:ascii="Times New Roman" w:hAnsi="Times New Roman" w:cs="Times New Roman"/>
              </w:rPr>
            </w:pPr>
            <w:proofErr w:type="spellStart"/>
            <w:r>
              <w:rPr>
                <w:rFonts w:ascii="Times New Roman" w:hAnsi="Times New Roman" w:cs="Times New Roman"/>
                <w:lang w:val="ru-RU"/>
              </w:rPr>
              <w:t>Українська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література</w:t>
            </w:r>
            <w:proofErr w:type="spellEnd"/>
          </w:p>
        </w:tc>
        <w:tc>
          <w:tcPr>
            <w:tcW w:w="2200" w:type="dxa"/>
          </w:tcPr>
          <w:p w:rsidR="002568A8" w:rsidRDefault="002568A8" w:rsidP="002568A8">
            <w:pPr>
              <w:contextualSpacing/>
              <w:jc w:val="center"/>
              <w:rPr>
                <w:rFonts w:ascii="Times New Roman" w:hAnsi="Times New Roman" w:cs="Times New Roman"/>
                <w:b/>
              </w:rPr>
            </w:pPr>
            <w:r>
              <w:rPr>
                <w:rFonts w:ascii="Times New Roman" w:hAnsi="Times New Roman" w:cs="Times New Roman"/>
              </w:rPr>
              <w:t>2</w:t>
            </w:r>
          </w:p>
        </w:tc>
        <w:tc>
          <w:tcPr>
            <w:tcW w:w="747" w:type="dxa"/>
          </w:tcPr>
          <w:p w:rsidR="002568A8" w:rsidRDefault="002568A8" w:rsidP="002568A8">
            <w:pPr>
              <w:contextualSpacing/>
              <w:jc w:val="center"/>
              <w:rPr>
                <w:rFonts w:ascii="Times New Roman" w:hAnsi="Times New Roman" w:cs="Times New Roman"/>
                <w:b/>
              </w:rPr>
            </w:pPr>
            <w:r>
              <w:rPr>
                <w:rFonts w:ascii="Times New Roman" w:hAnsi="Times New Roman" w:cs="Times New Roman"/>
              </w:rPr>
              <w:t>2</w:t>
            </w:r>
          </w:p>
        </w:tc>
        <w:tc>
          <w:tcPr>
            <w:tcW w:w="881" w:type="dxa"/>
          </w:tcPr>
          <w:p w:rsidR="002568A8" w:rsidRDefault="002568A8" w:rsidP="002568A8">
            <w:pPr>
              <w:contextualSpacing/>
              <w:jc w:val="center"/>
              <w:rPr>
                <w:rFonts w:ascii="Times New Roman" w:hAnsi="Times New Roman" w:cs="Times New Roman"/>
                <w:b/>
              </w:rPr>
            </w:pPr>
            <w:r>
              <w:rPr>
                <w:rFonts w:ascii="Times New Roman" w:hAnsi="Times New Roman" w:cs="Times New Roman"/>
                <w:b/>
              </w:rPr>
              <w:t>4</w:t>
            </w:r>
          </w:p>
        </w:tc>
      </w:tr>
      <w:tr w:rsidR="002568A8" w:rsidRPr="00604A24" w:rsidTr="002568A8">
        <w:trPr>
          <w:cantSplit/>
        </w:trPr>
        <w:tc>
          <w:tcPr>
            <w:tcW w:w="2235"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Математична</w:t>
            </w:r>
          </w:p>
        </w:tc>
        <w:tc>
          <w:tcPr>
            <w:tcW w:w="3543"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Математика</w:t>
            </w:r>
          </w:p>
        </w:tc>
        <w:tc>
          <w:tcPr>
            <w:tcW w:w="2200"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rPr>
              <w:t>5</w:t>
            </w:r>
          </w:p>
        </w:tc>
        <w:tc>
          <w:tcPr>
            <w:tcW w:w="747"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rPr>
              <w:t>5</w:t>
            </w:r>
          </w:p>
        </w:tc>
        <w:tc>
          <w:tcPr>
            <w:tcW w:w="881"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b/>
              </w:rPr>
              <w:t>10</w:t>
            </w:r>
          </w:p>
        </w:tc>
      </w:tr>
      <w:tr w:rsidR="002568A8" w:rsidRPr="00604A24" w:rsidTr="002568A8">
        <w:trPr>
          <w:cantSplit/>
          <w:trHeight w:val="349"/>
        </w:trPr>
        <w:tc>
          <w:tcPr>
            <w:tcW w:w="2235"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Природнича</w:t>
            </w:r>
          </w:p>
        </w:tc>
        <w:tc>
          <w:tcPr>
            <w:tcW w:w="3543"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Інтегрований курс «Пізнаємо природу»</w:t>
            </w:r>
          </w:p>
        </w:tc>
        <w:tc>
          <w:tcPr>
            <w:tcW w:w="2200"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rPr>
              <w:t>2</w:t>
            </w:r>
          </w:p>
        </w:tc>
        <w:tc>
          <w:tcPr>
            <w:tcW w:w="747"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rPr>
              <w:t>2</w:t>
            </w:r>
          </w:p>
        </w:tc>
        <w:tc>
          <w:tcPr>
            <w:tcW w:w="881"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b/>
              </w:rPr>
              <w:t>4</w:t>
            </w:r>
          </w:p>
        </w:tc>
      </w:tr>
      <w:tr w:rsidR="002568A8" w:rsidRPr="00604A24" w:rsidTr="002568A8">
        <w:trPr>
          <w:cantSplit/>
          <w:trHeight w:val="955"/>
        </w:trPr>
        <w:tc>
          <w:tcPr>
            <w:tcW w:w="2235"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 xml:space="preserve">Соціальна і </w:t>
            </w:r>
            <w:proofErr w:type="spellStart"/>
            <w:r>
              <w:rPr>
                <w:rFonts w:ascii="Times New Roman" w:hAnsi="Times New Roman" w:cs="Times New Roman"/>
              </w:rPr>
              <w:t>здоров’язбережувальна</w:t>
            </w:r>
            <w:proofErr w:type="spellEnd"/>
          </w:p>
        </w:tc>
        <w:tc>
          <w:tcPr>
            <w:tcW w:w="3543" w:type="dxa"/>
          </w:tcPr>
          <w:p w:rsidR="002568A8" w:rsidRDefault="002568A8" w:rsidP="002568A8">
            <w:pPr>
              <w:contextualSpacing/>
              <w:jc w:val="center"/>
              <w:rPr>
                <w:rFonts w:ascii="Times New Roman" w:hAnsi="Times New Roman" w:cs="Times New Roman"/>
              </w:rPr>
            </w:pPr>
            <w:r>
              <w:rPr>
                <w:rFonts w:ascii="Times New Roman" w:hAnsi="Times New Roman" w:cs="Times New Roman"/>
              </w:rPr>
              <w:t>Інтегрований курс</w:t>
            </w:r>
          </w:p>
          <w:p w:rsidR="002568A8" w:rsidRDefault="002568A8" w:rsidP="002568A8">
            <w:pPr>
              <w:contextualSpacing/>
              <w:jc w:val="center"/>
              <w:rPr>
                <w:rFonts w:ascii="Times New Roman" w:hAnsi="Times New Roman" w:cs="Times New Roman"/>
              </w:rPr>
            </w:pPr>
            <w:r>
              <w:rPr>
                <w:rFonts w:ascii="Times New Roman" w:hAnsi="Times New Roman" w:cs="Times New Roman"/>
              </w:rPr>
              <w:t>«Здоров’я безпека та добробут»</w:t>
            </w:r>
          </w:p>
          <w:p w:rsidR="002568A8" w:rsidRPr="005C3E8A" w:rsidRDefault="002568A8" w:rsidP="002568A8">
            <w:pPr>
              <w:contextualSpacing/>
              <w:rPr>
                <w:rFonts w:ascii="Times New Roman" w:hAnsi="Times New Roman" w:cs="Times New Roman"/>
              </w:rPr>
            </w:pPr>
          </w:p>
        </w:tc>
        <w:tc>
          <w:tcPr>
            <w:tcW w:w="2200" w:type="dxa"/>
          </w:tcPr>
          <w:p w:rsidR="002568A8" w:rsidRPr="005C3E8A" w:rsidRDefault="002568A8" w:rsidP="002568A8">
            <w:pPr>
              <w:contextualSpacing/>
              <w:jc w:val="center"/>
              <w:rPr>
                <w:rFonts w:ascii="Times New Roman" w:hAnsi="Times New Roman" w:cs="Times New Roman"/>
              </w:rPr>
            </w:pPr>
            <w:r w:rsidRPr="005C3E8A">
              <w:rPr>
                <w:rFonts w:ascii="Times New Roman" w:hAnsi="Times New Roman" w:cs="Times New Roman"/>
              </w:rPr>
              <w:t>1</w:t>
            </w:r>
          </w:p>
          <w:p w:rsidR="002568A8" w:rsidRPr="005C3E8A" w:rsidRDefault="002568A8" w:rsidP="002568A8">
            <w:pPr>
              <w:contextualSpacing/>
              <w:jc w:val="center"/>
              <w:rPr>
                <w:rFonts w:ascii="Times New Roman" w:hAnsi="Times New Roman" w:cs="Times New Roman"/>
              </w:rPr>
            </w:pPr>
          </w:p>
          <w:p w:rsidR="002568A8" w:rsidRPr="005C3E8A" w:rsidRDefault="002568A8" w:rsidP="002568A8">
            <w:pPr>
              <w:contextualSpacing/>
              <w:jc w:val="center"/>
              <w:rPr>
                <w:rFonts w:ascii="Times New Roman" w:hAnsi="Times New Roman" w:cs="Times New Roman"/>
                <w:b/>
              </w:rPr>
            </w:pPr>
          </w:p>
        </w:tc>
        <w:tc>
          <w:tcPr>
            <w:tcW w:w="747" w:type="dxa"/>
          </w:tcPr>
          <w:p w:rsidR="002568A8" w:rsidRPr="005C3E8A" w:rsidRDefault="002568A8" w:rsidP="002568A8">
            <w:pPr>
              <w:contextualSpacing/>
              <w:jc w:val="center"/>
              <w:rPr>
                <w:rFonts w:ascii="Times New Roman" w:hAnsi="Times New Roman" w:cs="Times New Roman"/>
              </w:rPr>
            </w:pPr>
            <w:r w:rsidRPr="005C3E8A">
              <w:rPr>
                <w:rFonts w:ascii="Times New Roman" w:hAnsi="Times New Roman" w:cs="Times New Roman"/>
              </w:rPr>
              <w:t>1</w:t>
            </w:r>
          </w:p>
          <w:p w:rsidR="002568A8" w:rsidRPr="005C3E8A" w:rsidRDefault="002568A8" w:rsidP="002568A8">
            <w:pPr>
              <w:contextualSpacing/>
              <w:jc w:val="center"/>
              <w:rPr>
                <w:rFonts w:ascii="Times New Roman" w:hAnsi="Times New Roman" w:cs="Times New Roman"/>
              </w:rPr>
            </w:pPr>
          </w:p>
          <w:p w:rsidR="002568A8" w:rsidRPr="005C3E8A" w:rsidRDefault="002568A8" w:rsidP="002568A8">
            <w:pPr>
              <w:contextualSpacing/>
              <w:jc w:val="center"/>
              <w:rPr>
                <w:rFonts w:ascii="Times New Roman" w:hAnsi="Times New Roman" w:cs="Times New Roman"/>
                <w:b/>
              </w:rPr>
            </w:pPr>
          </w:p>
        </w:tc>
        <w:tc>
          <w:tcPr>
            <w:tcW w:w="881" w:type="dxa"/>
          </w:tcPr>
          <w:p w:rsidR="002568A8" w:rsidRDefault="002568A8" w:rsidP="002568A8">
            <w:pPr>
              <w:rPr>
                <w:rFonts w:ascii="Times New Roman" w:hAnsi="Times New Roman" w:cs="Times New Roman"/>
                <w:b/>
              </w:rPr>
            </w:pPr>
            <w:r>
              <w:rPr>
                <w:rFonts w:ascii="Times New Roman" w:hAnsi="Times New Roman" w:cs="Times New Roman"/>
                <w:b/>
              </w:rPr>
              <w:t xml:space="preserve">    2</w:t>
            </w:r>
          </w:p>
          <w:p w:rsidR="002568A8" w:rsidRDefault="002568A8" w:rsidP="002568A8">
            <w:pPr>
              <w:rPr>
                <w:rFonts w:ascii="Times New Roman" w:hAnsi="Times New Roman" w:cs="Times New Roman"/>
                <w:b/>
              </w:rPr>
            </w:pPr>
          </w:p>
          <w:p w:rsidR="002568A8" w:rsidRPr="005C3E8A" w:rsidRDefault="002568A8" w:rsidP="002568A8">
            <w:pPr>
              <w:contextualSpacing/>
              <w:jc w:val="center"/>
              <w:rPr>
                <w:rFonts w:ascii="Times New Roman" w:hAnsi="Times New Roman" w:cs="Times New Roman"/>
                <w:b/>
              </w:rPr>
            </w:pPr>
          </w:p>
        </w:tc>
      </w:tr>
      <w:tr w:rsidR="002568A8" w:rsidRPr="00604A24" w:rsidTr="002568A8">
        <w:trPr>
          <w:cantSplit/>
          <w:trHeight w:val="577"/>
        </w:trPr>
        <w:tc>
          <w:tcPr>
            <w:tcW w:w="2235" w:type="dxa"/>
          </w:tcPr>
          <w:p w:rsidR="002568A8" w:rsidRPr="005C3E8A" w:rsidRDefault="002568A8" w:rsidP="002568A8">
            <w:pPr>
              <w:contextualSpacing/>
              <w:jc w:val="center"/>
              <w:rPr>
                <w:rFonts w:ascii="Times New Roman" w:hAnsi="Times New Roman" w:cs="Times New Roman"/>
              </w:rPr>
            </w:pPr>
            <w:proofErr w:type="spellStart"/>
            <w:r>
              <w:rPr>
                <w:rFonts w:ascii="Times New Roman" w:hAnsi="Times New Roman" w:cs="Times New Roman"/>
              </w:rPr>
              <w:t>Інформатична</w:t>
            </w:r>
            <w:proofErr w:type="spellEnd"/>
          </w:p>
        </w:tc>
        <w:tc>
          <w:tcPr>
            <w:tcW w:w="3543"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 xml:space="preserve"> інформатика</w:t>
            </w:r>
          </w:p>
          <w:p w:rsidR="002568A8" w:rsidRPr="005C3E8A" w:rsidRDefault="002568A8" w:rsidP="002568A8">
            <w:pPr>
              <w:contextualSpacing/>
              <w:jc w:val="center"/>
              <w:rPr>
                <w:rFonts w:ascii="Times New Roman" w:hAnsi="Times New Roman" w:cs="Times New Roman"/>
              </w:rPr>
            </w:pPr>
          </w:p>
        </w:tc>
        <w:tc>
          <w:tcPr>
            <w:tcW w:w="2200"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2</w:t>
            </w:r>
          </w:p>
        </w:tc>
        <w:tc>
          <w:tcPr>
            <w:tcW w:w="747"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2</w:t>
            </w:r>
          </w:p>
        </w:tc>
        <w:tc>
          <w:tcPr>
            <w:tcW w:w="881"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4</w:t>
            </w:r>
          </w:p>
        </w:tc>
      </w:tr>
      <w:tr w:rsidR="002568A8" w:rsidRPr="00604A24" w:rsidTr="002568A8">
        <w:trPr>
          <w:cantSplit/>
          <w:trHeight w:val="519"/>
        </w:trPr>
        <w:tc>
          <w:tcPr>
            <w:tcW w:w="2235"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Технологічна</w:t>
            </w:r>
          </w:p>
        </w:tc>
        <w:tc>
          <w:tcPr>
            <w:tcW w:w="3543"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Технології</w:t>
            </w:r>
          </w:p>
        </w:tc>
        <w:tc>
          <w:tcPr>
            <w:tcW w:w="2200" w:type="dxa"/>
          </w:tcPr>
          <w:p w:rsidR="002568A8" w:rsidRDefault="002568A8" w:rsidP="002568A8">
            <w:pPr>
              <w:contextualSpacing/>
              <w:rPr>
                <w:rFonts w:ascii="Times New Roman" w:hAnsi="Times New Roman" w:cs="Times New Roman"/>
              </w:rPr>
            </w:pPr>
            <w:r>
              <w:rPr>
                <w:rFonts w:ascii="Times New Roman" w:hAnsi="Times New Roman" w:cs="Times New Roman"/>
              </w:rPr>
              <w:t xml:space="preserve">                        </w:t>
            </w:r>
          </w:p>
          <w:p w:rsidR="002568A8" w:rsidRPr="00D366D0" w:rsidRDefault="002568A8" w:rsidP="002568A8">
            <w:pPr>
              <w:contextualSpacing/>
              <w:rPr>
                <w:rFonts w:ascii="Times New Roman" w:hAnsi="Times New Roman" w:cs="Times New Roman"/>
                <w:lang w:val="ru-RU"/>
              </w:rPr>
            </w:pPr>
            <w:r>
              <w:rPr>
                <w:rFonts w:ascii="Times New Roman" w:hAnsi="Times New Roman" w:cs="Times New Roman"/>
              </w:rPr>
              <w:t xml:space="preserve">              6</w:t>
            </w:r>
            <w:r>
              <w:rPr>
                <w:rFonts w:ascii="Times New Roman" w:hAnsi="Times New Roman" w:cs="Times New Roman"/>
                <w:lang w:val="ru-RU"/>
              </w:rPr>
              <w:t>\6</w:t>
            </w:r>
          </w:p>
        </w:tc>
        <w:tc>
          <w:tcPr>
            <w:tcW w:w="747" w:type="dxa"/>
          </w:tcPr>
          <w:p w:rsidR="002568A8" w:rsidRPr="00D366D0" w:rsidRDefault="002568A8" w:rsidP="002568A8">
            <w:pPr>
              <w:contextualSpacing/>
              <w:rPr>
                <w:rFonts w:ascii="Times New Roman" w:hAnsi="Times New Roman" w:cs="Times New Roman"/>
                <w:lang w:val="ru-RU"/>
              </w:rPr>
            </w:pPr>
            <w:r>
              <w:rPr>
                <w:rFonts w:ascii="Times New Roman" w:hAnsi="Times New Roman" w:cs="Times New Roman"/>
              </w:rPr>
              <w:t xml:space="preserve">       10/10                  </w:t>
            </w:r>
          </w:p>
        </w:tc>
        <w:tc>
          <w:tcPr>
            <w:tcW w:w="881" w:type="dxa"/>
          </w:tcPr>
          <w:p w:rsidR="002568A8" w:rsidRPr="00D366D0" w:rsidRDefault="002568A8" w:rsidP="002568A8">
            <w:pPr>
              <w:contextualSpacing/>
              <w:rPr>
                <w:rFonts w:ascii="Times New Roman" w:hAnsi="Times New Roman" w:cs="Times New Roman"/>
                <w:lang w:val="ru-RU"/>
              </w:rPr>
            </w:pPr>
            <w:r>
              <w:rPr>
                <w:rFonts w:ascii="Times New Roman" w:hAnsi="Times New Roman" w:cs="Times New Roman"/>
                <w:lang w:val="ru-RU"/>
              </w:rPr>
              <w:t xml:space="preserve">     32</w:t>
            </w:r>
          </w:p>
        </w:tc>
      </w:tr>
      <w:tr w:rsidR="002568A8" w:rsidRPr="00604A24" w:rsidTr="002568A8">
        <w:trPr>
          <w:cantSplit/>
          <w:trHeight w:val="440"/>
        </w:trPr>
        <w:tc>
          <w:tcPr>
            <w:tcW w:w="2235" w:type="dxa"/>
            <w:vMerge w:val="restart"/>
          </w:tcPr>
          <w:p w:rsidR="002568A8" w:rsidRDefault="002568A8" w:rsidP="002568A8">
            <w:pPr>
              <w:contextualSpacing/>
              <w:jc w:val="center"/>
              <w:rPr>
                <w:rFonts w:ascii="Times New Roman" w:hAnsi="Times New Roman" w:cs="Times New Roman"/>
              </w:rPr>
            </w:pPr>
            <w:r>
              <w:rPr>
                <w:rFonts w:ascii="Times New Roman" w:hAnsi="Times New Roman" w:cs="Times New Roman"/>
              </w:rPr>
              <w:t>Мистецька</w:t>
            </w:r>
          </w:p>
          <w:p w:rsidR="002568A8" w:rsidRDefault="002568A8" w:rsidP="002568A8">
            <w:pPr>
              <w:contextualSpacing/>
              <w:jc w:val="center"/>
              <w:rPr>
                <w:rFonts w:ascii="Times New Roman" w:hAnsi="Times New Roman" w:cs="Times New Roman"/>
              </w:rPr>
            </w:pPr>
          </w:p>
          <w:p w:rsidR="002568A8" w:rsidRDefault="002568A8" w:rsidP="002568A8">
            <w:pPr>
              <w:contextualSpacing/>
              <w:jc w:val="center"/>
              <w:rPr>
                <w:rFonts w:ascii="Times New Roman" w:hAnsi="Times New Roman" w:cs="Times New Roman"/>
              </w:rPr>
            </w:pPr>
          </w:p>
          <w:p w:rsidR="002568A8" w:rsidRPr="005C3E8A" w:rsidRDefault="002568A8" w:rsidP="002568A8">
            <w:pPr>
              <w:contextualSpacing/>
              <w:jc w:val="center"/>
              <w:rPr>
                <w:rFonts w:ascii="Times New Roman" w:hAnsi="Times New Roman" w:cs="Times New Roman"/>
              </w:rPr>
            </w:pPr>
          </w:p>
        </w:tc>
        <w:tc>
          <w:tcPr>
            <w:tcW w:w="3543" w:type="dxa"/>
          </w:tcPr>
          <w:p w:rsidR="002568A8" w:rsidRPr="005C3E8A" w:rsidRDefault="002568A8" w:rsidP="002568A8">
            <w:pPr>
              <w:contextualSpacing/>
              <w:jc w:val="center"/>
              <w:rPr>
                <w:rFonts w:ascii="Times New Roman" w:hAnsi="Times New Roman" w:cs="Times New Roman"/>
              </w:rPr>
            </w:pPr>
            <w:r w:rsidRPr="005C3E8A">
              <w:rPr>
                <w:rFonts w:ascii="Times New Roman" w:hAnsi="Times New Roman" w:cs="Times New Roman"/>
              </w:rPr>
              <w:t>Музичне</w:t>
            </w:r>
          </w:p>
          <w:p w:rsidR="002568A8" w:rsidRPr="005C3E8A" w:rsidRDefault="002568A8" w:rsidP="002568A8">
            <w:pPr>
              <w:contextualSpacing/>
              <w:jc w:val="center"/>
              <w:rPr>
                <w:rFonts w:ascii="Times New Roman" w:hAnsi="Times New Roman" w:cs="Times New Roman"/>
              </w:rPr>
            </w:pPr>
            <w:r w:rsidRPr="005C3E8A">
              <w:rPr>
                <w:rFonts w:ascii="Times New Roman" w:hAnsi="Times New Roman" w:cs="Times New Roman"/>
              </w:rPr>
              <w:t>Мистецтво</w:t>
            </w:r>
          </w:p>
        </w:tc>
        <w:tc>
          <w:tcPr>
            <w:tcW w:w="2200" w:type="dxa"/>
          </w:tcPr>
          <w:p w:rsidR="002568A8" w:rsidRPr="005C3E8A" w:rsidRDefault="002568A8" w:rsidP="002568A8">
            <w:pPr>
              <w:contextualSpacing/>
              <w:jc w:val="center"/>
              <w:rPr>
                <w:rFonts w:ascii="Times New Roman" w:hAnsi="Times New Roman" w:cs="Times New Roman"/>
                <w:b/>
              </w:rPr>
            </w:pPr>
            <w:r w:rsidRPr="005C3E8A">
              <w:rPr>
                <w:rFonts w:ascii="Times New Roman" w:hAnsi="Times New Roman" w:cs="Times New Roman"/>
              </w:rPr>
              <w:t>1</w:t>
            </w:r>
          </w:p>
        </w:tc>
        <w:tc>
          <w:tcPr>
            <w:tcW w:w="747" w:type="dxa"/>
          </w:tcPr>
          <w:p w:rsidR="002568A8" w:rsidRPr="005C3E8A" w:rsidRDefault="002568A8" w:rsidP="002568A8">
            <w:pPr>
              <w:contextualSpacing/>
              <w:jc w:val="center"/>
              <w:rPr>
                <w:rFonts w:ascii="Times New Roman" w:hAnsi="Times New Roman" w:cs="Times New Roman"/>
                <w:b/>
              </w:rPr>
            </w:pPr>
            <w:r w:rsidRPr="005C3E8A">
              <w:rPr>
                <w:rFonts w:ascii="Times New Roman" w:hAnsi="Times New Roman" w:cs="Times New Roman"/>
              </w:rPr>
              <w:t>1</w:t>
            </w:r>
          </w:p>
        </w:tc>
        <w:tc>
          <w:tcPr>
            <w:tcW w:w="881"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b/>
              </w:rPr>
              <w:t>2</w:t>
            </w:r>
          </w:p>
        </w:tc>
      </w:tr>
      <w:tr w:rsidR="002568A8" w:rsidRPr="00604A24" w:rsidTr="002568A8">
        <w:trPr>
          <w:cantSplit/>
          <w:trHeight w:val="418"/>
        </w:trPr>
        <w:tc>
          <w:tcPr>
            <w:tcW w:w="2235" w:type="dxa"/>
            <w:vMerge/>
          </w:tcPr>
          <w:p w:rsidR="002568A8" w:rsidRPr="005C3E8A" w:rsidRDefault="002568A8" w:rsidP="002568A8">
            <w:pPr>
              <w:contextualSpacing/>
              <w:jc w:val="center"/>
              <w:rPr>
                <w:rFonts w:ascii="Times New Roman" w:hAnsi="Times New Roman" w:cs="Times New Roman"/>
              </w:rPr>
            </w:pPr>
          </w:p>
        </w:tc>
        <w:tc>
          <w:tcPr>
            <w:tcW w:w="3543" w:type="dxa"/>
          </w:tcPr>
          <w:p w:rsidR="002568A8" w:rsidRPr="005C3E8A" w:rsidRDefault="002568A8" w:rsidP="002568A8">
            <w:pPr>
              <w:contextualSpacing/>
              <w:jc w:val="center"/>
              <w:rPr>
                <w:rFonts w:ascii="Times New Roman" w:hAnsi="Times New Roman" w:cs="Times New Roman"/>
              </w:rPr>
            </w:pPr>
            <w:r w:rsidRPr="005C3E8A">
              <w:rPr>
                <w:rFonts w:ascii="Times New Roman" w:hAnsi="Times New Roman" w:cs="Times New Roman"/>
              </w:rPr>
              <w:t>Образотворче мистецтво</w:t>
            </w:r>
          </w:p>
        </w:tc>
        <w:tc>
          <w:tcPr>
            <w:tcW w:w="2200" w:type="dxa"/>
          </w:tcPr>
          <w:p w:rsidR="002568A8" w:rsidRPr="005C3E8A" w:rsidRDefault="002568A8" w:rsidP="002568A8">
            <w:pPr>
              <w:contextualSpacing/>
              <w:jc w:val="center"/>
              <w:rPr>
                <w:rFonts w:ascii="Times New Roman" w:hAnsi="Times New Roman" w:cs="Times New Roman"/>
                <w:b/>
              </w:rPr>
            </w:pPr>
            <w:r w:rsidRPr="005C3E8A">
              <w:rPr>
                <w:rFonts w:ascii="Times New Roman" w:hAnsi="Times New Roman" w:cs="Times New Roman"/>
              </w:rPr>
              <w:t>1</w:t>
            </w:r>
          </w:p>
        </w:tc>
        <w:tc>
          <w:tcPr>
            <w:tcW w:w="747" w:type="dxa"/>
          </w:tcPr>
          <w:p w:rsidR="002568A8" w:rsidRPr="005C3E8A" w:rsidRDefault="002568A8" w:rsidP="002568A8">
            <w:pPr>
              <w:contextualSpacing/>
              <w:jc w:val="center"/>
              <w:rPr>
                <w:rFonts w:ascii="Times New Roman" w:hAnsi="Times New Roman" w:cs="Times New Roman"/>
                <w:b/>
              </w:rPr>
            </w:pPr>
            <w:r w:rsidRPr="005C3E8A">
              <w:rPr>
                <w:rFonts w:ascii="Times New Roman" w:hAnsi="Times New Roman" w:cs="Times New Roman"/>
              </w:rPr>
              <w:t>1</w:t>
            </w:r>
          </w:p>
        </w:tc>
        <w:tc>
          <w:tcPr>
            <w:tcW w:w="881"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b/>
              </w:rPr>
              <w:t>2</w:t>
            </w:r>
          </w:p>
        </w:tc>
      </w:tr>
      <w:tr w:rsidR="002568A8" w:rsidRPr="00604A24" w:rsidTr="002568A8">
        <w:trPr>
          <w:cantSplit/>
          <w:trHeight w:val="368"/>
        </w:trPr>
        <w:tc>
          <w:tcPr>
            <w:tcW w:w="2235"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Громадянська а історична</w:t>
            </w:r>
          </w:p>
        </w:tc>
        <w:tc>
          <w:tcPr>
            <w:tcW w:w="3543"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Вступ до історії України та громадянської освіти</w:t>
            </w:r>
          </w:p>
        </w:tc>
        <w:tc>
          <w:tcPr>
            <w:tcW w:w="2200"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rPr>
              <w:t>1</w:t>
            </w:r>
          </w:p>
        </w:tc>
        <w:tc>
          <w:tcPr>
            <w:tcW w:w="747"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rPr>
              <w:t>1</w:t>
            </w:r>
          </w:p>
        </w:tc>
        <w:tc>
          <w:tcPr>
            <w:tcW w:w="881"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b/>
              </w:rPr>
              <w:t>2</w:t>
            </w:r>
          </w:p>
        </w:tc>
      </w:tr>
      <w:tr w:rsidR="002568A8" w:rsidRPr="00604A24" w:rsidTr="002568A8">
        <w:trPr>
          <w:cantSplit/>
          <w:trHeight w:val="368"/>
        </w:trPr>
        <w:tc>
          <w:tcPr>
            <w:tcW w:w="2235"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Фізична культура</w:t>
            </w:r>
          </w:p>
        </w:tc>
        <w:tc>
          <w:tcPr>
            <w:tcW w:w="3543"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Фізична культура</w:t>
            </w:r>
          </w:p>
        </w:tc>
        <w:tc>
          <w:tcPr>
            <w:tcW w:w="2200" w:type="dxa"/>
          </w:tcPr>
          <w:p w:rsidR="002568A8" w:rsidRDefault="002568A8" w:rsidP="002568A8">
            <w:pPr>
              <w:contextualSpacing/>
              <w:jc w:val="center"/>
              <w:rPr>
                <w:rFonts w:ascii="Times New Roman" w:hAnsi="Times New Roman" w:cs="Times New Roman"/>
                <w:b/>
              </w:rPr>
            </w:pPr>
            <w:r>
              <w:rPr>
                <w:rFonts w:ascii="Times New Roman" w:hAnsi="Times New Roman" w:cs="Times New Roman"/>
              </w:rPr>
              <w:t>3</w:t>
            </w:r>
          </w:p>
        </w:tc>
        <w:tc>
          <w:tcPr>
            <w:tcW w:w="747" w:type="dxa"/>
          </w:tcPr>
          <w:p w:rsidR="002568A8" w:rsidRDefault="002568A8" w:rsidP="002568A8">
            <w:pPr>
              <w:contextualSpacing/>
              <w:jc w:val="center"/>
              <w:rPr>
                <w:rFonts w:ascii="Times New Roman" w:hAnsi="Times New Roman" w:cs="Times New Roman"/>
                <w:b/>
              </w:rPr>
            </w:pPr>
            <w:r>
              <w:rPr>
                <w:rFonts w:ascii="Times New Roman" w:hAnsi="Times New Roman" w:cs="Times New Roman"/>
              </w:rPr>
              <w:t>3</w:t>
            </w:r>
          </w:p>
        </w:tc>
        <w:tc>
          <w:tcPr>
            <w:tcW w:w="881" w:type="dxa"/>
          </w:tcPr>
          <w:p w:rsidR="002568A8" w:rsidRDefault="002568A8" w:rsidP="002568A8">
            <w:pPr>
              <w:contextualSpacing/>
              <w:jc w:val="center"/>
              <w:rPr>
                <w:rFonts w:ascii="Times New Roman" w:hAnsi="Times New Roman" w:cs="Times New Roman"/>
                <w:b/>
              </w:rPr>
            </w:pPr>
            <w:r>
              <w:rPr>
                <w:rFonts w:ascii="Times New Roman" w:hAnsi="Times New Roman" w:cs="Times New Roman"/>
                <w:b/>
              </w:rPr>
              <w:t>6</w:t>
            </w:r>
          </w:p>
        </w:tc>
      </w:tr>
      <w:tr w:rsidR="002568A8" w:rsidRPr="00604A24" w:rsidTr="002568A8">
        <w:trPr>
          <w:cantSplit/>
        </w:trPr>
        <w:tc>
          <w:tcPr>
            <w:tcW w:w="5778" w:type="dxa"/>
            <w:gridSpan w:val="2"/>
          </w:tcPr>
          <w:p w:rsidR="002568A8" w:rsidRPr="005C3E8A" w:rsidRDefault="002568A8" w:rsidP="002568A8">
            <w:pPr>
              <w:contextualSpacing/>
              <w:jc w:val="center"/>
              <w:rPr>
                <w:rFonts w:ascii="Times New Roman" w:hAnsi="Times New Roman" w:cs="Times New Roman"/>
                <w:b/>
              </w:rPr>
            </w:pPr>
            <w:r w:rsidRPr="005C3E8A">
              <w:rPr>
                <w:rFonts w:ascii="Times New Roman" w:hAnsi="Times New Roman" w:cs="Times New Roman"/>
                <w:b/>
              </w:rPr>
              <w:t>Разом</w:t>
            </w:r>
          </w:p>
        </w:tc>
        <w:tc>
          <w:tcPr>
            <w:tcW w:w="2200" w:type="dxa"/>
          </w:tcPr>
          <w:p w:rsidR="002568A8" w:rsidRPr="00D366D0" w:rsidRDefault="002568A8" w:rsidP="002568A8">
            <w:pPr>
              <w:contextualSpacing/>
              <w:jc w:val="center"/>
              <w:rPr>
                <w:rFonts w:ascii="Times New Roman" w:hAnsi="Times New Roman" w:cs="Times New Roman"/>
                <w:b/>
                <w:lang w:val="ru-RU"/>
              </w:rPr>
            </w:pPr>
            <w:r>
              <w:rPr>
                <w:rFonts w:ascii="Times New Roman" w:hAnsi="Times New Roman" w:cs="Times New Roman"/>
                <w:b/>
                <w:lang w:val="ru-RU"/>
              </w:rPr>
              <w:t>33</w:t>
            </w:r>
          </w:p>
        </w:tc>
        <w:tc>
          <w:tcPr>
            <w:tcW w:w="747" w:type="dxa"/>
          </w:tcPr>
          <w:p w:rsidR="002568A8" w:rsidRPr="00D366D0" w:rsidRDefault="002568A8" w:rsidP="002568A8">
            <w:pPr>
              <w:contextualSpacing/>
              <w:jc w:val="center"/>
              <w:rPr>
                <w:rFonts w:ascii="Times New Roman" w:hAnsi="Times New Roman" w:cs="Times New Roman"/>
                <w:b/>
                <w:lang w:val="ru-RU"/>
              </w:rPr>
            </w:pPr>
            <w:r>
              <w:rPr>
                <w:rFonts w:ascii="Times New Roman" w:hAnsi="Times New Roman" w:cs="Times New Roman"/>
                <w:b/>
                <w:lang w:val="ru-RU"/>
              </w:rPr>
              <w:t>41</w:t>
            </w:r>
          </w:p>
        </w:tc>
        <w:tc>
          <w:tcPr>
            <w:tcW w:w="881" w:type="dxa"/>
          </w:tcPr>
          <w:p w:rsidR="002568A8" w:rsidRPr="00D366D0" w:rsidRDefault="002568A8" w:rsidP="002568A8">
            <w:pPr>
              <w:contextualSpacing/>
              <w:jc w:val="center"/>
              <w:rPr>
                <w:rFonts w:ascii="Times New Roman" w:hAnsi="Times New Roman" w:cs="Times New Roman"/>
                <w:b/>
                <w:lang w:val="ru-RU"/>
              </w:rPr>
            </w:pPr>
            <w:r>
              <w:rPr>
                <w:rFonts w:ascii="Times New Roman" w:hAnsi="Times New Roman" w:cs="Times New Roman"/>
                <w:b/>
                <w:lang w:val="ru-RU"/>
              </w:rPr>
              <w:t>74</w:t>
            </w:r>
          </w:p>
        </w:tc>
      </w:tr>
      <w:tr w:rsidR="002568A8" w:rsidRPr="00604A24" w:rsidTr="002568A8">
        <w:trPr>
          <w:cantSplit/>
          <w:trHeight w:val="277"/>
        </w:trPr>
        <w:tc>
          <w:tcPr>
            <w:tcW w:w="2235" w:type="dxa"/>
            <w:vMerge w:val="restart"/>
          </w:tcPr>
          <w:p w:rsidR="002568A8" w:rsidRPr="005C3E8A" w:rsidRDefault="002568A8" w:rsidP="002568A8">
            <w:pPr>
              <w:contextualSpacing/>
              <w:jc w:val="center"/>
              <w:rPr>
                <w:rFonts w:ascii="Times New Roman" w:hAnsi="Times New Roman" w:cs="Times New Roman"/>
              </w:rPr>
            </w:pPr>
            <w:r w:rsidRPr="005C3E8A">
              <w:rPr>
                <w:rFonts w:ascii="Times New Roman" w:hAnsi="Times New Roman" w:cs="Times New Roman"/>
              </w:rPr>
              <w:t>Корекційно-розвиткові заняття</w:t>
            </w:r>
          </w:p>
          <w:p w:rsidR="002568A8" w:rsidRPr="005C3E8A" w:rsidRDefault="002568A8" w:rsidP="002568A8">
            <w:pPr>
              <w:contextualSpacing/>
              <w:jc w:val="center"/>
              <w:rPr>
                <w:rFonts w:ascii="Times New Roman" w:hAnsi="Times New Roman" w:cs="Times New Roman"/>
              </w:rPr>
            </w:pPr>
          </w:p>
        </w:tc>
        <w:tc>
          <w:tcPr>
            <w:tcW w:w="3543"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Соціально побутове орієнтування</w:t>
            </w:r>
          </w:p>
        </w:tc>
        <w:tc>
          <w:tcPr>
            <w:tcW w:w="2200"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2</w:t>
            </w:r>
          </w:p>
        </w:tc>
        <w:tc>
          <w:tcPr>
            <w:tcW w:w="747"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2</w:t>
            </w:r>
          </w:p>
        </w:tc>
        <w:tc>
          <w:tcPr>
            <w:tcW w:w="881"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4</w:t>
            </w:r>
          </w:p>
        </w:tc>
      </w:tr>
      <w:tr w:rsidR="002568A8" w:rsidRPr="00604A24" w:rsidTr="002568A8">
        <w:trPr>
          <w:cantSplit/>
          <w:trHeight w:val="301"/>
        </w:trPr>
        <w:tc>
          <w:tcPr>
            <w:tcW w:w="2235" w:type="dxa"/>
            <w:vMerge/>
          </w:tcPr>
          <w:p w:rsidR="002568A8" w:rsidRPr="005C3E8A" w:rsidRDefault="002568A8" w:rsidP="002568A8">
            <w:pPr>
              <w:contextualSpacing/>
              <w:jc w:val="center"/>
              <w:rPr>
                <w:rFonts w:ascii="Times New Roman" w:hAnsi="Times New Roman" w:cs="Times New Roman"/>
              </w:rPr>
            </w:pPr>
          </w:p>
        </w:tc>
        <w:tc>
          <w:tcPr>
            <w:tcW w:w="3543" w:type="dxa"/>
          </w:tcPr>
          <w:p w:rsidR="002568A8" w:rsidRPr="005C3E8A" w:rsidRDefault="002568A8" w:rsidP="002568A8">
            <w:pPr>
              <w:contextualSpacing/>
              <w:jc w:val="center"/>
              <w:rPr>
                <w:rFonts w:ascii="Times New Roman" w:hAnsi="Times New Roman" w:cs="Times New Roman"/>
              </w:rPr>
            </w:pPr>
            <w:r w:rsidRPr="005C3E8A">
              <w:rPr>
                <w:rFonts w:ascii="Times New Roman" w:hAnsi="Times New Roman" w:cs="Times New Roman"/>
              </w:rPr>
              <w:t>Ритміка</w:t>
            </w:r>
          </w:p>
        </w:tc>
        <w:tc>
          <w:tcPr>
            <w:tcW w:w="2200"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1</w:t>
            </w:r>
          </w:p>
        </w:tc>
        <w:tc>
          <w:tcPr>
            <w:tcW w:w="747"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1</w:t>
            </w:r>
          </w:p>
        </w:tc>
        <w:tc>
          <w:tcPr>
            <w:tcW w:w="881"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2</w:t>
            </w:r>
          </w:p>
        </w:tc>
      </w:tr>
      <w:tr w:rsidR="002568A8" w:rsidRPr="00604A24" w:rsidTr="002568A8">
        <w:trPr>
          <w:cantSplit/>
          <w:trHeight w:val="268"/>
        </w:trPr>
        <w:tc>
          <w:tcPr>
            <w:tcW w:w="2235" w:type="dxa"/>
            <w:vMerge/>
          </w:tcPr>
          <w:p w:rsidR="002568A8" w:rsidRPr="005C3E8A" w:rsidRDefault="002568A8" w:rsidP="002568A8">
            <w:pPr>
              <w:contextualSpacing/>
              <w:jc w:val="center"/>
              <w:rPr>
                <w:rFonts w:ascii="Times New Roman" w:hAnsi="Times New Roman" w:cs="Times New Roman"/>
              </w:rPr>
            </w:pPr>
          </w:p>
        </w:tc>
        <w:tc>
          <w:tcPr>
            <w:tcW w:w="3543"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ЛФК</w:t>
            </w:r>
          </w:p>
        </w:tc>
        <w:tc>
          <w:tcPr>
            <w:tcW w:w="2200"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1</w:t>
            </w:r>
          </w:p>
        </w:tc>
        <w:tc>
          <w:tcPr>
            <w:tcW w:w="747"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1</w:t>
            </w:r>
          </w:p>
        </w:tc>
        <w:tc>
          <w:tcPr>
            <w:tcW w:w="881"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2</w:t>
            </w:r>
          </w:p>
        </w:tc>
      </w:tr>
      <w:tr w:rsidR="002568A8" w:rsidRPr="00604A24" w:rsidTr="002568A8">
        <w:trPr>
          <w:cantSplit/>
        </w:trPr>
        <w:tc>
          <w:tcPr>
            <w:tcW w:w="2235" w:type="dxa"/>
            <w:vMerge/>
          </w:tcPr>
          <w:p w:rsidR="002568A8" w:rsidRPr="005C3E8A" w:rsidRDefault="002568A8" w:rsidP="002568A8">
            <w:pPr>
              <w:contextualSpacing/>
              <w:jc w:val="center"/>
              <w:rPr>
                <w:rFonts w:ascii="Times New Roman" w:hAnsi="Times New Roman" w:cs="Times New Roman"/>
              </w:rPr>
            </w:pPr>
          </w:p>
        </w:tc>
        <w:tc>
          <w:tcPr>
            <w:tcW w:w="3543"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Розвиток мовлення</w:t>
            </w:r>
          </w:p>
        </w:tc>
        <w:tc>
          <w:tcPr>
            <w:tcW w:w="2200"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1</w:t>
            </w:r>
          </w:p>
        </w:tc>
        <w:tc>
          <w:tcPr>
            <w:tcW w:w="747"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1</w:t>
            </w:r>
          </w:p>
        </w:tc>
        <w:tc>
          <w:tcPr>
            <w:tcW w:w="881" w:type="dxa"/>
          </w:tcPr>
          <w:p w:rsidR="002568A8" w:rsidRPr="005C3E8A" w:rsidRDefault="002568A8" w:rsidP="002568A8">
            <w:pPr>
              <w:contextualSpacing/>
              <w:jc w:val="center"/>
              <w:rPr>
                <w:rFonts w:ascii="Times New Roman" w:hAnsi="Times New Roman" w:cs="Times New Roman"/>
              </w:rPr>
            </w:pPr>
            <w:r>
              <w:rPr>
                <w:rFonts w:ascii="Times New Roman" w:hAnsi="Times New Roman" w:cs="Times New Roman"/>
              </w:rPr>
              <w:t>2</w:t>
            </w:r>
          </w:p>
        </w:tc>
      </w:tr>
      <w:tr w:rsidR="002568A8" w:rsidRPr="00604A24" w:rsidTr="002568A8">
        <w:trPr>
          <w:cantSplit/>
          <w:trHeight w:val="307"/>
        </w:trPr>
        <w:tc>
          <w:tcPr>
            <w:tcW w:w="5778" w:type="dxa"/>
            <w:gridSpan w:val="2"/>
          </w:tcPr>
          <w:p w:rsidR="002568A8" w:rsidRPr="005C3E8A" w:rsidRDefault="002568A8" w:rsidP="002568A8">
            <w:pPr>
              <w:contextualSpacing/>
              <w:jc w:val="center"/>
              <w:rPr>
                <w:rFonts w:ascii="Times New Roman" w:hAnsi="Times New Roman" w:cs="Times New Roman"/>
                <w:b/>
              </w:rPr>
            </w:pPr>
            <w:r w:rsidRPr="005C3E8A">
              <w:rPr>
                <w:rFonts w:ascii="Times New Roman" w:hAnsi="Times New Roman" w:cs="Times New Roman"/>
                <w:b/>
              </w:rPr>
              <w:t>Разом</w:t>
            </w:r>
          </w:p>
        </w:tc>
        <w:tc>
          <w:tcPr>
            <w:tcW w:w="2200" w:type="dxa"/>
          </w:tcPr>
          <w:p w:rsidR="002568A8" w:rsidRPr="005C3E8A" w:rsidRDefault="002568A8" w:rsidP="002568A8">
            <w:pPr>
              <w:contextualSpacing/>
              <w:jc w:val="center"/>
              <w:rPr>
                <w:rFonts w:ascii="Times New Roman" w:hAnsi="Times New Roman" w:cs="Times New Roman"/>
                <w:b/>
              </w:rPr>
            </w:pPr>
            <w:r w:rsidRPr="005C3E8A">
              <w:rPr>
                <w:rFonts w:ascii="Times New Roman" w:hAnsi="Times New Roman" w:cs="Times New Roman"/>
                <w:b/>
              </w:rPr>
              <w:t>5</w:t>
            </w:r>
          </w:p>
        </w:tc>
        <w:tc>
          <w:tcPr>
            <w:tcW w:w="747"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b/>
              </w:rPr>
              <w:t>5</w:t>
            </w:r>
          </w:p>
        </w:tc>
        <w:tc>
          <w:tcPr>
            <w:tcW w:w="881"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b/>
              </w:rPr>
              <w:t>10</w:t>
            </w:r>
          </w:p>
        </w:tc>
      </w:tr>
      <w:tr w:rsidR="002568A8" w:rsidRPr="00604A24" w:rsidTr="002568A8">
        <w:trPr>
          <w:cantSplit/>
          <w:trHeight w:val="262"/>
        </w:trPr>
        <w:tc>
          <w:tcPr>
            <w:tcW w:w="5778" w:type="dxa"/>
            <w:gridSpan w:val="2"/>
          </w:tcPr>
          <w:p w:rsidR="002568A8" w:rsidRPr="005C3E8A" w:rsidRDefault="002568A8" w:rsidP="002568A8">
            <w:pPr>
              <w:contextualSpacing/>
              <w:jc w:val="center"/>
              <w:rPr>
                <w:rFonts w:ascii="Times New Roman" w:hAnsi="Times New Roman" w:cs="Times New Roman"/>
                <w:b/>
              </w:rPr>
            </w:pPr>
          </w:p>
        </w:tc>
        <w:tc>
          <w:tcPr>
            <w:tcW w:w="2200" w:type="dxa"/>
          </w:tcPr>
          <w:p w:rsidR="002568A8" w:rsidRPr="005C3E8A" w:rsidRDefault="002568A8" w:rsidP="002568A8">
            <w:pPr>
              <w:contextualSpacing/>
              <w:jc w:val="center"/>
              <w:rPr>
                <w:rFonts w:ascii="Times New Roman" w:hAnsi="Times New Roman" w:cs="Times New Roman"/>
                <w:b/>
              </w:rPr>
            </w:pPr>
            <w:r>
              <w:rPr>
                <w:rFonts w:ascii="Times New Roman" w:hAnsi="Times New Roman" w:cs="Times New Roman"/>
                <w:b/>
              </w:rPr>
              <w:t>38</w:t>
            </w:r>
          </w:p>
        </w:tc>
        <w:tc>
          <w:tcPr>
            <w:tcW w:w="747" w:type="dxa"/>
          </w:tcPr>
          <w:p w:rsidR="002568A8" w:rsidRDefault="002568A8" w:rsidP="002568A8">
            <w:pPr>
              <w:contextualSpacing/>
              <w:jc w:val="center"/>
              <w:rPr>
                <w:rFonts w:ascii="Times New Roman" w:hAnsi="Times New Roman" w:cs="Times New Roman"/>
                <w:b/>
              </w:rPr>
            </w:pPr>
            <w:r>
              <w:rPr>
                <w:rFonts w:ascii="Times New Roman" w:hAnsi="Times New Roman" w:cs="Times New Roman"/>
                <w:b/>
              </w:rPr>
              <w:t>46</w:t>
            </w:r>
          </w:p>
        </w:tc>
        <w:tc>
          <w:tcPr>
            <w:tcW w:w="881" w:type="dxa"/>
          </w:tcPr>
          <w:p w:rsidR="002568A8" w:rsidRDefault="002568A8" w:rsidP="002568A8">
            <w:pPr>
              <w:contextualSpacing/>
              <w:jc w:val="center"/>
              <w:rPr>
                <w:rFonts w:ascii="Times New Roman" w:hAnsi="Times New Roman" w:cs="Times New Roman"/>
                <w:b/>
              </w:rPr>
            </w:pPr>
            <w:r>
              <w:rPr>
                <w:rFonts w:ascii="Times New Roman" w:hAnsi="Times New Roman" w:cs="Times New Roman"/>
                <w:b/>
              </w:rPr>
              <w:t>84</w:t>
            </w:r>
          </w:p>
        </w:tc>
      </w:tr>
    </w:tbl>
    <w:p w:rsidR="002568A8" w:rsidRPr="00EE4301" w:rsidRDefault="002568A8" w:rsidP="002568A8">
      <w:pPr>
        <w:contextualSpacing/>
        <w:jc w:val="center"/>
        <w:rPr>
          <w:rFonts w:ascii="Times New Roman" w:hAnsi="Times New Roman" w:cs="Times New Roman"/>
          <w:b/>
          <w:sz w:val="28"/>
          <w:szCs w:val="28"/>
        </w:rPr>
      </w:pPr>
      <w:r w:rsidRPr="00EE4301">
        <w:rPr>
          <w:rFonts w:ascii="Times New Roman" w:hAnsi="Times New Roman" w:cs="Times New Roman"/>
          <w:b/>
          <w:sz w:val="28"/>
          <w:szCs w:val="28"/>
        </w:rPr>
        <w:t xml:space="preserve">Робочий навчальний план  </w:t>
      </w:r>
      <w:r>
        <w:rPr>
          <w:rFonts w:ascii="Times New Roman" w:hAnsi="Times New Roman" w:cs="Times New Roman"/>
          <w:b/>
          <w:sz w:val="28"/>
          <w:szCs w:val="28"/>
        </w:rPr>
        <w:t>5</w:t>
      </w:r>
      <w:r w:rsidRPr="00EE4301">
        <w:rPr>
          <w:rFonts w:ascii="Times New Roman" w:hAnsi="Times New Roman" w:cs="Times New Roman"/>
          <w:b/>
          <w:sz w:val="28"/>
          <w:szCs w:val="28"/>
        </w:rPr>
        <w:t xml:space="preserve"> </w:t>
      </w:r>
      <w:r>
        <w:rPr>
          <w:rFonts w:ascii="Times New Roman" w:hAnsi="Times New Roman" w:cs="Times New Roman"/>
          <w:b/>
          <w:sz w:val="28"/>
          <w:szCs w:val="28"/>
        </w:rPr>
        <w:t>,6-Б класів</w:t>
      </w:r>
    </w:p>
    <w:p w:rsidR="002568A8" w:rsidRPr="00604A24" w:rsidRDefault="002568A8" w:rsidP="002568A8">
      <w:pPr>
        <w:contextualSpacing/>
        <w:rPr>
          <w:rFonts w:ascii="Times New Roman" w:hAnsi="Times New Roman" w:cs="Times New Roman"/>
          <w:b/>
          <w:sz w:val="24"/>
          <w:szCs w:val="24"/>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tbl>
      <w:tblPr>
        <w:tblStyle w:val="a6"/>
        <w:tblpPr w:leftFromText="180" w:rightFromText="180" w:vertAnchor="text" w:horzAnchor="margin" w:tblpXSpec="center" w:tblpY="96"/>
        <w:tblOverlap w:val="never"/>
        <w:tblW w:w="9322" w:type="dxa"/>
        <w:tblLook w:val="01E0" w:firstRow="1" w:lastRow="1" w:firstColumn="1" w:lastColumn="1" w:noHBand="0" w:noVBand="0"/>
      </w:tblPr>
      <w:tblGrid>
        <w:gridCol w:w="720"/>
        <w:gridCol w:w="3924"/>
        <w:gridCol w:w="2747"/>
        <w:gridCol w:w="1222"/>
        <w:gridCol w:w="709"/>
      </w:tblGrid>
      <w:tr w:rsidR="002568A8" w:rsidRPr="00A17E4D" w:rsidTr="002568A8">
        <w:trPr>
          <w:trHeight w:val="225"/>
        </w:trPr>
        <w:tc>
          <w:tcPr>
            <w:tcW w:w="720" w:type="dxa"/>
            <w:vMerge w:val="restart"/>
            <w:tcBorders>
              <w:top w:val="single" w:sz="4" w:space="0" w:color="auto"/>
              <w:left w:val="single" w:sz="4" w:space="0" w:color="auto"/>
              <w:bottom w:val="single" w:sz="4" w:space="0" w:color="auto"/>
              <w:right w:val="single" w:sz="4" w:space="0" w:color="auto"/>
            </w:tcBorders>
          </w:tcPr>
          <w:p w:rsidR="002568A8" w:rsidRPr="00A17E4D" w:rsidRDefault="002568A8" w:rsidP="002568A8">
            <w:pPr>
              <w:tabs>
                <w:tab w:val="left" w:pos="0"/>
              </w:tabs>
              <w:jc w:val="center"/>
              <w:rPr>
                <w:sz w:val="18"/>
                <w:szCs w:val="18"/>
                <w:lang w:eastAsia="ru-RU"/>
              </w:rPr>
            </w:pPr>
          </w:p>
        </w:tc>
        <w:tc>
          <w:tcPr>
            <w:tcW w:w="3924" w:type="dxa"/>
            <w:vMerge w:val="restart"/>
            <w:tcBorders>
              <w:top w:val="single" w:sz="4" w:space="0" w:color="auto"/>
              <w:left w:val="single" w:sz="4" w:space="0" w:color="auto"/>
              <w:bottom w:val="single" w:sz="4" w:space="0" w:color="auto"/>
              <w:right w:val="single" w:sz="4" w:space="0" w:color="auto"/>
            </w:tcBorders>
          </w:tcPr>
          <w:p w:rsidR="002568A8" w:rsidRPr="00A17E4D" w:rsidRDefault="002568A8" w:rsidP="002568A8">
            <w:pPr>
              <w:tabs>
                <w:tab w:val="left" w:pos="0"/>
              </w:tabs>
              <w:jc w:val="center"/>
              <w:rPr>
                <w:sz w:val="18"/>
                <w:szCs w:val="18"/>
                <w:lang w:eastAsia="ru-RU"/>
              </w:rPr>
            </w:pPr>
          </w:p>
          <w:p w:rsidR="002568A8" w:rsidRPr="00A17E4D" w:rsidRDefault="002568A8" w:rsidP="002568A8">
            <w:pPr>
              <w:tabs>
                <w:tab w:val="left" w:pos="0"/>
              </w:tabs>
              <w:jc w:val="center"/>
              <w:rPr>
                <w:sz w:val="18"/>
                <w:szCs w:val="18"/>
                <w:lang w:eastAsia="ru-RU"/>
              </w:rPr>
            </w:pPr>
            <w:r w:rsidRPr="00A17E4D">
              <w:rPr>
                <w:sz w:val="18"/>
                <w:szCs w:val="18"/>
              </w:rPr>
              <w:t>Предмети за вибором</w:t>
            </w:r>
          </w:p>
        </w:tc>
        <w:tc>
          <w:tcPr>
            <w:tcW w:w="3969" w:type="dxa"/>
            <w:gridSpan w:val="2"/>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jc w:val="center"/>
              <w:rPr>
                <w:sz w:val="18"/>
                <w:szCs w:val="18"/>
                <w:lang w:eastAsia="ru-RU"/>
              </w:rPr>
            </w:pPr>
            <w:r w:rsidRPr="00A17E4D">
              <w:rPr>
                <w:sz w:val="18"/>
                <w:szCs w:val="18"/>
              </w:rPr>
              <w:t>Кількість годин на тиждень у класах</w:t>
            </w:r>
          </w:p>
        </w:tc>
        <w:tc>
          <w:tcPr>
            <w:tcW w:w="709" w:type="dxa"/>
            <w:vMerge w:val="restart"/>
            <w:tcBorders>
              <w:top w:val="single" w:sz="4" w:space="0" w:color="auto"/>
              <w:left w:val="single" w:sz="4" w:space="0" w:color="auto"/>
              <w:right w:val="single" w:sz="4" w:space="0" w:color="auto"/>
            </w:tcBorders>
          </w:tcPr>
          <w:p w:rsidR="002568A8" w:rsidRDefault="002568A8" w:rsidP="002568A8">
            <w:pPr>
              <w:tabs>
                <w:tab w:val="left" w:pos="0"/>
              </w:tabs>
              <w:jc w:val="center"/>
              <w:rPr>
                <w:sz w:val="18"/>
                <w:szCs w:val="18"/>
                <w:lang w:eastAsia="ru-RU"/>
              </w:rPr>
            </w:pPr>
          </w:p>
          <w:p w:rsidR="002568A8" w:rsidRPr="00A17E4D" w:rsidRDefault="002568A8" w:rsidP="002568A8">
            <w:pPr>
              <w:tabs>
                <w:tab w:val="left" w:pos="0"/>
              </w:tabs>
              <w:jc w:val="center"/>
              <w:rPr>
                <w:sz w:val="18"/>
                <w:szCs w:val="18"/>
                <w:lang w:eastAsia="ru-RU"/>
              </w:rPr>
            </w:pPr>
            <w:r>
              <w:rPr>
                <w:sz w:val="18"/>
                <w:szCs w:val="18"/>
                <w:lang w:eastAsia="ru-RU"/>
              </w:rPr>
              <w:t>разом</w:t>
            </w:r>
          </w:p>
        </w:tc>
      </w:tr>
      <w:tr w:rsidR="002568A8" w:rsidRPr="00A17E4D" w:rsidTr="002568A8">
        <w:trPr>
          <w:trHeight w:val="17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8A8" w:rsidRPr="00A17E4D" w:rsidRDefault="002568A8" w:rsidP="002568A8">
            <w:pPr>
              <w:jc w:val="center"/>
              <w:rPr>
                <w:sz w:val="18"/>
                <w:szCs w:val="18"/>
                <w:lang w:eastAsia="ru-RU"/>
              </w:rPr>
            </w:pPr>
          </w:p>
        </w:tc>
        <w:tc>
          <w:tcPr>
            <w:tcW w:w="3924" w:type="dxa"/>
            <w:vMerge/>
            <w:tcBorders>
              <w:top w:val="single" w:sz="4" w:space="0" w:color="auto"/>
              <w:left w:val="single" w:sz="4" w:space="0" w:color="auto"/>
              <w:bottom w:val="single" w:sz="4" w:space="0" w:color="auto"/>
              <w:right w:val="single" w:sz="4" w:space="0" w:color="auto"/>
            </w:tcBorders>
            <w:vAlign w:val="center"/>
            <w:hideMark/>
          </w:tcPr>
          <w:p w:rsidR="002568A8" w:rsidRPr="00A17E4D" w:rsidRDefault="002568A8" w:rsidP="002568A8">
            <w:pPr>
              <w:jc w:val="center"/>
              <w:rPr>
                <w:sz w:val="18"/>
                <w:szCs w:val="18"/>
                <w:lang w:eastAsia="ru-RU"/>
              </w:rPr>
            </w:pPr>
          </w:p>
        </w:tc>
        <w:tc>
          <w:tcPr>
            <w:tcW w:w="2747"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jc w:val="center"/>
              <w:rPr>
                <w:sz w:val="18"/>
                <w:szCs w:val="18"/>
                <w:lang w:eastAsia="ru-RU"/>
              </w:rPr>
            </w:pPr>
            <w:r>
              <w:rPr>
                <w:sz w:val="18"/>
                <w:szCs w:val="18"/>
              </w:rPr>
              <w:t>5</w:t>
            </w:r>
          </w:p>
        </w:tc>
        <w:tc>
          <w:tcPr>
            <w:tcW w:w="1222" w:type="dxa"/>
            <w:tcBorders>
              <w:top w:val="single" w:sz="4" w:space="0" w:color="auto"/>
              <w:left w:val="single" w:sz="4" w:space="0" w:color="auto"/>
              <w:bottom w:val="single" w:sz="4" w:space="0" w:color="auto"/>
              <w:right w:val="single" w:sz="4" w:space="0" w:color="auto"/>
            </w:tcBorders>
          </w:tcPr>
          <w:p w:rsidR="002568A8" w:rsidRPr="00A17E4D" w:rsidRDefault="002568A8" w:rsidP="002568A8">
            <w:pPr>
              <w:tabs>
                <w:tab w:val="left" w:pos="0"/>
              </w:tabs>
              <w:jc w:val="center"/>
              <w:rPr>
                <w:sz w:val="18"/>
                <w:szCs w:val="18"/>
                <w:lang w:eastAsia="ru-RU"/>
              </w:rPr>
            </w:pPr>
            <w:r>
              <w:rPr>
                <w:sz w:val="18"/>
                <w:szCs w:val="18"/>
                <w:lang w:eastAsia="ru-RU"/>
              </w:rPr>
              <w:t>6-Б</w:t>
            </w:r>
          </w:p>
        </w:tc>
        <w:tc>
          <w:tcPr>
            <w:tcW w:w="709" w:type="dxa"/>
            <w:vMerge/>
            <w:tcBorders>
              <w:left w:val="single" w:sz="4" w:space="0" w:color="auto"/>
              <w:bottom w:val="single" w:sz="4" w:space="0" w:color="auto"/>
              <w:right w:val="single" w:sz="4" w:space="0" w:color="auto"/>
            </w:tcBorders>
          </w:tcPr>
          <w:p w:rsidR="002568A8" w:rsidRPr="00A17E4D" w:rsidRDefault="002568A8" w:rsidP="002568A8">
            <w:pPr>
              <w:jc w:val="center"/>
              <w:rPr>
                <w:sz w:val="18"/>
                <w:szCs w:val="18"/>
                <w:lang w:eastAsia="ru-RU"/>
              </w:rPr>
            </w:pPr>
          </w:p>
        </w:tc>
      </w:tr>
      <w:tr w:rsidR="002568A8" w:rsidRPr="00A17E4D" w:rsidTr="002568A8">
        <w:trPr>
          <w:trHeight w:val="227"/>
        </w:trPr>
        <w:tc>
          <w:tcPr>
            <w:tcW w:w="720"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jc w:val="center"/>
              <w:rPr>
                <w:sz w:val="18"/>
                <w:szCs w:val="18"/>
                <w:lang w:eastAsia="ru-RU"/>
              </w:rPr>
            </w:pPr>
            <w:r>
              <w:rPr>
                <w:sz w:val="18"/>
                <w:szCs w:val="18"/>
              </w:rPr>
              <w:t>1</w:t>
            </w:r>
            <w:r w:rsidRPr="00A17E4D">
              <w:rPr>
                <w:sz w:val="18"/>
                <w:szCs w:val="18"/>
              </w:rPr>
              <w:t>.</w:t>
            </w:r>
          </w:p>
        </w:tc>
        <w:tc>
          <w:tcPr>
            <w:tcW w:w="3924" w:type="dxa"/>
            <w:vMerge w:val="restart"/>
            <w:tcBorders>
              <w:top w:val="single" w:sz="4" w:space="0" w:color="auto"/>
              <w:left w:val="single" w:sz="4" w:space="0" w:color="auto"/>
              <w:right w:val="single" w:sz="4" w:space="0" w:color="auto"/>
            </w:tcBorders>
          </w:tcPr>
          <w:p w:rsidR="002568A8" w:rsidRPr="00A17E4D" w:rsidRDefault="002568A8" w:rsidP="002568A8">
            <w:pPr>
              <w:tabs>
                <w:tab w:val="left" w:pos="0"/>
              </w:tabs>
              <w:jc w:val="center"/>
              <w:rPr>
                <w:sz w:val="18"/>
                <w:szCs w:val="18"/>
                <w:lang w:eastAsia="ru-RU"/>
              </w:rPr>
            </w:pPr>
            <w:r w:rsidRPr="00A17E4D">
              <w:rPr>
                <w:sz w:val="18"/>
                <w:szCs w:val="18"/>
              </w:rPr>
              <w:t>Варіативний курс «</w:t>
            </w:r>
            <w:r>
              <w:rPr>
                <w:sz w:val="18"/>
                <w:szCs w:val="18"/>
              </w:rPr>
              <w:t>Острівець здоров’я</w:t>
            </w:r>
            <w:r w:rsidRPr="00A17E4D">
              <w:rPr>
                <w:sz w:val="18"/>
                <w:szCs w:val="18"/>
              </w:rPr>
              <w:t>»</w:t>
            </w:r>
          </w:p>
        </w:tc>
        <w:tc>
          <w:tcPr>
            <w:tcW w:w="2747" w:type="dxa"/>
            <w:vMerge w:val="restart"/>
            <w:tcBorders>
              <w:top w:val="single" w:sz="4" w:space="0" w:color="auto"/>
              <w:left w:val="single" w:sz="4" w:space="0" w:color="auto"/>
              <w:right w:val="single" w:sz="4" w:space="0" w:color="auto"/>
            </w:tcBorders>
            <w:hideMark/>
          </w:tcPr>
          <w:p w:rsidR="002568A8" w:rsidRPr="00A17E4D" w:rsidRDefault="002568A8" w:rsidP="002568A8">
            <w:pPr>
              <w:tabs>
                <w:tab w:val="left" w:pos="0"/>
              </w:tabs>
              <w:jc w:val="center"/>
              <w:rPr>
                <w:sz w:val="18"/>
                <w:szCs w:val="18"/>
                <w:lang w:eastAsia="ru-RU"/>
              </w:rPr>
            </w:pPr>
            <w:r>
              <w:rPr>
                <w:sz w:val="18"/>
                <w:szCs w:val="18"/>
                <w:lang w:eastAsia="ru-RU"/>
              </w:rPr>
              <w:t>1</w:t>
            </w:r>
          </w:p>
        </w:tc>
        <w:tc>
          <w:tcPr>
            <w:tcW w:w="1222" w:type="dxa"/>
            <w:vMerge w:val="restart"/>
            <w:tcBorders>
              <w:top w:val="single" w:sz="4" w:space="0" w:color="auto"/>
              <w:left w:val="single" w:sz="4" w:space="0" w:color="auto"/>
              <w:right w:val="single" w:sz="4" w:space="0" w:color="auto"/>
            </w:tcBorders>
          </w:tcPr>
          <w:p w:rsidR="002568A8" w:rsidRPr="00A17E4D" w:rsidRDefault="002568A8" w:rsidP="002568A8">
            <w:pPr>
              <w:tabs>
                <w:tab w:val="left" w:pos="0"/>
              </w:tabs>
              <w:jc w:val="center"/>
              <w:rPr>
                <w:sz w:val="18"/>
                <w:szCs w:val="18"/>
                <w:lang w:eastAsia="ru-RU"/>
              </w:rPr>
            </w:pPr>
            <w:r>
              <w:rPr>
                <w:sz w:val="18"/>
                <w:szCs w:val="18"/>
                <w:lang w:eastAsia="ru-RU"/>
              </w:rPr>
              <w:t>1</w:t>
            </w:r>
          </w:p>
        </w:tc>
        <w:tc>
          <w:tcPr>
            <w:tcW w:w="709" w:type="dxa"/>
            <w:vMerge w:val="restart"/>
            <w:tcBorders>
              <w:top w:val="single" w:sz="4" w:space="0" w:color="auto"/>
              <w:left w:val="single" w:sz="4" w:space="0" w:color="auto"/>
              <w:right w:val="single" w:sz="4" w:space="0" w:color="auto"/>
            </w:tcBorders>
          </w:tcPr>
          <w:p w:rsidR="002568A8" w:rsidRPr="00A17E4D" w:rsidRDefault="002568A8" w:rsidP="002568A8">
            <w:pPr>
              <w:jc w:val="center"/>
              <w:rPr>
                <w:sz w:val="18"/>
                <w:szCs w:val="18"/>
                <w:lang w:eastAsia="ru-RU"/>
              </w:rPr>
            </w:pPr>
            <w:r>
              <w:rPr>
                <w:sz w:val="18"/>
                <w:szCs w:val="18"/>
                <w:lang w:eastAsia="ru-RU"/>
              </w:rPr>
              <w:t>2</w:t>
            </w:r>
          </w:p>
        </w:tc>
      </w:tr>
      <w:tr w:rsidR="002568A8" w:rsidRPr="00A17E4D" w:rsidTr="002568A8">
        <w:trPr>
          <w:trHeight w:val="174"/>
        </w:trPr>
        <w:tc>
          <w:tcPr>
            <w:tcW w:w="720"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rPr>
            </w:pPr>
          </w:p>
        </w:tc>
        <w:tc>
          <w:tcPr>
            <w:tcW w:w="3924" w:type="dxa"/>
            <w:vMerge/>
            <w:tcBorders>
              <w:left w:val="single" w:sz="4" w:space="0" w:color="auto"/>
              <w:bottom w:val="single" w:sz="4" w:space="0" w:color="auto"/>
              <w:right w:val="single" w:sz="4" w:space="0" w:color="auto"/>
            </w:tcBorders>
          </w:tcPr>
          <w:p w:rsidR="002568A8" w:rsidRPr="00A17E4D" w:rsidRDefault="002568A8" w:rsidP="002568A8">
            <w:pPr>
              <w:tabs>
                <w:tab w:val="left" w:pos="0"/>
              </w:tabs>
              <w:jc w:val="center"/>
              <w:rPr>
                <w:sz w:val="18"/>
                <w:szCs w:val="18"/>
              </w:rPr>
            </w:pPr>
          </w:p>
        </w:tc>
        <w:tc>
          <w:tcPr>
            <w:tcW w:w="2747" w:type="dxa"/>
            <w:vMerge/>
            <w:tcBorders>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1222" w:type="dxa"/>
            <w:vMerge/>
            <w:tcBorders>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709" w:type="dxa"/>
            <w:vMerge/>
            <w:tcBorders>
              <w:left w:val="single" w:sz="4" w:space="0" w:color="auto"/>
              <w:right w:val="single" w:sz="4" w:space="0" w:color="auto"/>
            </w:tcBorders>
          </w:tcPr>
          <w:p w:rsidR="002568A8" w:rsidRPr="00A17E4D" w:rsidRDefault="002568A8" w:rsidP="002568A8">
            <w:pPr>
              <w:rPr>
                <w:sz w:val="18"/>
                <w:szCs w:val="18"/>
                <w:lang w:eastAsia="ru-RU"/>
              </w:rPr>
            </w:pPr>
          </w:p>
        </w:tc>
      </w:tr>
      <w:tr w:rsidR="002568A8" w:rsidRPr="00A17E4D" w:rsidTr="002568A8">
        <w:trPr>
          <w:trHeight w:val="285"/>
        </w:trPr>
        <w:tc>
          <w:tcPr>
            <w:tcW w:w="720" w:type="dxa"/>
            <w:tcBorders>
              <w:top w:val="single" w:sz="4" w:space="0" w:color="auto"/>
              <w:left w:val="single" w:sz="4" w:space="0" w:color="auto"/>
              <w:bottom w:val="single" w:sz="4" w:space="0" w:color="auto"/>
              <w:right w:val="single" w:sz="4" w:space="0" w:color="auto"/>
            </w:tcBorders>
          </w:tcPr>
          <w:p w:rsidR="002568A8" w:rsidRPr="00A17E4D" w:rsidRDefault="002568A8" w:rsidP="002568A8">
            <w:pPr>
              <w:tabs>
                <w:tab w:val="left" w:pos="0"/>
              </w:tabs>
              <w:jc w:val="center"/>
              <w:rPr>
                <w:sz w:val="18"/>
                <w:szCs w:val="18"/>
                <w:lang w:eastAsia="ru-RU"/>
              </w:rPr>
            </w:pPr>
          </w:p>
        </w:tc>
        <w:tc>
          <w:tcPr>
            <w:tcW w:w="3924"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jc w:val="center"/>
              <w:rPr>
                <w:b/>
                <w:lang w:eastAsia="ru-RU"/>
              </w:rPr>
            </w:pPr>
            <w:r w:rsidRPr="00A17E4D">
              <w:rPr>
                <w:b/>
              </w:rPr>
              <w:t>Сумарна кількість годин інваріантної та варіативної складових</w:t>
            </w:r>
          </w:p>
        </w:tc>
        <w:tc>
          <w:tcPr>
            <w:tcW w:w="2747" w:type="dxa"/>
            <w:tcBorders>
              <w:top w:val="single" w:sz="4" w:space="0" w:color="auto"/>
              <w:left w:val="single" w:sz="4" w:space="0" w:color="auto"/>
              <w:bottom w:val="single" w:sz="4" w:space="0" w:color="auto"/>
              <w:right w:val="single" w:sz="4" w:space="0" w:color="auto"/>
            </w:tcBorders>
            <w:hideMark/>
          </w:tcPr>
          <w:p w:rsidR="002568A8" w:rsidRPr="00D366D0" w:rsidRDefault="002568A8" w:rsidP="002568A8">
            <w:pPr>
              <w:tabs>
                <w:tab w:val="left" w:pos="0"/>
              </w:tabs>
              <w:jc w:val="center"/>
              <w:rPr>
                <w:sz w:val="18"/>
                <w:szCs w:val="18"/>
                <w:lang w:val="ru-RU" w:eastAsia="ru-RU"/>
              </w:rPr>
            </w:pPr>
            <w:r>
              <w:rPr>
                <w:sz w:val="18"/>
                <w:szCs w:val="18"/>
                <w:lang w:eastAsia="ru-RU"/>
              </w:rPr>
              <w:t>3</w:t>
            </w:r>
            <w:r>
              <w:rPr>
                <w:sz w:val="18"/>
                <w:szCs w:val="18"/>
                <w:lang w:val="ru-RU" w:eastAsia="ru-RU"/>
              </w:rPr>
              <w:t>9</w:t>
            </w:r>
          </w:p>
        </w:tc>
        <w:tc>
          <w:tcPr>
            <w:tcW w:w="1222" w:type="dxa"/>
            <w:tcBorders>
              <w:top w:val="single" w:sz="4" w:space="0" w:color="auto"/>
              <w:left w:val="single" w:sz="4" w:space="0" w:color="auto"/>
              <w:bottom w:val="single" w:sz="4" w:space="0" w:color="auto"/>
              <w:right w:val="single" w:sz="4" w:space="0" w:color="auto"/>
            </w:tcBorders>
          </w:tcPr>
          <w:p w:rsidR="002568A8" w:rsidRPr="00D366D0" w:rsidRDefault="002568A8" w:rsidP="002568A8">
            <w:pPr>
              <w:tabs>
                <w:tab w:val="left" w:pos="0"/>
              </w:tabs>
              <w:jc w:val="center"/>
              <w:rPr>
                <w:sz w:val="18"/>
                <w:szCs w:val="18"/>
                <w:lang w:val="ru-RU" w:eastAsia="ru-RU"/>
              </w:rPr>
            </w:pPr>
            <w:r>
              <w:rPr>
                <w:sz w:val="18"/>
                <w:szCs w:val="18"/>
                <w:lang w:val="ru-RU" w:eastAsia="ru-RU"/>
              </w:rPr>
              <w:t>47</w:t>
            </w:r>
          </w:p>
        </w:tc>
        <w:tc>
          <w:tcPr>
            <w:tcW w:w="709" w:type="dxa"/>
            <w:tcBorders>
              <w:left w:val="single" w:sz="4" w:space="0" w:color="auto"/>
              <w:bottom w:val="single" w:sz="4" w:space="0" w:color="auto"/>
              <w:right w:val="single" w:sz="4" w:space="0" w:color="auto"/>
            </w:tcBorders>
          </w:tcPr>
          <w:p w:rsidR="002568A8" w:rsidRPr="00A17E4D" w:rsidRDefault="002568A8" w:rsidP="002568A8">
            <w:pPr>
              <w:rPr>
                <w:sz w:val="18"/>
                <w:szCs w:val="18"/>
                <w:lang w:eastAsia="ru-RU"/>
              </w:rPr>
            </w:pPr>
            <w:r>
              <w:rPr>
                <w:sz w:val="18"/>
                <w:szCs w:val="18"/>
                <w:lang w:eastAsia="ru-RU"/>
              </w:rPr>
              <w:t>86</w:t>
            </w:r>
          </w:p>
        </w:tc>
      </w:tr>
    </w:tbl>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Default="002568A8" w:rsidP="002568A8">
      <w:pPr>
        <w:tabs>
          <w:tab w:val="left" w:pos="0"/>
          <w:tab w:val="center" w:pos="4762"/>
          <w:tab w:val="right" w:pos="9524"/>
        </w:tabs>
        <w:rPr>
          <w:rFonts w:ascii="Times New Roman" w:hAnsi="Times New Roman" w:cs="Times New Roman"/>
          <w:b/>
          <w:lang w:val="ru-RU"/>
        </w:rPr>
      </w:pPr>
    </w:p>
    <w:p w:rsidR="002568A8" w:rsidRPr="006A104B" w:rsidRDefault="002568A8" w:rsidP="002568A8">
      <w:pPr>
        <w:tabs>
          <w:tab w:val="left" w:pos="0"/>
          <w:tab w:val="center" w:pos="4762"/>
          <w:tab w:val="right" w:pos="9524"/>
        </w:tabs>
        <w:rPr>
          <w:rFonts w:ascii="Times New Roman" w:hAnsi="Times New Roman" w:cs="Times New Roman"/>
          <w:b/>
          <w:sz w:val="24"/>
          <w:szCs w:val="24"/>
        </w:rPr>
      </w:pPr>
      <w:r>
        <w:rPr>
          <w:rFonts w:ascii="Times New Roman" w:hAnsi="Times New Roman" w:cs="Times New Roman"/>
          <w:b/>
        </w:rPr>
        <w:tab/>
      </w:r>
      <w:r w:rsidRPr="00A17E4D">
        <w:rPr>
          <w:rFonts w:ascii="Times New Roman" w:hAnsi="Times New Roman" w:cs="Times New Roman"/>
          <w:b/>
        </w:rPr>
        <w:t>Сумарна кількість годин інваріантної та варіативної складових</w:t>
      </w:r>
      <w:r>
        <w:rPr>
          <w:rFonts w:ascii="Times New Roman" w:hAnsi="Times New Roman" w:cs="Times New Roman"/>
          <w:b/>
        </w:rPr>
        <w:tab/>
      </w:r>
    </w:p>
    <w:tbl>
      <w:tblPr>
        <w:tblStyle w:val="a6"/>
        <w:tblW w:w="0" w:type="auto"/>
        <w:tblInd w:w="1368" w:type="dxa"/>
        <w:tblLook w:val="01E0" w:firstRow="1" w:lastRow="1" w:firstColumn="1" w:lastColumn="1" w:noHBand="0" w:noVBand="0"/>
      </w:tblPr>
      <w:tblGrid>
        <w:gridCol w:w="3257"/>
        <w:gridCol w:w="1728"/>
        <w:gridCol w:w="2448"/>
      </w:tblGrid>
      <w:tr w:rsidR="002568A8" w:rsidRPr="00A17E4D" w:rsidTr="002568A8">
        <w:trPr>
          <w:trHeight w:val="489"/>
        </w:trPr>
        <w:tc>
          <w:tcPr>
            <w:tcW w:w="3257"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rPr>
                <w:sz w:val="24"/>
                <w:szCs w:val="24"/>
                <w:lang w:eastAsia="ru-RU"/>
              </w:rPr>
            </w:pPr>
            <w:r w:rsidRPr="00A17E4D">
              <w:t xml:space="preserve">                    Класи</w:t>
            </w:r>
          </w:p>
        </w:tc>
        <w:tc>
          <w:tcPr>
            <w:tcW w:w="1728"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rPr>
                <w:sz w:val="24"/>
                <w:szCs w:val="24"/>
                <w:lang w:eastAsia="ru-RU"/>
              </w:rPr>
            </w:pPr>
            <w:r w:rsidRPr="00A17E4D">
              <w:t>Кількість    годин</w:t>
            </w:r>
          </w:p>
        </w:tc>
        <w:tc>
          <w:tcPr>
            <w:tcW w:w="2448"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rPr>
                <w:sz w:val="24"/>
                <w:szCs w:val="24"/>
                <w:lang w:eastAsia="ru-RU"/>
              </w:rPr>
            </w:pPr>
            <w:r w:rsidRPr="00A17E4D">
              <w:t>Кількість педагогічних ставок</w:t>
            </w:r>
          </w:p>
        </w:tc>
      </w:tr>
      <w:tr w:rsidR="002568A8" w:rsidRPr="00A17E4D" w:rsidTr="002568A8">
        <w:tc>
          <w:tcPr>
            <w:tcW w:w="3257"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jc w:val="center"/>
              <w:rPr>
                <w:sz w:val="24"/>
                <w:szCs w:val="24"/>
                <w:lang w:eastAsia="ru-RU"/>
              </w:rPr>
            </w:pPr>
            <w:r>
              <w:t xml:space="preserve"> 5, 6-Б клас</w:t>
            </w:r>
          </w:p>
        </w:tc>
        <w:tc>
          <w:tcPr>
            <w:tcW w:w="1728" w:type="dxa"/>
            <w:tcBorders>
              <w:top w:val="single" w:sz="4" w:space="0" w:color="auto"/>
              <w:left w:val="single" w:sz="4" w:space="0" w:color="auto"/>
              <w:bottom w:val="single" w:sz="4" w:space="0" w:color="auto"/>
              <w:right w:val="single" w:sz="4" w:space="0" w:color="auto"/>
            </w:tcBorders>
            <w:hideMark/>
          </w:tcPr>
          <w:p w:rsidR="002568A8" w:rsidRPr="009D66B1" w:rsidRDefault="002568A8" w:rsidP="002568A8">
            <w:pPr>
              <w:tabs>
                <w:tab w:val="left" w:pos="0"/>
              </w:tabs>
              <w:jc w:val="center"/>
              <w:rPr>
                <w:sz w:val="24"/>
                <w:szCs w:val="24"/>
                <w:lang w:val="ru-RU" w:eastAsia="ru-RU"/>
              </w:rPr>
            </w:pPr>
            <w:r>
              <w:t>86</w:t>
            </w:r>
          </w:p>
        </w:tc>
        <w:tc>
          <w:tcPr>
            <w:tcW w:w="2448" w:type="dxa"/>
            <w:tcBorders>
              <w:top w:val="single" w:sz="4" w:space="0" w:color="auto"/>
              <w:left w:val="single" w:sz="4" w:space="0" w:color="auto"/>
              <w:bottom w:val="single" w:sz="4" w:space="0" w:color="auto"/>
              <w:right w:val="single" w:sz="4" w:space="0" w:color="auto"/>
            </w:tcBorders>
            <w:hideMark/>
          </w:tcPr>
          <w:p w:rsidR="002568A8" w:rsidRPr="009D66B1" w:rsidRDefault="002568A8" w:rsidP="002568A8">
            <w:pPr>
              <w:tabs>
                <w:tab w:val="left" w:pos="0"/>
              </w:tabs>
              <w:jc w:val="center"/>
              <w:rPr>
                <w:sz w:val="24"/>
                <w:szCs w:val="24"/>
                <w:lang w:val="ru-RU" w:eastAsia="ru-RU"/>
              </w:rPr>
            </w:pPr>
            <w:r>
              <w:rPr>
                <w:lang w:val="ru-RU"/>
              </w:rPr>
              <w:t>4.8</w:t>
            </w:r>
          </w:p>
        </w:tc>
      </w:tr>
    </w:tbl>
    <w:p w:rsidR="002568A8" w:rsidRPr="00EE4301" w:rsidRDefault="002568A8" w:rsidP="002568A8">
      <w:pPr>
        <w:tabs>
          <w:tab w:val="left" w:pos="0"/>
        </w:tabs>
        <w:jc w:val="center"/>
        <w:rPr>
          <w:rFonts w:ascii="Times New Roman" w:hAnsi="Times New Roman" w:cs="Times New Roman"/>
          <w:sz w:val="28"/>
          <w:szCs w:val="28"/>
        </w:rPr>
      </w:pPr>
      <w:proofErr w:type="spellStart"/>
      <w:r>
        <w:rPr>
          <w:rFonts w:ascii="Times New Roman" w:hAnsi="Times New Roman" w:cs="Times New Roman"/>
          <w:sz w:val="28"/>
          <w:szCs w:val="28"/>
        </w:rPr>
        <w:t>Т.в</w:t>
      </w:r>
      <w:proofErr w:type="spellEnd"/>
      <w:r w:rsidRPr="00EE4301">
        <w:rPr>
          <w:rFonts w:ascii="Times New Roman" w:hAnsi="Times New Roman" w:cs="Times New Roman"/>
          <w:sz w:val="28"/>
          <w:szCs w:val="28"/>
        </w:rPr>
        <w:t xml:space="preserve">. о. директора школи _____________ </w:t>
      </w:r>
      <w:r>
        <w:rPr>
          <w:rFonts w:ascii="Times New Roman" w:hAnsi="Times New Roman" w:cs="Times New Roman"/>
          <w:sz w:val="28"/>
          <w:szCs w:val="28"/>
        </w:rPr>
        <w:t xml:space="preserve">О.Я. </w:t>
      </w:r>
      <w:proofErr w:type="spellStart"/>
      <w:r>
        <w:rPr>
          <w:rFonts w:ascii="Times New Roman" w:hAnsi="Times New Roman" w:cs="Times New Roman"/>
          <w:sz w:val="28"/>
          <w:szCs w:val="28"/>
        </w:rPr>
        <w:t>Головій</w:t>
      </w:r>
      <w:proofErr w:type="spellEnd"/>
    </w:p>
    <w:p w:rsidR="00453B59" w:rsidRPr="002568A8" w:rsidRDefault="00453B59" w:rsidP="00453B59">
      <w:pPr>
        <w:rPr>
          <w:rFonts w:ascii="Times New Roman" w:hAnsi="Times New Roman" w:cs="Times New Roman"/>
          <w:b/>
          <w:i/>
          <w:sz w:val="26"/>
          <w:szCs w:val="26"/>
        </w:rPr>
      </w:pPr>
    </w:p>
    <w:p w:rsidR="00453B59" w:rsidRDefault="00453B59" w:rsidP="00453B59">
      <w:pPr>
        <w:rPr>
          <w:rFonts w:ascii="Times New Roman" w:hAnsi="Times New Roman" w:cs="Times New Roman"/>
          <w:b/>
          <w:i/>
          <w:sz w:val="26"/>
          <w:szCs w:val="26"/>
        </w:rPr>
      </w:pPr>
    </w:p>
    <w:p w:rsidR="00453B59" w:rsidRDefault="00453B59" w:rsidP="00453B59">
      <w:pPr>
        <w:rPr>
          <w:rFonts w:ascii="Times New Roman" w:hAnsi="Times New Roman" w:cs="Times New Roman"/>
          <w:b/>
          <w:i/>
          <w:sz w:val="26"/>
          <w:szCs w:val="26"/>
        </w:rPr>
      </w:pPr>
    </w:p>
    <w:p w:rsidR="00453B59" w:rsidRDefault="00453B59" w:rsidP="00453B59">
      <w:pPr>
        <w:rPr>
          <w:rFonts w:ascii="Times New Roman" w:hAnsi="Times New Roman" w:cs="Times New Roman"/>
          <w:b/>
          <w:i/>
          <w:sz w:val="26"/>
          <w:szCs w:val="26"/>
        </w:rPr>
      </w:pPr>
    </w:p>
    <w:p w:rsidR="002568A8" w:rsidRDefault="002568A8" w:rsidP="002568A8">
      <w:pPr>
        <w:pStyle w:val="a5"/>
        <w:tabs>
          <w:tab w:val="left" w:pos="0"/>
          <w:tab w:val="left" w:pos="3135"/>
        </w:tabs>
        <w:spacing w:after="0" w:line="240" w:lineRule="auto"/>
        <w:ind w:left="4820"/>
        <w:jc w:val="right"/>
        <w:rPr>
          <w:rFonts w:ascii="Times New Roman" w:hAnsi="Times New Roman"/>
          <w:sz w:val="24"/>
          <w:szCs w:val="24"/>
        </w:rPr>
      </w:pPr>
      <w:r w:rsidRPr="002568A8">
        <w:rPr>
          <w:rFonts w:ascii="Times New Roman" w:hAnsi="Times New Roman"/>
          <w:b/>
          <w:i/>
          <w:sz w:val="26"/>
          <w:szCs w:val="26"/>
        </w:rPr>
        <w:lastRenderedPageBreak/>
        <w:t xml:space="preserve">                                                                                                                </w:t>
      </w:r>
      <w:r>
        <w:rPr>
          <w:rFonts w:ascii="Times New Roman" w:hAnsi="Times New Roman"/>
          <w:b/>
          <w:i/>
          <w:sz w:val="26"/>
          <w:szCs w:val="26"/>
          <w:lang w:val="ru-RU"/>
        </w:rPr>
        <w:t xml:space="preserve">         </w:t>
      </w:r>
      <w:r>
        <w:rPr>
          <w:rFonts w:ascii="Times New Roman" w:hAnsi="Times New Roman"/>
          <w:sz w:val="24"/>
          <w:szCs w:val="24"/>
        </w:rPr>
        <w:t>Додаток № 5</w:t>
      </w:r>
    </w:p>
    <w:p w:rsidR="002568A8" w:rsidRDefault="002568A8" w:rsidP="002568A8">
      <w:pPr>
        <w:pStyle w:val="a5"/>
        <w:tabs>
          <w:tab w:val="left" w:pos="0"/>
          <w:tab w:val="left" w:pos="3135"/>
        </w:tabs>
        <w:spacing w:after="0" w:line="240" w:lineRule="auto"/>
        <w:ind w:left="4820"/>
        <w:rPr>
          <w:rFonts w:ascii="Times New Roman" w:hAnsi="Times New Roman"/>
          <w:sz w:val="24"/>
          <w:szCs w:val="24"/>
        </w:rPr>
      </w:pPr>
      <w:r w:rsidRPr="00296F49">
        <w:rPr>
          <w:rFonts w:ascii="Times New Roman" w:hAnsi="Times New Roman"/>
          <w:sz w:val="24"/>
          <w:szCs w:val="24"/>
        </w:rPr>
        <w:t xml:space="preserve">Складено згідно з додатком № 18 </w:t>
      </w:r>
      <w:r>
        <w:rPr>
          <w:rFonts w:ascii="Times New Roman" w:hAnsi="Times New Roman"/>
          <w:sz w:val="24"/>
          <w:szCs w:val="24"/>
        </w:rPr>
        <w:t>Т</w:t>
      </w:r>
      <w:r w:rsidRPr="00296F49">
        <w:rPr>
          <w:rFonts w:ascii="Times New Roman" w:hAnsi="Times New Roman"/>
          <w:sz w:val="24"/>
          <w:szCs w:val="24"/>
        </w:rPr>
        <w:t xml:space="preserve">ипової освітньої програми </w:t>
      </w:r>
      <w:r>
        <w:rPr>
          <w:rFonts w:ascii="Times New Roman" w:hAnsi="Times New Roman"/>
          <w:sz w:val="24"/>
          <w:szCs w:val="24"/>
        </w:rPr>
        <w:t>с</w:t>
      </w:r>
      <w:r w:rsidRPr="00296F49">
        <w:rPr>
          <w:rFonts w:ascii="Times New Roman" w:hAnsi="Times New Roman"/>
          <w:sz w:val="24"/>
          <w:szCs w:val="24"/>
        </w:rPr>
        <w:t>пеціальних закладів загальної середньої освіти ІІ ступеня для</w:t>
      </w:r>
      <w:r>
        <w:rPr>
          <w:rFonts w:ascii="Times New Roman" w:hAnsi="Times New Roman"/>
          <w:sz w:val="24"/>
          <w:szCs w:val="24"/>
        </w:rPr>
        <w:t xml:space="preserve"> дітей з особливими освітніми потребами затвердженою наказом</w:t>
      </w:r>
      <w:r w:rsidRPr="00296F49">
        <w:rPr>
          <w:rFonts w:ascii="Times New Roman" w:hAnsi="Times New Roman"/>
          <w:sz w:val="24"/>
          <w:szCs w:val="24"/>
        </w:rPr>
        <w:t xml:space="preserve"> </w:t>
      </w:r>
      <w:r>
        <w:rPr>
          <w:rFonts w:ascii="Times New Roman" w:hAnsi="Times New Roman"/>
          <w:sz w:val="24"/>
          <w:szCs w:val="24"/>
        </w:rPr>
        <w:t xml:space="preserve">МОН України </w:t>
      </w:r>
    </w:p>
    <w:p w:rsidR="002568A8" w:rsidRPr="00296F49" w:rsidRDefault="002568A8" w:rsidP="002568A8">
      <w:pPr>
        <w:pStyle w:val="a5"/>
        <w:tabs>
          <w:tab w:val="left" w:pos="0"/>
          <w:tab w:val="left" w:pos="3135"/>
        </w:tabs>
        <w:spacing w:after="0" w:line="240" w:lineRule="auto"/>
        <w:ind w:left="4820"/>
        <w:rPr>
          <w:rFonts w:ascii="Times New Roman" w:hAnsi="Times New Roman"/>
          <w:sz w:val="24"/>
          <w:szCs w:val="24"/>
        </w:rPr>
      </w:pPr>
      <w:r>
        <w:rPr>
          <w:rFonts w:ascii="Times New Roman" w:hAnsi="Times New Roman"/>
          <w:sz w:val="24"/>
          <w:szCs w:val="24"/>
        </w:rPr>
        <w:t>від 12.06.2018 року № 627</w:t>
      </w:r>
    </w:p>
    <w:p w:rsidR="002568A8" w:rsidRDefault="002568A8" w:rsidP="002568A8">
      <w:pPr>
        <w:tabs>
          <w:tab w:val="left" w:pos="0"/>
        </w:tabs>
        <w:jc w:val="center"/>
        <w:rPr>
          <w:b/>
          <w:sz w:val="28"/>
          <w:szCs w:val="28"/>
        </w:rPr>
      </w:pPr>
      <w:r>
        <w:rPr>
          <w:b/>
          <w:sz w:val="28"/>
          <w:szCs w:val="28"/>
        </w:rPr>
        <w:t xml:space="preserve">Робочий навчальний план </w:t>
      </w:r>
      <w:r>
        <w:rPr>
          <w:b/>
          <w:sz w:val="28"/>
          <w:szCs w:val="28"/>
          <w:lang w:val="ru-RU"/>
        </w:rPr>
        <w:t>7-А,9,</w:t>
      </w:r>
      <w:r>
        <w:rPr>
          <w:b/>
          <w:sz w:val="28"/>
          <w:szCs w:val="28"/>
        </w:rPr>
        <w:t>10 класів</w:t>
      </w:r>
    </w:p>
    <w:tbl>
      <w:tblPr>
        <w:tblStyle w:val="a6"/>
        <w:tblW w:w="9120" w:type="dxa"/>
        <w:tblLayout w:type="fixed"/>
        <w:tblLook w:val="04A0" w:firstRow="1" w:lastRow="0" w:firstColumn="1" w:lastColumn="0" w:noHBand="0" w:noVBand="1"/>
      </w:tblPr>
      <w:tblGrid>
        <w:gridCol w:w="2797"/>
        <w:gridCol w:w="2681"/>
        <w:gridCol w:w="1091"/>
        <w:gridCol w:w="990"/>
        <w:gridCol w:w="852"/>
        <w:gridCol w:w="709"/>
      </w:tblGrid>
      <w:tr w:rsidR="002568A8" w:rsidRPr="00C5693E" w:rsidTr="002568A8">
        <w:trPr>
          <w:trHeight w:val="276"/>
        </w:trPr>
        <w:tc>
          <w:tcPr>
            <w:tcW w:w="2797" w:type="dxa"/>
            <w:vMerge w:val="restart"/>
          </w:tcPr>
          <w:p w:rsidR="002568A8" w:rsidRPr="00C5693E" w:rsidRDefault="002568A8" w:rsidP="002568A8">
            <w:pPr>
              <w:tabs>
                <w:tab w:val="left" w:pos="0"/>
              </w:tabs>
              <w:jc w:val="center"/>
              <w:rPr>
                <w:b/>
                <w:sz w:val="24"/>
                <w:szCs w:val="24"/>
              </w:rPr>
            </w:pPr>
            <w:r w:rsidRPr="00C5693E">
              <w:rPr>
                <w:b/>
                <w:sz w:val="24"/>
                <w:szCs w:val="24"/>
              </w:rPr>
              <w:t>Освітні галузі</w:t>
            </w:r>
          </w:p>
        </w:tc>
        <w:tc>
          <w:tcPr>
            <w:tcW w:w="2681" w:type="dxa"/>
            <w:vMerge w:val="restart"/>
          </w:tcPr>
          <w:p w:rsidR="002568A8" w:rsidRPr="00C5693E" w:rsidRDefault="002568A8" w:rsidP="002568A8">
            <w:pPr>
              <w:tabs>
                <w:tab w:val="left" w:pos="0"/>
              </w:tabs>
              <w:jc w:val="center"/>
              <w:rPr>
                <w:b/>
                <w:sz w:val="24"/>
                <w:szCs w:val="24"/>
              </w:rPr>
            </w:pPr>
            <w:r w:rsidRPr="00C5693E">
              <w:rPr>
                <w:b/>
                <w:sz w:val="24"/>
                <w:szCs w:val="24"/>
              </w:rPr>
              <w:t>Навчальні предмети</w:t>
            </w:r>
          </w:p>
        </w:tc>
        <w:tc>
          <w:tcPr>
            <w:tcW w:w="3642" w:type="dxa"/>
            <w:gridSpan w:val="4"/>
            <w:shd w:val="clear" w:color="auto" w:fill="auto"/>
          </w:tcPr>
          <w:p w:rsidR="002568A8" w:rsidRPr="00C5693E" w:rsidRDefault="002568A8" w:rsidP="002568A8">
            <w:r>
              <w:t>Кількість годин на тиждень у класах</w:t>
            </w:r>
          </w:p>
        </w:tc>
      </w:tr>
      <w:tr w:rsidR="002568A8" w:rsidRPr="00C5693E" w:rsidTr="002568A8">
        <w:trPr>
          <w:trHeight w:val="70"/>
        </w:trPr>
        <w:tc>
          <w:tcPr>
            <w:tcW w:w="2797" w:type="dxa"/>
            <w:vMerge/>
          </w:tcPr>
          <w:p w:rsidR="002568A8" w:rsidRPr="00C5693E" w:rsidRDefault="002568A8" w:rsidP="002568A8">
            <w:pPr>
              <w:tabs>
                <w:tab w:val="left" w:pos="0"/>
              </w:tabs>
              <w:jc w:val="center"/>
              <w:rPr>
                <w:b/>
                <w:sz w:val="24"/>
                <w:szCs w:val="24"/>
              </w:rPr>
            </w:pPr>
          </w:p>
        </w:tc>
        <w:tc>
          <w:tcPr>
            <w:tcW w:w="2681" w:type="dxa"/>
            <w:vMerge/>
          </w:tcPr>
          <w:p w:rsidR="002568A8" w:rsidRPr="00C5693E" w:rsidRDefault="002568A8" w:rsidP="002568A8">
            <w:pPr>
              <w:tabs>
                <w:tab w:val="left" w:pos="0"/>
              </w:tabs>
              <w:jc w:val="center"/>
              <w:rPr>
                <w:b/>
                <w:sz w:val="24"/>
                <w:szCs w:val="24"/>
              </w:rPr>
            </w:pPr>
          </w:p>
        </w:tc>
        <w:tc>
          <w:tcPr>
            <w:tcW w:w="1091" w:type="dxa"/>
          </w:tcPr>
          <w:p w:rsidR="002568A8" w:rsidRPr="00C266AA" w:rsidRDefault="002568A8" w:rsidP="002568A8">
            <w:pPr>
              <w:tabs>
                <w:tab w:val="left" w:pos="0"/>
              </w:tabs>
              <w:jc w:val="center"/>
              <w:rPr>
                <w:b/>
                <w:sz w:val="24"/>
                <w:szCs w:val="24"/>
                <w:lang w:val="ru-RU"/>
              </w:rPr>
            </w:pPr>
            <w:r>
              <w:rPr>
                <w:b/>
                <w:sz w:val="24"/>
                <w:szCs w:val="24"/>
                <w:lang w:val="ru-RU"/>
              </w:rPr>
              <w:t>7-А</w:t>
            </w:r>
          </w:p>
        </w:tc>
        <w:tc>
          <w:tcPr>
            <w:tcW w:w="990" w:type="dxa"/>
          </w:tcPr>
          <w:p w:rsidR="002568A8" w:rsidRPr="00C5693E" w:rsidRDefault="002568A8" w:rsidP="002568A8">
            <w:pPr>
              <w:tabs>
                <w:tab w:val="left" w:pos="0"/>
              </w:tabs>
              <w:jc w:val="center"/>
              <w:rPr>
                <w:b/>
                <w:sz w:val="24"/>
                <w:szCs w:val="24"/>
              </w:rPr>
            </w:pPr>
            <w:r>
              <w:rPr>
                <w:b/>
                <w:sz w:val="24"/>
                <w:szCs w:val="24"/>
              </w:rPr>
              <w:t>9</w:t>
            </w:r>
          </w:p>
        </w:tc>
        <w:tc>
          <w:tcPr>
            <w:tcW w:w="852" w:type="dxa"/>
          </w:tcPr>
          <w:p w:rsidR="002568A8" w:rsidRPr="00C5693E" w:rsidRDefault="002568A8" w:rsidP="002568A8">
            <w:pPr>
              <w:tabs>
                <w:tab w:val="left" w:pos="0"/>
              </w:tabs>
              <w:jc w:val="center"/>
              <w:rPr>
                <w:b/>
                <w:sz w:val="24"/>
                <w:szCs w:val="24"/>
              </w:rPr>
            </w:pPr>
            <w:r>
              <w:rPr>
                <w:b/>
                <w:sz w:val="24"/>
                <w:szCs w:val="24"/>
              </w:rPr>
              <w:t>10</w:t>
            </w:r>
          </w:p>
        </w:tc>
        <w:tc>
          <w:tcPr>
            <w:tcW w:w="709" w:type="dxa"/>
          </w:tcPr>
          <w:p w:rsidR="002568A8" w:rsidRPr="00C5693E" w:rsidRDefault="002568A8" w:rsidP="002568A8">
            <w:pPr>
              <w:tabs>
                <w:tab w:val="left" w:pos="0"/>
              </w:tabs>
              <w:jc w:val="center"/>
              <w:rPr>
                <w:b/>
                <w:sz w:val="24"/>
                <w:szCs w:val="24"/>
              </w:rPr>
            </w:pPr>
            <w:r>
              <w:rPr>
                <w:b/>
                <w:sz w:val="24"/>
                <w:szCs w:val="24"/>
              </w:rPr>
              <w:t xml:space="preserve">Разом </w:t>
            </w:r>
          </w:p>
        </w:tc>
      </w:tr>
      <w:tr w:rsidR="002568A8" w:rsidRPr="00C5693E" w:rsidTr="002568A8">
        <w:tc>
          <w:tcPr>
            <w:tcW w:w="2797" w:type="dxa"/>
            <w:vMerge w:val="restart"/>
          </w:tcPr>
          <w:p w:rsidR="002568A8" w:rsidRPr="00C5693E" w:rsidRDefault="002568A8" w:rsidP="002568A8">
            <w:pPr>
              <w:tabs>
                <w:tab w:val="left" w:pos="0"/>
              </w:tabs>
              <w:jc w:val="both"/>
              <w:rPr>
                <w:sz w:val="24"/>
                <w:szCs w:val="24"/>
              </w:rPr>
            </w:pPr>
            <w:r w:rsidRPr="00C5693E">
              <w:rPr>
                <w:sz w:val="24"/>
                <w:szCs w:val="24"/>
              </w:rPr>
              <w:t>Мови і літератур</w:t>
            </w:r>
            <w:r>
              <w:rPr>
                <w:sz w:val="24"/>
                <w:szCs w:val="24"/>
              </w:rPr>
              <w:t>и</w:t>
            </w:r>
          </w:p>
        </w:tc>
        <w:tc>
          <w:tcPr>
            <w:tcW w:w="2681" w:type="dxa"/>
          </w:tcPr>
          <w:p w:rsidR="002568A8" w:rsidRPr="00C5693E" w:rsidRDefault="002568A8" w:rsidP="002568A8">
            <w:pPr>
              <w:tabs>
                <w:tab w:val="left" w:pos="0"/>
              </w:tabs>
              <w:jc w:val="both"/>
              <w:rPr>
                <w:sz w:val="24"/>
                <w:szCs w:val="24"/>
              </w:rPr>
            </w:pPr>
            <w:r w:rsidRPr="00C5693E">
              <w:rPr>
                <w:sz w:val="24"/>
                <w:szCs w:val="24"/>
              </w:rPr>
              <w:t>Українська мова</w:t>
            </w:r>
          </w:p>
        </w:tc>
        <w:tc>
          <w:tcPr>
            <w:tcW w:w="1091" w:type="dxa"/>
          </w:tcPr>
          <w:p w:rsidR="002568A8" w:rsidRPr="00C5693E" w:rsidRDefault="002568A8" w:rsidP="002568A8">
            <w:pPr>
              <w:tabs>
                <w:tab w:val="left" w:pos="0"/>
              </w:tabs>
              <w:jc w:val="center"/>
              <w:rPr>
                <w:sz w:val="24"/>
                <w:szCs w:val="24"/>
              </w:rPr>
            </w:pPr>
            <w:r>
              <w:rPr>
                <w:sz w:val="24"/>
                <w:szCs w:val="24"/>
              </w:rPr>
              <w:t>3</w:t>
            </w:r>
          </w:p>
        </w:tc>
        <w:tc>
          <w:tcPr>
            <w:tcW w:w="990" w:type="dxa"/>
          </w:tcPr>
          <w:p w:rsidR="002568A8" w:rsidRPr="00C5693E" w:rsidRDefault="002568A8" w:rsidP="002568A8">
            <w:pPr>
              <w:tabs>
                <w:tab w:val="left" w:pos="0"/>
              </w:tabs>
              <w:jc w:val="center"/>
              <w:rPr>
                <w:sz w:val="24"/>
                <w:szCs w:val="24"/>
              </w:rPr>
            </w:pPr>
            <w:r>
              <w:rPr>
                <w:sz w:val="24"/>
                <w:szCs w:val="24"/>
              </w:rPr>
              <w:t>2</w:t>
            </w:r>
          </w:p>
        </w:tc>
        <w:tc>
          <w:tcPr>
            <w:tcW w:w="852" w:type="dxa"/>
          </w:tcPr>
          <w:p w:rsidR="002568A8" w:rsidRPr="00C5693E" w:rsidRDefault="002568A8" w:rsidP="002568A8">
            <w:pPr>
              <w:tabs>
                <w:tab w:val="left" w:pos="0"/>
              </w:tabs>
              <w:jc w:val="center"/>
              <w:rPr>
                <w:sz w:val="24"/>
                <w:szCs w:val="24"/>
              </w:rPr>
            </w:pPr>
            <w:r>
              <w:rPr>
                <w:sz w:val="24"/>
                <w:szCs w:val="24"/>
              </w:rPr>
              <w:t>2</w:t>
            </w:r>
          </w:p>
        </w:tc>
        <w:tc>
          <w:tcPr>
            <w:tcW w:w="709" w:type="dxa"/>
          </w:tcPr>
          <w:p w:rsidR="002568A8" w:rsidRPr="006C2F5E" w:rsidRDefault="002568A8" w:rsidP="002568A8">
            <w:pPr>
              <w:tabs>
                <w:tab w:val="left" w:pos="0"/>
              </w:tabs>
              <w:jc w:val="center"/>
              <w:rPr>
                <w:b/>
                <w:sz w:val="24"/>
                <w:szCs w:val="24"/>
                <w:lang w:val="ru-RU"/>
              </w:rPr>
            </w:pPr>
            <w:r w:rsidRPr="003F7513">
              <w:rPr>
                <w:b/>
                <w:sz w:val="24"/>
                <w:szCs w:val="24"/>
              </w:rPr>
              <w:t>1</w:t>
            </w:r>
            <w:r>
              <w:rPr>
                <w:b/>
                <w:sz w:val="24"/>
                <w:szCs w:val="24"/>
                <w:lang w:val="ru-RU"/>
              </w:rPr>
              <w:t>0</w:t>
            </w:r>
          </w:p>
        </w:tc>
      </w:tr>
      <w:tr w:rsidR="002568A8" w:rsidRPr="00C5693E" w:rsidTr="002568A8">
        <w:tc>
          <w:tcPr>
            <w:tcW w:w="2797" w:type="dxa"/>
            <w:vMerge/>
          </w:tcPr>
          <w:p w:rsidR="002568A8" w:rsidRPr="00C5693E" w:rsidRDefault="002568A8" w:rsidP="002568A8">
            <w:pPr>
              <w:tabs>
                <w:tab w:val="left" w:pos="0"/>
              </w:tabs>
              <w:jc w:val="both"/>
              <w:rPr>
                <w:sz w:val="24"/>
                <w:szCs w:val="24"/>
              </w:rPr>
            </w:pPr>
          </w:p>
        </w:tc>
        <w:tc>
          <w:tcPr>
            <w:tcW w:w="2681" w:type="dxa"/>
          </w:tcPr>
          <w:p w:rsidR="002568A8" w:rsidRPr="00C5693E" w:rsidRDefault="002568A8" w:rsidP="002568A8">
            <w:pPr>
              <w:tabs>
                <w:tab w:val="left" w:pos="0"/>
              </w:tabs>
              <w:jc w:val="both"/>
              <w:rPr>
                <w:sz w:val="24"/>
                <w:szCs w:val="24"/>
              </w:rPr>
            </w:pPr>
            <w:r>
              <w:rPr>
                <w:sz w:val="24"/>
                <w:szCs w:val="24"/>
              </w:rPr>
              <w:t>Українська література</w:t>
            </w:r>
          </w:p>
        </w:tc>
        <w:tc>
          <w:tcPr>
            <w:tcW w:w="1091" w:type="dxa"/>
          </w:tcPr>
          <w:p w:rsidR="002568A8" w:rsidRPr="00C5693E" w:rsidRDefault="002568A8" w:rsidP="002568A8">
            <w:pPr>
              <w:tabs>
                <w:tab w:val="left" w:pos="0"/>
              </w:tabs>
              <w:jc w:val="center"/>
              <w:rPr>
                <w:sz w:val="24"/>
                <w:szCs w:val="24"/>
              </w:rPr>
            </w:pPr>
            <w:r>
              <w:rPr>
                <w:sz w:val="24"/>
                <w:szCs w:val="24"/>
              </w:rPr>
              <w:t>2</w:t>
            </w:r>
          </w:p>
        </w:tc>
        <w:tc>
          <w:tcPr>
            <w:tcW w:w="990" w:type="dxa"/>
          </w:tcPr>
          <w:p w:rsidR="002568A8" w:rsidRPr="00C5693E" w:rsidRDefault="002568A8" w:rsidP="002568A8">
            <w:pPr>
              <w:tabs>
                <w:tab w:val="left" w:pos="0"/>
              </w:tabs>
              <w:jc w:val="center"/>
              <w:rPr>
                <w:sz w:val="24"/>
                <w:szCs w:val="24"/>
              </w:rPr>
            </w:pPr>
            <w:r>
              <w:rPr>
                <w:sz w:val="24"/>
                <w:szCs w:val="24"/>
              </w:rPr>
              <w:t>2</w:t>
            </w:r>
          </w:p>
        </w:tc>
        <w:tc>
          <w:tcPr>
            <w:tcW w:w="852" w:type="dxa"/>
          </w:tcPr>
          <w:p w:rsidR="002568A8" w:rsidRPr="00C5693E" w:rsidRDefault="002568A8" w:rsidP="002568A8">
            <w:pPr>
              <w:tabs>
                <w:tab w:val="left" w:pos="0"/>
              </w:tabs>
              <w:jc w:val="center"/>
              <w:rPr>
                <w:sz w:val="24"/>
                <w:szCs w:val="24"/>
              </w:rPr>
            </w:pPr>
            <w:r>
              <w:rPr>
                <w:sz w:val="24"/>
                <w:szCs w:val="24"/>
              </w:rPr>
              <w:t>2</w:t>
            </w:r>
          </w:p>
        </w:tc>
        <w:tc>
          <w:tcPr>
            <w:tcW w:w="709" w:type="dxa"/>
          </w:tcPr>
          <w:p w:rsidR="002568A8" w:rsidRPr="006C2F5E" w:rsidRDefault="002568A8" w:rsidP="002568A8">
            <w:pPr>
              <w:tabs>
                <w:tab w:val="left" w:pos="0"/>
              </w:tabs>
              <w:jc w:val="center"/>
              <w:rPr>
                <w:b/>
                <w:sz w:val="24"/>
                <w:szCs w:val="24"/>
                <w:lang w:val="ru-RU"/>
              </w:rPr>
            </w:pPr>
            <w:r>
              <w:rPr>
                <w:b/>
                <w:sz w:val="24"/>
                <w:szCs w:val="24"/>
              </w:rPr>
              <w:t>8</w:t>
            </w:r>
          </w:p>
        </w:tc>
      </w:tr>
      <w:tr w:rsidR="002568A8" w:rsidRPr="00C5693E" w:rsidTr="002568A8">
        <w:tc>
          <w:tcPr>
            <w:tcW w:w="2797" w:type="dxa"/>
            <w:vMerge w:val="restart"/>
          </w:tcPr>
          <w:p w:rsidR="002568A8" w:rsidRPr="00C5693E" w:rsidRDefault="002568A8" w:rsidP="002568A8">
            <w:pPr>
              <w:tabs>
                <w:tab w:val="left" w:pos="0"/>
              </w:tabs>
              <w:jc w:val="both"/>
              <w:rPr>
                <w:sz w:val="24"/>
                <w:szCs w:val="24"/>
              </w:rPr>
            </w:pPr>
            <w:r>
              <w:rPr>
                <w:sz w:val="24"/>
                <w:szCs w:val="24"/>
              </w:rPr>
              <w:t xml:space="preserve">Суспільствознавство </w:t>
            </w:r>
          </w:p>
        </w:tc>
        <w:tc>
          <w:tcPr>
            <w:tcW w:w="2681" w:type="dxa"/>
          </w:tcPr>
          <w:p w:rsidR="002568A8" w:rsidRPr="00C5693E" w:rsidRDefault="002568A8" w:rsidP="002568A8">
            <w:pPr>
              <w:tabs>
                <w:tab w:val="left" w:pos="0"/>
              </w:tabs>
              <w:jc w:val="both"/>
              <w:rPr>
                <w:sz w:val="24"/>
                <w:szCs w:val="24"/>
              </w:rPr>
            </w:pPr>
            <w:r>
              <w:rPr>
                <w:sz w:val="24"/>
                <w:szCs w:val="24"/>
              </w:rPr>
              <w:t>Історія України</w:t>
            </w:r>
          </w:p>
        </w:tc>
        <w:tc>
          <w:tcPr>
            <w:tcW w:w="1091" w:type="dxa"/>
          </w:tcPr>
          <w:p w:rsidR="002568A8" w:rsidRPr="00C266AA" w:rsidRDefault="002568A8" w:rsidP="002568A8">
            <w:pPr>
              <w:tabs>
                <w:tab w:val="left" w:pos="0"/>
              </w:tabs>
              <w:jc w:val="center"/>
              <w:rPr>
                <w:sz w:val="24"/>
                <w:szCs w:val="24"/>
                <w:lang w:val="ru-RU"/>
              </w:rPr>
            </w:pPr>
            <w:r>
              <w:rPr>
                <w:sz w:val="24"/>
                <w:szCs w:val="24"/>
                <w:lang w:val="ru-RU"/>
              </w:rPr>
              <w:t>2</w:t>
            </w:r>
          </w:p>
        </w:tc>
        <w:tc>
          <w:tcPr>
            <w:tcW w:w="990" w:type="dxa"/>
          </w:tcPr>
          <w:p w:rsidR="002568A8" w:rsidRPr="00C5693E" w:rsidRDefault="002568A8" w:rsidP="002568A8">
            <w:pPr>
              <w:tabs>
                <w:tab w:val="left" w:pos="0"/>
              </w:tabs>
              <w:jc w:val="center"/>
              <w:rPr>
                <w:sz w:val="24"/>
                <w:szCs w:val="24"/>
              </w:rPr>
            </w:pPr>
            <w:r>
              <w:rPr>
                <w:sz w:val="24"/>
                <w:szCs w:val="24"/>
              </w:rPr>
              <w:t>2</w:t>
            </w:r>
          </w:p>
        </w:tc>
        <w:tc>
          <w:tcPr>
            <w:tcW w:w="852" w:type="dxa"/>
          </w:tcPr>
          <w:p w:rsidR="002568A8" w:rsidRPr="00C5693E" w:rsidRDefault="002568A8" w:rsidP="002568A8">
            <w:pPr>
              <w:tabs>
                <w:tab w:val="left" w:pos="0"/>
              </w:tabs>
              <w:jc w:val="center"/>
              <w:rPr>
                <w:sz w:val="24"/>
                <w:szCs w:val="24"/>
              </w:rPr>
            </w:pPr>
            <w:r>
              <w:rPr>
                <w:sz w:val="24"/>
                <w:szCs w:val="24"/>
              </w:rPr>
              <w:t>-</w:t>
            </w:r>
          </w:p>
        </w:tc>
        <w:tc>
          <w:tcPr>
            <w:tcW w:w="709" w:type="dxa"/>
          </w:tcPr>
          <w:p w:rsidR="002568A8" w:rsidRPr="003F7513" w:rsidRDefault="002568A8" w:rsidP="002568A8">
            <w:pPr>
              <w:tabs>
                <w:tab w:val="left" w:pos="0"/>
              </w:tabs>
              <w:jc w:val="center"/>
              <w:rPr>
                <w:b/>
                <w:sz w:val="24"/>
                <w:szCs w:val="24"/>
              </w:rPr>
            </w:pPr>
            <w:r>
              <w:rPr>
                <w:b/>
                <w:sz w:val="24"/>
                <w:szCs w:val="24"/>
              </w:rPr>
              <w:t>6</w:t>
            </w:r>
          </w:p>
        </w:tc>
      </w:tr>
      <w:tr w:rsidR="002568A8" w:rsidRPr="00C5693E" w:rsidTr="002568A8">
        <w:tc>
          <w:tcPr>
            <w:tcW w:w="2797" w:type="dxa"/>
            <w:vMerge/>
          </w:tcPr>
          <w:p w:rsidR="002568A8" w:rsidRDefault="002568A8" w:rsidP="002568A8">
            <w:pPr>
              <w:tabs>
                <w:tab w:val="left" w:pos="0"/>
              </w:tabs>
              <w:jc w:val="both"/>
              <w:rPr>
                <w:sz w:val="24"/>
                <w:szCs w:val="24"/>
              </w:rPr>
            </w:pPr>
          </w:p>
        </w:tc>
        <w:tc>
          <w:tcPr>
            <w:tcW w:w="2681" w:type="dxa"/>
          </w:tcPr>
          <w:p w:rsidR="002568A8" w:rsidRPr="00C5693E" w:rsidRDefault="002568A8" w:rsidP="002568A8">
            <w:pPr>
              <w:tabs>
                <w:tab w:val="left" w:pos="0"/>
              </w:tabs>
              <w:jc w:val="both"/>
              <w:rPr>
                <w:sz w:val="24"/>
                <w:szCs w:val="24"/>
              </w:rPr>
            </w:pPr>
            <w:r>
              <w:rPr>
                <w:sz w:val="24"/>
                <w:szCs w:val="24"/>
              </w:rPr>
              <w:t>Я у світі</w:t>
            </w:r>
          </w:p>
        </w:tc>
        <w:tc>
          <w:tcPr>
            <w:tcW w:w="1091" w:type="dxa"/>
          </w:tcPr>
          <w:p w:rsidR="002568A8" w:rsidRPr="00C5693E" w:rsidRDefault="002568A8" w:rsidP="002568A8">
            <w:pPr>
              <w:tabs>
                <w:tab w:val="left" w:pos="0"/>
              </w:tabs>
              <w:jc w:val="center"/>
              <w:rPr>
                <w:sz w:val="24"/>
                <w:szCs w:val="24"/>
              </w:rPr>
            </w:pPr>
            <w:r>
              <w:rPr>
                <w:sz w:val="24"/>
                <w:szCs w:val="24"/>
              </w:rPr>
              <w:t>-</w:t>
            </w:r>
          </w:p>
        </w:tc>
        <w:tc>
          <w:tcPr>
            <w:tcW w:w="990" w:type="dxa"/>
          </w:tcPr>
          <w:p w:rsidR="002568A8" w:rsidRPr="00C5693E" w:rsidRDefault="002568A8" w:rsidP="002568A8">
            <w:pPr>
              <w:tabs>
                <w:tab w:val="left" w:pos="0"/>
              </w:tabs>
              <w:jc w:val="center"/>
              <w:rPr>
                <w:sz w:val="24"/>
                <w:szCs w:val="24"/>
              </w:rPr>
            </w:pPr>
            <w:r>
              <w:rPr>
                <w:sz w:val="24"/>
                <w:szCs w:val="24"/>
              </w:rPr>
              <w:t>-</w:t>
            </w:r>
          </w:p>
        </w:tc>
        <w:tc>
          <w:tcPr>
            <w:tcW w:w="852" w:type="dxa"/>
          </w:tcPr>
          <w:p w:rsidR="002568A8" w:rsidRPr="00C5693E" w:rsidRDefault="002568A8" w:rsidP="002568A8">
            <w:pPr>
              <w:tabs>
                <w:tab w:val="left" w:pos="0"/>
              </w:tabs>
              <w:jc w:val="center"/>
              <w:rPr>
                <w:sz w:val="24"/>
                <w:szCs w:val="24"/>
              </w:rPr>
            </w:pPr>
            <w:r>
              <w:rPr>
                <w:sz w:val="24"/>
                <w:szCs w:val="24"/>
              </w:rPr>
              <w:t>-</w:t>
            </w:r>
          </w:p>
        </w:tc>
        <w:tc>
          <w:tcPr>
            <w:tcW w:w="709" w:type="dxa"/>
          </w:tcPr>
          <w:p w:rsidR="002568A8" w:rsidRPr="006C2F5E" w:rsidRDefault="002568A8" w:rsidP="002568A8">
            <w:pPr>
              <w:tabs>
                <w:tab w:val="left" w:pos="0"/>
              </w:tabs>
              <w:jc w:val="center"/>
              <w:rPr>
                <w:b/>
                <w:sz w:val="24"/>
                <w:szCs w:val="24"/>
                <w:lang w:val="ru-RU"/>
              </w:rPr>
            </w:pPr>
            <w:r>
              <w:rPr>
                <w:b/>
                <w:sz w:val="24"/>
                <w:szCs w:val="24"/>
                <w:lang w:val="ru-RU"/>
              </w:rPr>
              <w:t>-</w:t>
            </w:r>
          </w:p>
        </w:tc>
      </w:tr>
      <w:tr w:rsidR="002568A8" w:rsidRPr="00C5693E" w:rsidTr="002568A8">
        <w:tc>
          <w:tcPr>
            <w:tcW w:w="2797" w:type="dxa"/>
            <w:vMerge/>
          </w:tcPr>
          <w:p w:rsidR="002568A8" w:rsidRDefault="002568A8" w:rsidP="002568A8">
            <w:pPr>
              <w:tabs>
                <w:tab w:val="left" w:pos="0"/>
              </w:tabs>
              <w:jc w:val="both"/>
              <w:rPr>
                <w:sz w:val="24"/>
                <w:szCs w:val="24"/>
              </w:rPr>
            </w:pPr>
          </w:p>
        </w:tc>
        <w:tc>
          <w:tcPr>
            <w:tcW w:w="2681" w:type="dxa"/>
          </w:tcPr>
          <w:p w:rsidR="002568A8" w:rsidRPr="00C5693E" w:rsidRDefault="002568A8" w:rsidP="002568A8">
            <w:pPr>
              <w:tabs>
                <w:tab w:val="left" w:pos="0"/>
              </w:tabs>
              <w:jc w:val="both"/>
              <w:rPr>
                <w:sz w:val="24"/>
                <w:szCs w:val="24"/>
              </w:rPr>
            </w:pPr>
            <w:r>
              <w:rPr>
                <w:sz w:val="24"/>
                <w:szCs w:val="24"/>
              </w:rPr>
              <w:t xml:space="preserve">Основи правознавства </w:t>
            </w:r>
          </w:p>
        </w:tc>
        <w:tc>
          <w:tcPr>
            <w:tcW w:w="1091" w:type="dxa"/>
          </w:tcPr>
          <w:p w:rsidR="002568A8" w:rsidRPr="00C5693E" w:rsidRDefault="002568A8" w:rsidP="002568A8">
            <w:pPr>
              <w:tabs>
                <w:tab w:val="left" w:pos="0"/>
              </w:tabs>
              <w:jc w:val="center"/>
              <w:rPr>
                <w:sz w:val="24"/>
                <w:szCs w:val="24"/>
              </w:rPr>
            </w:pPr>
            <w:r>
              <w:rPr>
                <w:sz w:val="24"/>
                <w:szCs w:val="24"/>
              </w:rPr>
              <w:t>-</w:t>
            </w:r>
          </w:p>
        </w:tc>
        <w:tc>
          <w:tcPr>
            <w:tcW w:w="990" w:type="dxa"/>
          </w:tcPr>
          <w:p w:rsidR="002568A8" w:rsidRPr="00C5693E" w:rsidRDefault="002568A8" w:rsidP="002568A8">
            <w:pPr>
              <w:tabs>
                <w:tab w:val="left" w:pos="0"/>
              </w:tabs>
              <w:jc w:val="center"/>
              <w:rPr>
                <w:sz w:val="24"/>
                <w:szCs w:val="24"/>
              </w:rPr>
            </w:pPr>
            <w:r>
              <w:rPr>
                <w:sz w:val="24"/>
                <w:szCs w:val="24"/>
              </w:rPr>
              <w:t>-</w:t>
            </w:r>
          </w:p>
        </w:tc>
        <w:tc>
          <w:tcPr>
            <w:tcW w:w="852" w:type="dxa"/>
          </w:tcPr>
          <w:p w:rsidR="002568A8" w:rsidRPr="00C5693E" w:rsidRDefault="002568A8" w:rsidP="002568A8">
            <w:pPr>
              <w:tabs>
                <w:tab w:val="left" w:pos="0"/>
              </w:tabs>
              <w:jc w:val="center"/>
              <w:rPr>
                <w:sz w:val="24"/>
                <w:szCs w:val="24"/>
              </w:rPr>
            </w:pPr>
            <w:r>
              <w:rPr>
                <w:sz w:val="24"/>
                <w:szCs w:val="24"/>
              </w:rPr>
              <w:t>1</w:t>
            </w:r>
          </w:p>
        </w:tc>
        <w:tc>
          <w:tcPr>
            <w:tcW w:w="709" w:type="dxa"/>
          </w:tcPr>
          <w:p w:rsidR="002568A8" w:rsidRPr="003F7513" w:rsidRDefault="002568A8" w:rsidP="002568A8">
            <w:pPr>
              <w:tabs>
                <w:tab w:val="left" w:pos="0"/>
              </w:tabs>
              <w:jc w:val="center"/>
              <w:rPr>
                <w:b/>
                <w:sz w:val="24"/>
                <w:szCs w:val="24"/>
              </w:rPr>
            </w:pPr>
            <w:r>
              <w:rPr>
                <w:b/>
                <w:sz w:val="24"/>
                <w:szCs w:val="24"/>
              </w:rPr>
              <w:t>1</w:t>
            </w:r>
          </w:p>
        </w:tc>
      </w:tr>
      <w:tr w:rsidR="002568A8" w:rsidRPr="00C5693E" w:rsidTr="002568A8">
        <w:tc>
          <w:tcPr>
            <w:tcW w:w="2797" w:type="dxa"/>
          </w:tcPr>
          <w:p w:rsidR="002568A8" w:rsidRPr="00C5693E" w:rsidRDefault="002568A8" w:rsidP="002568A8">
            <w:pPr>
              <w:tabs>
                <w:tab w:val="left" w:pos="0"/>
              </w:tabs>
              <w:jc w:val="both"/>
              <w:rPr>
                <w:sz w:val="24"/>
                <w:szCs w:val="24"/>
              </w:rPr>
            </w:pPr>
            <w:r w:rsidRPr="00C5693E">
              <w:rPr>
                <w:sz w:val="24"/>
                <w:szCs w:val="24"/>
              </w:rPr>
              <w:t xml:space="preserve">Математика </w:t>
            </w:r>
          </w:p>
        </w:tc>
        <w:tc>
          <w:tcPr>
            <w:tcW w:w="2681" w:type="dxa"/>
          </w:tcPr>
          <w:p w:rsidR="002568A8" w:rsidRPr="00C5693E" w:rsidRDefault="002568A8" w:rsidP="002568A8">
            <w:pPr>
              <w:tabs>
                <w:tab w:val="left" w:pos="0"/>
              </w:tabs>
              <w:jc w:val="both"/>
              <w:rPr>
                <w:sz w:val="24"/>
                <w:szCs w:val="24"/>
              </w:rPr>
            </w:pPr>
            <w:r w:rsidRPr="00C5693E">
              <w:rPr>
                <w:sz w:val="24"/>
                <w:szCs w:val="24"/>
              </w:rPr>
              <w:t xml:space="preserve">Математика </w:t>
            </w:r>
          </w:p>
        </w:tc>
        <w:tc>
          <w:tcPr>
            <w:tcW w:w="1091" w:type="dxa"/>
          </w:tcPr>
          <w:p w:rsidR="002568A8" w:rsidRPr="00C266AA" w:rsidRDefault="002568A8" w:rsidP="002568A8">
            <w:pPr>
              <w:tabs>
                <w:tab w:val="left" w:pos="0"/>
              </w:tabs>
              <w:jc w:val="center"/>
              <w:rPr>
                <w:sz w:val="24"/>
                <w:szCs w:val="24"/>
                <w:lang w:val="ru-RU"/>
              </w:rPr>
            </w:pPr>
            <w:r>
              <w:rPr>
                <w:sz w:val="24"/>
                <w:szCs w:val="24"/>
                <w:lang w:val="ru-RU"/>
              </w:rPr>
              <w:t>4</w:t>
            </w:r>
          </w:p>
        </w:tc>
        <w:tc>
          <w:tcPr>
            <w:tcW w:w="990" w:type="dxa"/>
          </w:tcPr>
          <w:p w:rsidR="002568A8" w:rsidRPr="00C5693E" w:rsidRDefault="002568A8" w:rsidP="002568A8">
            <w:pPr>
              <w:tabs>
                <w:tab w:val="left" w:pos="0"/>
              </w:tabs>
              <w:jc w:val="center"/>
              <w:rPr>
                <w:sz w:val="24"/>
                <w:szCs w:val="24"/>
              </w:rPr>
            </w:pPr>
            <w:r>
              <w:rPr>
                <w:sz w:val="24"/>
                <w:szCs w:val="24"/>
              </w:rPr>
              <w:t>4</w:t>
            </w:r>
          </w:p>
        </w:tc>
        <w:tc>
          <w:tcPr>
            <w:tcW w:w="852" w:type="dxa"/>
          </w:tcPr>
          <w:p w:rsidR="002568A8" w:rsidRPr="00C5693E" w:rsidRDefault="002568A8" w:rsidP="002568A8">
            <w:pPr>
              <w:tabs>
                <w:tab w:val="left" w:pos="0"/>
              </w:tabs>
              <w:jc w:val="center"/>
              <w:rPr>
                <w:sz w:val="24"/>
                <w:szCs w:val="24"/>
              </w:rPr>
            </w:pPr>
            <w:r>
              <w:rPr>
                <w:sz w:val="24"/>
                <w:szCs w:val="24"/>
              </w:rPr>
              <w:t>4</w:t>
            </w:r>
          </w:p>
        </w:tc>
        <w:tc>
          <w:tcPr>
            <w:tcW w:w="709" w:type="dxa"/>
          </w:tcPr>
          <w:p w:rsidR="002568A8" w:rsidRPr="006C2F5E" w:rsidRDefault="002568A8" w:rsidP="002568A8">
            <w:pPr>
              <w:tabs>
                <w:tab w:val="left" w:pos="0"/>
              </w:tabs>
              <w:jc w:val="center"/>
              <w:rPr>
                <w:b/>
                <w:sz w:val="24"/>
                <w:szCs w:val="24"/>
                <w:lang w:val="ru-RU"/>
              </w:rPr>
            </w:pPr>
            <w:r>
              <w:rPr>
                <w:b/>
                <w:sz w:val="24"/>
                <w:szCs w:val="24"/>
              </w:rPr>
              <w:t>16</w:t>
            </w:r>
          </w:p>
        </w:tc>
      </w:tr>
      <w:tr w:rsidR="002568A8" w:rsidRPr="00C5693E" w:rsidTr="002568A8">
        <w:tc>
          <w:tcPr>
            <w:tcW w:w="2797" w:type="dxa"/>
            <w:vMerge w:val="restart"/>
          </w:tcPr>
          <w:p w:rsidR="002568A8" w:rsidRPr="00C5693E" w:rsidRDefault="002568A8" w:rsidP="002568A8">
            <w:pPr>
              <w:tabs>
                <w:tab w:val="left" w:pos="0"/>
              </w:tabs>
              <w:jc w:val="both"/>
              <w:rPr>
                <w:sz w:val="24"/>
                <w:szCs w:val="24"/>
              </w:rPr>
            </w:pPr>
            <w:r w:rsidRPr="00C5693E">
              <w:rPr>
                <w:sz w:val="24"/>
                <w:szCs w:val="24"/>
              </w:rPr>
              <w:t xml:space="preserve">Природознавство </w:t>
            </w:r>
          </w:p>
        </w:tc>
        <w:tc>
          <w:tcPr>
            <w:tcW w:w="2681" w:type="dxa"/>
          </w:tcPr>
          <w:p w:rsidR="002568A8" w:rsidRPr="00C5693E" w:rsidRDefault="002568A8" w:rsidP="002568A8">
            <w:pPr>
              <w:tabs>
                <w:tab w:val="left" w:pos="0"/>
              </w:tabs>
              <w:jc w:val="both"/>
              <w:rPr>
                <w:sz w:val="24"/>
                <w:szCs w:val="24"/>
              </w:rPr>
            </w:pPr>
            <w:r w:rsidRPr="00C5693E">
              <w:rPr>
                <w:sz w:val="24"/>
                <w:szCs w:val="24"/>
              </w:rPr>
              <w:t>Природознавство</w:t>
            </w:r>
          </w:p>
        </w:tc>
        <w:tc>
          <w:tcPr>
            <w:tcW w:w="1091" w:type="dxa"/>
          </w:tcPr>
          <w:p w:rsidR="002568A8" w:rsidRPr="00C5693E" w:rsidRDefault="002568A8" w:rsidP="002568A8">
            <w:pPr>
              <w:tabs>
                <w:tab w:val="left" w:pos="0"/>
              </w:tabs>
              <w:jc w:val="center"/>
              <w:rPr>
                <w:sz w:val="24"/>
                <w:szCs w:val="24"/>
              </w:rPr>
            </w:pPr>
            <w:r>
              <w:rPr>
                <w:sz w:val="24"/>
                <w:szCs w:val="24"/>
              </w:rPr>
              <w:t>1</w:t>
            </w:r>
          </w:p>
        </w:tc>
        <w:tc>
          <w:tcPr>
            <w:tcW w:w="990" w:type="dxa"/>
          </w:tcPr>
          <w:p w:rsidR="002568A8" w:rsidRPr="00C5693E" w:rsidRDefault="002568A8" w:rsidP="002568A8">
            <w:pPr>
              <w:tabs>
                <w:tab w:val="left" w:pos="0"/>
              </w:tabs>
              <w:jc w:val="center"/>
              <w:rPr>
                <w:sz w:val="24"/>
                <w:szCs w:val="24"/>
              </w:rPr>
            </w:pPr>
            <w:r>
              <w:rPr>
                <w:sz w:val="24"/>
                <w:szCs w:val="24"/>
              </w:rPr>
              <w:t>2</w:t>
            </w:r>
          </w:p>
        </w:tc>
        <w:tc>
          <w:tcPr>
            <w:tcW w:w="852" w:type="dxa"/>
          </w:tcPr>
          <w:p w:rsidR="002568A8" w:rsidRPr="00C5693E" w:rsidRDefault="002568A8" w:rsidP="002568A8">
            <w:pPr>
              <w:tabs>
                <w:tab w:val="left" w:pos="0"/>
              </w:tabs>
              <w:jc w:val="center"/>
              <w:rPr>
                <w:sz w:val="24"/>
                <w:szCs w:val="24"/>
              </w:rPr>
            </w:pPr>
            <w:r>
              <w:rPr>
                <w:sz w:val="24"/>
                <w:szCs w:val="24"/>
              </w:rPr>
              <w:t>-</w:t>
            </w:r>
          </w:p>
        </w:tc>
        <w:tc>
          <w:tcPr>
            <w:tcW w:w="709" w:type="dxa"/>
          </w:tcPr>
          <w:p w:rsidR="002568A8" w:rsidRPr="006C2F5E" w:rsidRDefault="002568A8" w:rsidP="002568A8">
            <w:pPr>
              <w:tabs>
                <w:tab w:val="left" w:pos="0"/>
              </w:tabs>
              <w:jc w:val="center"/>
              <w:rPr>
                <w:b/>
                <w:sz w:val="24"/>
                <w:szCs w:val="24"/>
                <w:lang w:val="ru-RU"/>
              </w:rPr>
            </w:pPr>
            <w:r>
              <w:rPr>
                <w:b/>
                <w:sz w:val="24"/>
                <w:szCs w:val="24"/>
                <w:lang w:val="ru-RU"/>
              </w:rPr>
              <w:t>5</w:t>
            </w:r>
          </w:p>
        </w:tc>
      </w:tr>
      <w:tr w:rsidR="002568A8" w:rsidRPr="00C5693E" w:rsidTr="002568A8">
        <w:trPr>
          <w:trHeight w:val="271"/>
        </w:trPr>
        <w:tc>
          <w:tcPr>
            <w:tcW w:w="2797" w:type="dxa"/>
            <w:vMerge/>
          </w:tcPr>
          <w:p w:rsidR="002568A8" w:rsidRPr="00C5693E" w:rsidRDefault="002568A8" w:rsidP="002568A8">
            <w:pPr>
              <w:tabs>
                <w:tab w:val="left" w:pos="0"/>
              </w:tabs>
              <w:jc w:val="both"/>
              <w:rPr>
                <w:sz w:val="24"/>
                <w:szCs w:val="24"/>
              </w:rPr>
            </w:pPr>
          </w:p>
        </w:tc>
        <w:tc>
          <w:tcPr>
            <w:tcW w:w="2681" w:type="dxa"/>
          </w:tcPr>
          <w:p w:rsidR="002568A8" w:rsidRPr="00C5693E" w:rsidRDefault="002568A8" w:rsidP="002568A8">
            <w:pPr>
              <w:tabs>
                <w:tab w:val="left" w:pos="0"/>
              </w:tabs>
              <w:jc w:val="both"/>
              <w:rPr>
                <w:sz w:val="24"/>
                <w:szCs w:val="24"/>
              </w:rPr>
            </w:pPr>
            <w:r>
              <w:rPr>
                <w:sz w:val="24"/>
                <w:szCs w:val="24"/>
              </w:rPr>
              <w:t>Географія</w:t>
            </w:r>
          </w:p>
        </w:tc>
        <w:tc>
          <w:tcPr>
            <w:tcW w:w="1091" w:type="dxa"/>
          </w:tcPr>
          <w:p w:rsidR="002568A8" w:rsidRPr="00C266AA" w:rsidRDefault="002568A8" w:rsidP="002568A8">
            <w:pPr>
              <w:tabs>
                <w:tab w:val="left" w:pos="0"/>
              </w:tabs>
              <w:jc w:val="center"/>
              <w:rPr>
                <w:sz w:val="24"/>
                <w:szCs w:val="24"/>
                <w:lang w:val="ru-RU"/>
              </w:rPr>
            </w:pPr>
            <w:r>
              <w:rPr>
                <w:sz w:val="24"/>
                <w:szCs w:val="24"/>
                <w:lang w:val="ru-RU"/>
              </w:rPr>
              <w:t>1</w:t>
            </w:r>
          </w:p>
        </w:tc>
        <w:tc>
          <w:tcPr>
            <w:tcW w:w="990" w:type="dxa"/>
          </w:tcPr>
          <w:p w:rsidR="002568A8" w:rsidRPr="00C5693E" w:rsidRDefault="002568A8" w:rsidP="002568A8">
            <w:pPr>
              <w:tabs>
                <w:tab w:val="left" w:pos="0"/>
              </w:tabs>
              <w:jc w:val="center"/>
              <w:rPr>
                <w:sz w:val="24"/>
                <w:szCs w:val="24"/>
              </w:rPr>
            </w:pPr>
            <w:r>
              <w:rPr>
                <w:sz w:val="24"/>
                <w:szCs w:val="24"/>
              </w:rPr>
              <w:t>2</w:t>
            </w:r>
          </w:p>
        </w:tc>
        <w:tc>
          <w:tcPr>
            <w:tcW w:w="852" w:type="dxa"/>
          </w:tcPr>
          <w:p w:rsidR="002568A8" w:rsidRPr="00C5693E" w:rsidRDefault="002568A8" w:rsidP="002568A8">
            <w:pPr>
              <w:tabs>
                <w:tab w:val="left" w:pos="0"/>
              </w:tabs>
              <w:jc w:val="center"/>
              <w:rPr>
                <w:sz w:val="24"/>
                <w:szCs w:val="24"/>
              </w:rPr>
            </w:pPr>
            <w:r>
              <w:rPr>
                <w:sz w:val="24"/>
                <w:szCs w:val="24"/>
              </w:rPr>
              <w:t>-</w:t>
            </w:r>
          </w:p>
        </w:tc>
        <w:tc>
          <w:tcPr>
            <w:tcW w:w="709" w:type="dxa"/>
          </w:tcPr>
          <w:p w:rsidR="002568A8" w:rsidRPr="003F7513" w:rsidRDefault="002568A8" w:rsidP="002568A8">
            <w:pPr>
              <w:tabs>
                <w:tab w:val="left" w:pos="0"/>
              </w:tabs>
              <w:jc w:val="center"/>
              <w:rPr>
                <w:b/>
                <w:sz w:val="24"/>
                <w:szCs w:val="24"/>
              </w:rPr>
            </w:pPr>
            <w:r>
              <w:rPr>
                <w:b/>
                <w:sz w:val="24"/>
                <w:szCs w:val="24"/>
              </w:rPr>
              <w:t>6</w:t>
            </w:r>
          </w:p>
        </w:tc>
      </w:tr>
      <w:tr w:rsidR="002568A8" w:rsidRPr="00C5693E" w:rsidTr="002568A8">
        <w:trPr>
          <w:trHeight w:val="271"/>
        </w:trPr>
        <w:tc>
          <w:tcPr>
            <w:tcW w:w="2797" w:type="dxa"/>
            <w:vMerge/>
          </w:tcPr>
          <w:p w:rsidR="002568A8" w:rsidRPr="00C5693E" w:rsidRDefault="002568A8" w:rsidP="002568A8">
            <w:pPr>
              <w:tabs>
                <w:tab w:val="left" w:pos="0"/>
              </w:tabs>
              <w:jc w:val="both"/>
              <w:rPr>
                <w:sz w:val="24"/>
                <w:szCs w:val="24"/>
              </w:rPr>
            </w:pPr>
          </w:p>
        </w:tc>
        <w:tc>
          <w:tcPr>
            <w:tcW w:w="2681" w:type="dxa"/>
          </w:tcPr>
          <w:p w:rsidR="002568A8" w:rsidRDefault="002568A8" w:rsidP="002568A8">
            <w:pPr>
              <w:tabs>
                <w:tab w:val="left" w:pos="0"/>
              </w:tabs>
              <w:jc w:val="both"/>
              <w:rPr>
                <w:sz w:val="24"/>
                <w:szCs w:val="24"/>
              </w:rPr>
            </w:pPr>
            <w:r>
              <w:rPr>
                <w:sz w:val="24"/>
                <w:szCs w:val="24"/>
              </w:rPr>
              <w:t>Фізика і хімія у побуті</w:t>
            </w:r>
          </w:p>
        </w:tc>
        <w:tc>
          <w:tcPr>
            <w:tcW w:w="1091" w:type="dxa"/>
          </w:tcPr>
          <w:p w:rsidR="002568A8" w:rsidRPr="00C266AA" w:rsidRDefault="002568A8" w:rsidP="002568A8">
            <w:pPr>
              <w:tabs>
                <w:tab w:val="left" w:pos="0"/>
              </w:tabs>
              <w:jc w:val="center"/>
              <w:rPr>
                <w:sz w:val="24"/>
                <w:szCs w:val="24"/>
                <w:lang w:val="ru-RU"/>
              </w:rPr>
            </w:pPr>
            <w:r>
              <w:rPr>
                <w:sz w:val="24"/>
                <w:szCs w:val="24"/>
                <w:lang w:val="ru-RU"/>
              </w:rPr>
              <w:t>2</w:t>
            </w:r>
          </w:p>
        </w:tc>
        <w:tc>
          <w:tcPr>
            <w:tcW w:w="990" w:type="dxa"/>
          </w:tcPr>
          <w:p w:rsidR="002568A8" w:rsidRPr="00C5693E" w:rsidRDefault="002568A8" w:rsidP="002568A8">
            <w:pPr>
              <w:tabs>
                <w:tab w:val="left" w:pos="0"/>
              </w:tabs>
              <w:jc w:val="center"/>
              <w:rPr>
                <w:sz w:val="24"/>
                <w:szCs w:val="24"/>
              </w:rPr>
            </w:pPr>
            <w:r>
              <w:rPr>
                <w:sz w:val="24"/>
                <w:szCs w:val="24"/>
              </w:rPr>
              <w:t>2</w:t>
            </w:r>
          </w:p>
        </w:tc>
        <w:tc>
          <w:tcPr>
            <w:tcW w:w="852" w:type="dxa"/>
          </w:tcPr>
          <w:p w:rsidR="002568A8" w:rsidRPr="00C5693E" w:rsidRDefault="002568A8" w:rsidP="002568A8">
            <w:pPr>
              <w:tabs>
                <w:tab w:val="left" w:pos="0"/>
              </w:tabs>
              <w:jc w:val="center"/>
              <w:rPr>
                <w:sz w:val="24"/>
                <w:szCs w:val="24"/>
              </w:rPr>
            </w:pPr>
            <w:r>
              <w:rPr>
                <w:sz w:val="24"/>
                <w:szCs w:val="24"/>
              </w:rPr>
              <w:t>1</w:t>
            </w:r>
          </w:p>
        </w:tc>
        <w:tc>
          <w:tcPr>
            <w:tcW w:w="709" w:type="dxa"/>
          </w:tcPr>
          <w:p w:rsidR="002568A8" w:rsidRPr="003F7513" w:rsidRDefault="002568A8" w:rsidP="002568A8">
            <w:pPr>
              <w:tabs>
                <w:tab w:val="left" w:pos="0"/>
              </w:tabs>
              <w:jc w:val="center"/>
              <w:rPr>
                <w:b/>
                <w:sz w:val="24"/>
                <w:szCs w:val="24"/>
              </w:rPr>
            </w:pPr>
            <w:r>
              <w:rPr>
                <w:b/>
                <w:sz w:val="24"/>
                <w:szCs w:val="24"/>
              </w:rPr>
              <w:t>7</w:t>
            </w:r>
          </w:p>
        </w:tc>
      </w:tr>
      <w:tr w:rsidR="002568A8" w:rsidRPr="00C5693E" w:rsidTr="002568A8">
        <w:trPr>
          <w:trHeight w:val="271"/>
        </w:trPr>
        <w:tc>
          <w:tcPr>
            <w:tcW w:w="2797" w:type="dxa"/>
            <w:vMerge w:val="restart"/>
          </w:tcPr>
          <w:p w:rsidR="002568A8" w:rsidRPr="00C5693E" w:rsidRDefault="002568A8" w:rsidP="002568A8">
            <w:pPr>
              <w:tabs>
                <w:tab w:val="left" w:pos="0"/>
              </w:tabs>
              <w:jc w:val="both"/>
              <w:rPr>
                <w:sz w:val="24"/>
                <w:szCs w:val="24"/>
              </w:rPr>
            </w:pPr>
            <w:r>
              <w:rPr>
                <w:sz w:val="24"/>
                <w:szCs w:val="24"/>
              </w:rPr>
              <w:t xml:space="preserve">Мистецтво </w:t>
            </w:r>
          </w:p>
        </w:tc>
        <w:tc>
          <w:tcPr>
            <w:tcW w:w="2681" w:type="dxa"/>
          </w:tcPr>
          <w:p w:rsidR="002568A8" w:rsidRDefault="002568A8" w:rsidP="002568A8">
            <w:pPr>
              <w:tabs>
                <w:tab w:val="left" w:pos="0"/>
              </w:tabs>
              <w:jc w:val="both"/>
              <w:rPr>
                <w:sz w:val="24"/>
                <w:szCs w:val="24"/>
              </w:rPr>
            </w:pPr>
            <w:r>
              <w:rPr>
                <w:sz w:val="24"/>
                <w:szCs w:val="24"/>
              </w:rPr>
              <w:t>Музичне мистецтво</w:t>
            </w:r>
          </w:p>
        </w:tc>
        <w:tc>
          <w:tcPr>
            <w:tcW w:w="1091" w:type="dxa"/>
          </w:tcPr>
          <w:p w:rsidR="002568A8" w:rsidRPr="00C5693E" w:rsidRDefault="002568A8" w:rsidP="002568A8">
            <w:pPr>
              <w:tabs>
                <w:tab w:val="left" w:pos="0"/>
              </w:tabs>
              <w:jc w:val="center"/>
              <w:rPr>
                <w:sz w:val="24"/>
                <w:szCs w:val="24"/>
              </w:rPr>
            </w:pPr>
            <w:r>
              <w:rPr>
                <w:sz w:val="24"/>
                <w:szCs w:val="24"/>
              </w:rPr>
              <w:t>1</w:t>
            </w:r>
          </w:p>
        </w:tc>
        <w:tc>
          <w:tcPr>
            <w:tcW w:w="990" w:type="dxa"/>
          </w:tcPr>
          <w:p w:rsidR="002568A8" w:rsidRPr="00C5693E" w:rsidRDefault="002568A8" w:rsidP="002568A8">
            <w:pPr>
              <w:tabs>
                <w:tab w:val="left" w:pos="0"/>
              </w:tabs>
              <w:jc w:val="center"/>
              <w:rPr>
                <w:sz w:val="24"/>
                <w:szCs w:val="24"/>
              </w:rPr>
            </w:pPr>
            <w:r>
              <w:rPr>
                <w:sz w:val="24"/>
                <w:szCs w:val="24"/>
              </w:rPr>
              <w:t>-</w:t>
            </w:r>
          </w:p>
        </w:tc>
        <w:tc>
          <w:tcPr>
            <w:tcW w:w="852" w:type="dxa"/>
          </w:tcPr>
          <w:p w:rsidR="002568A8" w:rsidRPr="00C5693E" w:rsidRDefault="002568A8" w:rsidP="002568A8">
            <w:pPr>
              <w:tabs>
                <w:tab w:val="left" w:pos="0"/>
              </w:tabs>
              <w:jc w:val="center"/>
              <w:rPr>
                <w:sz w:val="24"/>
                <w:szCs w:val="24"/>
              </w:rPr>
            </w:pPr>
            <w:r>
              <w:rPr>
                <w:sz w:val="24"/>
                <w:szCs w:val="24"/>
              </w:rPr>
              <w:t>-</w:t>
            </w:r>
          </w:p>
        </w:tc>
        <w:tc>
          <w:tcPr>
            <w:tcW w:w="709" w:type="dxa"/>
          </w:tcPr>
          <w:p w:rsidR="002568A8" w:rsidRPr="006C2F5E" w:rsidRDefault="002568A8" w:rsidP="002568A8">
            <w:pPr>
              <w:tabs>
                <w:tab w:val="left" w:pos="0"/>
              </w:tabs>
              <w:jc w:val="center"/>
              <w:rPr>
                <w:b/>
                <w:sz w:val="24"/>
                <w:szCs w:val="24"/>
                <w:lang w:val="ru-RU"/>
              </w:rPr>
            </w:pPr>
            <w:r>
              <w:rPr>
                <w:b/>
                <w:sz w:val="24"/>
                <w:szCs w:val="24"/>
                <w:lang w:val="ru-RU"/>
              </w:rPr>
              <w:t>2</w:t>
            </w:r>
          </w:p>
        </w:tc>
      </w:tr>
      <w:tr w:rsidR="002568A8" w:rsidRPr="00C5693E" w:rsidTr="002568A8">
        <w:trPr>
          <w:trHeight w:val="271"/>
        </w:trPr>
        <w:tc>
          <w:tcPr>
            <w:tcW w:w="2797" w:type="dxa"/>
            <w:vMerge/>
          </w:tcPr>
          <w:p w:rsidR="002568A8" w:rsidRPr="00C5693E" w:rsidRDefault="002568A8" w:rsidP="002568A8">
            <w:pPr>
              <w:tabs>
                <w:tab w:val="left" w:pos="0"/>
              </w:tabs>
              <w:jc w:val="both"/>
              <w:rPr>
                <w:sz w:val="24"/>
                <w:szCs w:val="24"/>
              </w:rPr>
            </w:pPr>
          </w:p>
        </w:tc>
        <w:tc>
          <w:tcPr>
            <w:tcW w:w="2681" w:type="dxa"/>
          </w:tcPr>
          <w:p w:rsidR="002568A8" w:rsidRDefault="002568A8" w:rsidP="002568A8">
            <w:pPr>
              <w:tabs>
                <w:tab w:val="left" w:pos="0"/>
              </w:tabs>
              <w:jc w:val="both"/>
              <w:rPr>
                <w:sz w:val="24"/>
                <w:szCs w:val="24"/>
              </w:rPr>
            </w:pPr>
            <w:r>
              <w:rPr>
                <w:sz w:val="24"/>
                <w:szCs w:val="24"/>
              </w:rPr>
              <w:t xml:space="preserve">Образотворче мистецтво </w:t>
            </w:r>
          </w:p>
        </w:tc>
        <w:tc>
          <w:tcPr>
            <w:tcW w:w="1091" w:type="dxa"/>
          </w:tcPr>
          <w:p w:rsidR="002568A8" w:rsidRPr="00C5693E" w:rsidRDefault="002568A8" w:rsidP="002568A8">
            <w:pPr>
              <w:tabs>
                <w:tab w:val="left" w:pos="0"/>
              </w:tabs>
              <w:jc w:val="center"/>
              <w:rPr>
                <w:sz w:val="24"/>
                <w:szCs w:val="24"/>
              </w:rPr>
            </w:pPr>
            <w:r>
              <w:rPr>
                <w:sz w:val="24"/>
                <w:szCs w:val="24"/>
              </w:rPr>
              <w:t>1</w:t>
            </w:r>
          </w:p>
        </w:tc>
        <w:tc>
          <w:tcPr>
            <w:tcW w:w="990" w:type="dxa"/>
          </w:tcPr>
          <w:p w:rsidR="002568A8" w:rsidRPr="00C5693E" w:rsidRDefault="002568A8" w:rsidP="002568A8">
            <w:pPr>
              <w:tabs>
                <w:tab w:val="left" w:pos="0"/>
              </w:tabs>
              <w:jc w:val="center"/>
              <w:rPr>
                <w:sz w:val="24"/>
                <w:szCs w:val="24"/>
              </w:rPr>
            </w:pPr>
            <w:r>
              <w:rPr>
                <w:sz w:val="24"/>
                <w:szCs w:val="24"/>
              </w:rPr>
              <w:t>-</w:t>
            </w:r>
          </w:p>
        </w:tc>
        <w:tc>
          <w:tcPr>
            <w:tcW w:w="852" w:type="dxa"/>
          </w:tcPr>
          <w:p w:rsidR="002568A8" w:rsidRPr="00C5693E" w:rsidRDefault="002568A8" w:rsidP="002568A8">
            <w:pPr>
              <w:tabs>
                <w:tab w:val="left" w:pos="0"/>
              </w:tabs>
              <w:jc w:val="center"/>
              <w:rPr>
                <w:sz w:val="24"/>
                <w:szCs w:val="24"/>
              </w:rPr>
            </w:pPr>
            <w:r>
              <w:rPr>
                <w:sz w:val="24"/>
                <w:szCs w:val="24"/>
              </w:rPr>
              <w:t>-</w:t>
            </w:r>
          </w:p>
        </w:tc>
        <w:tc>
          <w:tcPr>
            <w:tcW w:w="709" w:type="dxa"/>
          </w:tcPr>
          <w:p w:rsidR="002568A8" w:rsidRPr="006C2F5E" w:rsidRDefault="002568A8" w:rsidP="002568A8">
            <w:pPr>
              <w:tabs>
                <w:tab w:val="left" w:pos="0"/>
              </w:tabs>
              <w:jc w:val="center"/>
              <w:rPr>
                <w:b/>
                <w:sz w:val="24"/>
                <w:szCs w:val="24"/>
                <w:lang w:val="ru-RU"/>
              </w:rPr>
            </w:pPr>
            <w:r>
              <w:rPr>
                <w:b/>
                <w:sz w:val="24"/>
                <w:szCs w:val="24"/>
                <w:lang w:val="ru-RU"/>
              </w:rPr>
              <w:t>2</w:t>
            </w:r>
          </w:p>
        </w:tc>
      </w:tr>
      <w:tr w:rsidR="002568A8" w:rsidRPr="00C5693E" w:rsidTr="002568A8">
        <w:tc>
          <w:tcPr>
            <w:tcW w:w="2797" w:type="dxa"/>
            <w:vMerge w:val="restart"/>
          </w:tcPr>
          <w:p w:rsidR="002568A8" w:rsidRPr="00C5693E" w:rsidRDefault="002568A8" w:rsidP="002568A8">
            <w:pPr>
              <w:tabs>
                <w:tab w:val="left" w:pos="0"/>
              </w:tabs>
              <w:jc w:val="both"/>
              <w:rPr>
                <w:sz w:val="24"/>
                <w:szCs w:val="24"/>
              </w:rPr>
            </w:pPr>
            <w:r w:rsidRPr="00C5693E">
              <w:rPr>
                <w:sz w:val="24"/>
                <w:szCs w:val="24"/>
              </w:rPr>
              <w:t xml:space="preserve">Технології </w:t>
            </w:r>
          </w:p>
        </w:tc>
        <w:tc>
          <w:tcPr>
            <w:tcW w:w="2681" w:type="dxa"/>
          </w:tcPr>
          <w:p w:rsidR="002568A8" w:rsidRPr="00C5693E" w:rsidRDefault="002568A8" w:rsidP="002568A8">
            <w:pPr>
              <w:tabs>
                <w:tab w:val="left" w:pos="0"/>
              </w:tabs>
              <w:jc w:val="both"/>
              <w:rPr>
                <w:sz w:val="24"/>
                <w:szCs w:val="24"/>
              </w:rPr>
            </w:pPr>
            <w:r w:rsidRPr="00C5693E">
              <w:rPr>
                <w:sz w:val="24"/>
                <w:szCs w:val="24"/>
              </w:rPr>
              <w:t>Трудове навчання</w:t>
            </w:r>
          </w:p>
        </w:tc>
        <w:tc>
          <w:tcPr>
            <w:tcW w:w="1091" w:type="dxa"/>
          </w:tcPr>
          <w:p w:rsidR="002568A8" w:rsidRPr="00D366D0" w:rsidRDefault="002568A8" w:rsidP="002568A8">
            <w:pPr>
              <w:tabs>
                <w:tab w:val="left" w:pos="0"/>
              </w:tabs>
              <w:jc w:val="center"/>
              <w:rPr>
                <w:sz w:val="24"/>
                <w:szCs w:val="24"/>
                <w:lang w:val="ru-RU"/>
              </w:rPr>
            </w:pPr>
            <w:r>
              <w:rPr>
                <w:sz w:val="24"/>
                <w:szCs w:val="24"/>
              </w:rPr>
              <w:t>8</w:t>
            </w:r>
            <w:r>
              <w:rPr>
                <w:sz w:val="24"/>
                <w:szCs w:val="24"/>
                <w:lang w:val="ru-RU"/>
              </w:rPr>
              <w:t>/8</w:t>
            </w:r>
          </w:p>
        </w:tc>
        <w:tc>
          <w:tcPr>
            <w:tcW w:w="990" w:type="dxa"/>
          </w:tcPr>
          <w:p w:rsidR="002568A8" w:rsidRPr="00D366D0" w:rsidRDefault="002568A8" w:rsidP="002568A8">
            <w:pPr>
              <w:tabs>
                <w:tab w:val="left" w:pos="0"/>
              </w:tabs>
              <w:jc w:val="center"/>
              <w:rPr>
                <w:sz w:val="24"/>
                <w:szCs w:val="24"/>
                <w:lang w:val="ru-RU"/>
              </w:rPr>
            </w:pPr>
            <w:r>
              <w:rPr>
                <w:sz w:val="24"/>
                <w:szCs w:val="24"/>
              </w:rPr>
              <w:t>11</w:t>
            </w:r>
            <w:r>
              <w:rPr>
                <w:sz w:val="24"/>
                <w:szCs w:val="24"/>
                <w:lang w:val="ru-RU"/>
              </w:rPr>
              <w:t>/11</w:t>
            </w:r>
          </w:p>
        </w:tc>
        <w:tc>
          <w:tcPr>
            <w:tcW w:w="852" w:type="dxa"/>
          </w:tcPr>
          <w:p w:rsidR="002568A8" w:rsidRPr="00D366D0" w:rsidRDefault="002568A8" w:rsidP="002568A8">
            <w:pPr>
              <w:tabs>
                <w:tab w:val="left" w:pos="0"/>
              </w:tabs>
              <w:jc w:val="center"/>
              <w:rPr>
                <w:sz w:val="24"/>
                <w:szCs w:val="24"/>
                <w:lang w:val="ru-RU"/>
              </w:rPr>
            </w:pPr>
            <w:r>
              <w:rPr>
                <w:sz w:val="24"/>
                <w:szCs w:val="24"/>
              </w:rPr>
              <w:t>18</w:t>
            </w:r>
            <w:r>
              <w:rPr>
                <w:sz w:val="24"/>
                <w:szCs w:val="24"/>
                <w:lang w:val="ru-RU"/>
              </w:rPr>
              <w:t>/18</w:t>
            </w:r>
          </w:p>
        </w:tc>
        <w:tc>
          <w:tcPr>
            <w:tcW w:w="709" w:type="dxa"/>
          </w:tcPr>
          <w:p w:rsidR="002568A8" w:rsidRPr="006C2F5E" w:rsidRDefault="002568A8" w:rsidP="002568A8">
            <w:pPr>
              <w:tabs>
                <w:tab w:val="left" w:pos="0"/>
              </w:tabs>
              <w:rPr>
                <w:b/>
                <w:sz w:val="24"/>
                <w:szCs w:val="24"/>
                <w:lang w:val="ru-RU"/>
              </w:rPr>
            </w:pPr>
            <w:r>
              <w:rPr>
                <w:b/>
                <w:sz w:val="24"/>
                <w:szCs w:val="24"/>
                <w:lang w:val="ru-RU"/>
              </w:rPr>
              <w:t>90</w:t>
            </w:r>
          </w:p>
        </w:tc>
      </w:tr>
      <w:tr w:rsidR="002568A8" w:rsidRPr="00C5693E" w:rsidTr="002568A8">
        <w:tc>
          <w:tcPr>
            <w:tcW w:w="2797" w:type="dxa"/>
            <w:vMerge/>
          </w:tcPr>
          <w:p w:rsidR="002568A8" w:rsidRPr="00C5693E" w:rsidRDefault="002568A8" w:rsidP="002568A8">
            <w:pPr>
              <w:tabs>
                <w:tab w:val="left" w:pos="0"/>
              </w:tabs>
              <w:jc w:val="both"/>
              <w:rPr>
                <w:sz w:val="24"/>
                <w:szCs w:val="24"/>
              </w:rPr>
            </w:pPr>
          </w:p>
        </w:tc>
        <w:tc>
          <w:tcPr>
            <w:tcW w:w="2681" w:type="dxa"/>
          </w:tcPr>
          <w:p w:rsidR="002568A8" w:rsidRPr="00C5693E" w:rsidRDefault="002568A8" w:rsidP="002568A8">
            <w:pPr>
              <w:tabs>
                <w:tab w:val="left" w:pos="0"/>
              </w:tabs>
              <w:jc w:val="both"/>
              <w:rPr>
                <w:sz w:val="24"/>
                <w:szCs w:val="24"/>
              </w:rPr>
            </w:pPr>
            <w:r>
              <w:rPr>
                <w:sz w:val="24"/>
                <w:szCs w:val="24"/>
              </w:rPr>
              <w:t>Інформатика</w:t>
            </w:r>
          </w:p>
        </w:tc>
        <w:tc>
          <w:tcPr>
            <w:tcW w:w="1091" w:type="dxa"/>
          </w:tcPr>
          <w:p w:rsidR="002568A8" w:rsidRDefault="002568A8" w:rsidP="002568A8">
            <w:pPr>
              <w:tabs>
                <w:tab w:val="left" w:pos="0"/>
              </w:tabs>
              <w:jc w:val="center"/>
              <w:rPr>
                <w:sz w:val="24"/>
                <w:szCs w:val="24"/>
              </w:rPr>
            </w:pPr>
            <w:r>
              <w:rPr>
                <w:sz w:val="24"/>
                <w:szCs w:val="24"/>
              </w:rPr>
              <w:t>1</w:t>
            </w:r>
          </w:p>
        </w:tc>
        <w:tc>
          <w:tcPr>
            <w:tcW w:w="990" w:type="dxa"/>
          </w:tcPr>
          <w:p w:rsidR="002568A8" w:rsidRDefault="002568A8" w:rsidP="002568A8">
            <w:pPr>
              <w:tabs>
                <w:tab w:val="left" w:pos="0"/>
              </w:tabs>
              <w:jc w:val="center"/>
              <w:rPr>
                <w:sz w:val="24"/>
                <w:szCs w:val="24"/>
              </w:rPr>
            </w:pPr>
            <w:r>
              <w:rPr>
                <w:sz w:val="24"/>
                <w:szCs w:val="24"/>
              </w:rPr>
              <w:t>1</w:t>
            </w:r>
          </w:p>
        </w:tc>
        <w:tc>
          <w:tcPr>
            <w:tcW w:w="852" w:type="dxa"/>
          </w:tcPr>
          <w:p w:rsidR="002568A8" w:rsidRDefault="002568A8" w:rsidP="002568A8">
            <w:pPr>
              <w:tabs>
                <w:tab w:val="left" w:pos="0"/>
              </w:tabs>
              <w:jc w:val="center"/>
              <w:rPr>
                <w:sz w:val="24"/>
                <w:szCs w:val="24"/>
              </w:rPr>
            </w:pPr>
            <w:r>
              <w:rPr>
                <w:sz w:val="24"/>
                <w:szCs w:val="24"/>
              </w:rPr>
              <w:t>1</w:t>
            </w:r>
          </w:p>
        </w:tc>
        <w:tc>
          <w:tcPr>
            <w:tcW w:w="709" w:type="dxa"/>
          </w:tcPr>
          <w:p w:rsidR="002568A8" w:rsidRPr="006C2F5E" w:rsidRDefault="002568A8" w:rsidP="002568A8">
            <w:pPr>
              <w:tabs>
                <w:tab w:val="left" w:pos="0"/>
              </w:tabs>
              <w:jc w:val="center"/>
              <w:rPr>
                <w:b/>
                <w:sz w:val="24"/>
                <w:szCs w:val="24"/>
                <w:lang w:val="ru-RU"/>
              </w:rPr>
            </w:pPr>
            <w:r>
              <w:rPr>
                <w:b/>
                <w:sz w:val="24"/>
                <w:szCs w:val="24"/>
                <w:lang w:val="ru-RU"/>
              </w:rPr>
              <w:t>4</w:t>
            </w:r>
          </w:p>
        </w:tc>
      </w:tr>
      <w:tr w:rsidR="002568A8" w:rsidRPr="00C5693E" w:rsidTr="002568A8">
        <w:tc>
          <w:tcPr>
            <w:tcW w:w="2797" w:type="dxa"/>
            <w:vMerge w:val="restart"/>
          </w:tcPr>
          <w:p w:rsidR="002568A8" w:rsidRPr="00C5693E" w:rsidRDefault="002568A8" w:rsidP="002568A8">
            <w:pPr>
              <w:tabs>
                <w:tab w:val="left" w:pos="0"/>
              </w:tabs>
              <w:jc w:val="both"/>
              <w:rPr>
                <w:sz w:val="24"/>
                <w:szCs w:val="24"/>
              </w:rPr>
            </w:pPr>
            <w:r w:rsidRPr="00C5693E">
              <w:rPr>
                <w:sz w:val="24"/>
                <w:szCs w:val="24"/>
              </w:rPr>
              <w:t xml:space="preserve">Здоров’я і фізична культура </w:t>
            </w:r>
          </w:p>
        </w:tc>
        <w:tc>
          <w:tcPr>
            <w:tcW w:w="2681" w:type="dxa"/>
          </w:tcPr>
          <w:p w:rsidR="002568A8" w:rsidRPr="00C5693E" w:rsidRDefault="002568A8" w:rsidP="002568A8">
            <w:pPr>
              <w:tabs>
                <w:tab w:val="left" w:pos="0"/>
              </w:tabs>
              <w:jc w:val="both"/>
              <w:rPr>
                <w:sz w:val="24"/>
                <w:szCs w:val="24"/>
              </w:rPr>
            </w:pPr>
            <w:r>
              <w:rPr>
                <w:sz w:val="24"/>
                <w:szCs w:val="24"/>
              </w:rPr>
              <w:t>Основи здоров’я</w:t>
            </w:r>
            <w:r w:rsidRPr="00C5693E">
              <w:rPr>
                <w:sz w:val="24"/>
                <w:szCs w:val="24"/>
              </w:rPr>
              <w:t xml:space="preserve"> </w:t>
            </w:r>
          </w:p>
        </w:tc>
        <w:tc>
          <w:tcPr>
            <w:tcW w:w="1091" w:type="dxa"/>
          </w:tcPr>
          <w:p w:rsidR="002568A8" w:rsidRPr="00C5693E" w:rsidRDefault="002568A8" w:rsidP="002568A8">
            <w:pPr>
              <w:tabs>
                <w:tab w:val="left" w:pos="0"/>
              </w:tabs>
              <w:jc w:val="center"/>
              <w:rPr>
                <w:sz w:val="24"/>
                <w:szCs w:val="24"/>
              </w:rPr>
            </w:pPr>
            <w:r>
              <w:rPr>
                <w:sz w:val="24"/>
                <w:szCs w:val="24"/>
              </w:rPr>
              <w:t>1</w:t>
            </w:r>
          </w:p>
        </w:tc>
        <w:tc>
          <w:tcPr>
            <w:tcW w:w="990" w:type="dxa"/>
          </w:tcPr>
          <w:p w:rsidR="002568A8" w:rsidRPr="00C5693E" w:rsidRDefault="002568A8" w:rsidP="002568A8">
            <w:pPr>
              <w:tabs>
                <w:tab w:val="left" w:pos="0"/>
              </w:tabs>
              <w:jc w:val="center"/>
              <w:rPr>
                <w:sz w:val="24"/>
                <w:szCs w:val="24"/>
              </w:rPr>
            </w:pPr>
            <w:r>
              <w:rPr>
                <w:sz w:val="24"/>
                <w:szCs w:val="24"/>
              </w:rPr>
              <w:t>1</w:t>
            </w:r>
          </w:p>
        </w:tc>
        <w:tc>
          <w:tcPr>
            <w:tcW w:w="852" w:type="dxa"/>
          </w:tcPr>
          <w:p w:rsidR="002568A8" w:rsidRPr="00C5693E" w:rsidRDefault="002568A8" w:rsidP="002568A8">
            <w:pPr>
              <w:tabs>
                <w:tab w:val="left" w:pos="0"/>
              </w:tabs>
              <w:jc w:val="center"/>
              <w:rPr>
                <w:sz w:val="24"/>
                <w:szCs w:val="24"/>
              </w:rPr>
            </w:pPr>
            <w:r>
              <w:rPr>
                <w:sz w:val="24"/>
                <w:szCs w:val="24"/>
              </w:rPr>
              <w:t>-</w:t>
            </w:r>
          </w:p>
        </w:tc>
        <w:tc>
          <w:tcPr>
            <w:tcW w:w="709" w:type="dxa"/>
          </w:tcPr>
          <w:p w:rsidR="002568A8" w:rsidRPr="006C2F5E" w:rsidRDefault="002568A8" w:rsidP="002568A8">
            <w:pPr>
              <w:tabs>
                <w:tab w:val="left" w:pos="0"/>
              </w:tabs>
              <w:jc w:val="center"/>
              <w:rPr>
                <w:b/>
                <w:sz w:val="24"/>
                <w:szCs w:val="24"/>
                <w:lang w:val="ru-RU"/>
              </w:rPr>
            </w:pPr>
            <w:r>
              <w:rPr>
                <w:b/>
                <w:sz w:val="24"/>
                <w:szCs w:val="24"/>
                <w:lang w:val="ru-RU"/>
              </w:rPr>
              <w:t>3</w:t>
            </w:r>
          </w:p>
        </w:tc>
      </w:tr>
      <w:tr w:rsidR="002568A8" w:rsidRPr="00C5693E" w:rsidTr="002568A8">
        <w:tc>
          <w:tcPr>
            <w:tcW w:w="2797" w:type="dxa"/>
            <w:vMerge/>
          </w:tcPr>
          <w:p w:rsidR="002568A8" w:rsidRPr="00C5693E" w:rsidRDefault="002568A8" w:rsidP="002568A8">
            <w:pPr>
              <w:tabs>
                <w:tab w:val="left" w:pos="0"/>
              </w:tabs>
              <w:jc w:val="both"/>
              <w:rPr>
                <w:sz w:val="24"/>
                <w:szCs w:val="24"/>
              </w:rPr>
            </w:pPr>
          </w:p>
        </w:tc>
        <w:tc>
          <w:tcPr>
            <w:tcW w:w="2681" w:type="dxa"/>
          </w:tcPr>
          <w:p w:rsidR="002568A8" w:rsidRPr="00C5693E" w:rsidRDefault="002568A8" w:rsidP="002568A8">
            <w:pPr>
              <w:tabs>
                <w:tab w:val="left" w:pos="0"/>
              </w:tabs>
              <w:jc w:val="both"/>
              <w:rPr>
                <w:sz w:val="24"/>
                <w:szCs w:val="24"/>
              </w:rPr>
            </w:pPr>
            <w:r>
              <w:rPr>
                <w:sz w:val="24"/>
                <w:szCs w:val="24"/>
              </w:rPr>
              <w:t xml:space="preserve">Фізична культура </w:t>
            </w:r>
          </w:p>
        </w:tc>
        <w:tc>
          <w:tcPr>
            <w:tcW w:w="1091" w:type="dxa"/>
          </w:tcPr>
          <w:p w:rsidR="002568A8" w:rsidRPr="00C5693E" w:rsidRDefault="002568A8" w:rsidP="002568A8">
            <w:pPr>
              <w:tabs>
                <w:tab w:val="left" w:pos="0"/>
              </w:tabs>
              <w:jc w:val="center"/>
              <w:rPr>
                <w:sz w:val="24"/>
                <w:szCs w:val="24"/>
              </w:rPr>
            </w:pPr>
            <w:r>
              <w:rPr>
                <w:sz w:val="24"/>
                <w:szCs w:val="24"/>
              </w:rPr>
              <w:t>2</w:t>
            </w:r>
          </w:p>
        </w:tc>
        <w:tc>
          <w:tcPr>
            <w:tcW w:w="990" w:type="dxa"/>
          </w:tcPr>
          <w:p w:rsidR="002568A8" w:rsidRPr="00C5693E" w:rsidRDefault="002568A8" w:rsidP="002568A8">
            <w:pPr>
              <w:tabs>
                <w:tab w:val="left" w:pos="0"/>
              </w:tabs>
              <w:jc w:val="center"/>
              <w:rPr>
                <w:sz w:val="24"/>
                <w:szCs w:val="24"/>
              </w:rPr>
            </w:pPr>
            <w:r>
              <w:rPr>
                <w:sz w:val="24"/>
                <w:szCs w:val="24"/>
              </w:rPr>
              <w:t>2</w:t>
            </w:r>
          </w:p>
        </w:tc>
        <w:tc>
          <w:tcPr>
            <w:tcW w:w="852" w:type="dxa"/>
          </w:tcPr>
          <w:p w:rsidR="002568A8" w:rsidRPr="00C5693E" w:rsidRDefault="002568A8" w:rsidP="002568A8">
            <w:pPr>
              <w:tabs>
                <w:tab w:val="left" w:pos="0"/>
              </w:tabs>
              <w:jc w:val="center"/>
              <w:rPr>
                <w:sz w:val="24"/>
                <w:szCs w:val="24"/>
              </w:rPr>
            </w:pPr>
            <w:r>
              <w:rPr>
                <w:sz w:val="24"/>
                <w:szCs w:val="24"/>
              </w:rPr>
              <w:t>2</w:t>
            </w:r>
          </w:p>
        </w:tc>
        <w:tc>
          <w:tcPr>
            <w:tcW w:w="709" w:type="dxa"/>
          </w:tcPr>
          <w:p w:rsidR="002568A8" w:rsidRPr="006C2F5E" w:rsidRDefault="002568A8" w:rsidP="002568A8">
            <w:pPr>
              <w:tabs>
                <w:tab w:val="left" w:pos="0"/>
              </w:tabs>
              <w:jc w:val="center"/>
              <w:rPr>
                <w:b/>
                <w:sz w:val="24"/>
                <w:szCs w:val="24"/>
                <w:lang w:val="ru-RU"/>
              </w:rPr>
            </w:pPr>
            <w:r>
              <w:rPr>
                <w:b/>
                <w:sz w:val="24"/>
                <w:szCs w:val="24"/>
              </w:rPr>
              <w:t>8</w:t>
            </w:r>
          </w:p>
        </w:tc>
      </w:tr>
      <w:tr w:rsidR="002568A8" w:rsidRPr="00C5693E" w:rsidTr="002568A8">
        <w:tc>
          <w:tcPr>
            <w:tcW w:w="2797" w:type="dxa"/>
          </w:tcPr>
          <w:p w:rsidR="002568A8" w:rsidRPr="00C5693E" w:rsidRDefault="002568A8" w:rsidP="002568A8">
            <w:pPr>
              <w:tabs>
                <w:tab w:val="left" w:pos="0"/>
              </w:tabs>
              <w:jc w:val="both"/>
              <w:rPr>
                <w:b/>
                <w:sz w:val="24"/>
                <w:szCs w:val="24"/>
              </w:rPr>
            </w:pPr>
            <w:r w:rsidRPr="00C5693E">
              <w:rPr>
                <w:b/>
                <w:sz w:val="24"/>
                <w:szCs w:val="24"/>
              </w:rPr>
              <w:t>Разом</w:t>
            </w:r>
          </w:p>
        </w:tc>
        <w:tc>
          <w:tcPr>
            <w:tcW w:w="2681" w:type="dxa"/>
          </w:tcPr>
          <w:p w:rsidR="002568A8" w:rsidRPr="003F7513" w:rsidRDefault="002568A8" w:rsidP="002568A8">
            <w:pPr>
              <w:tabs>
                <w:tab w:val="left" w:pos="0"/>
              </w:tabs>
              <w:jc w:val="both"/>
              <w:rPr>
                <w:b/>
                <w:sz w:val="24"/>
                <w:szCs w:val="24"/>
              </w:rPr>
            </w:pPr>
          </w:p>
        </w:tc>
        <w:tc>
          <w:tcPr>
            <w:tcW w:w="1091" w:type="dxa"/>
          </w:tcPr>
          <w:p w:rsidR="002568A8" w:rsidRPr="00C95293" w:rsidRDefault="002568A8" w:rsidP="002568A8">
            <w:pPr>
              <w:tabs>
                <w:tab w:val="left" w:pos="0"/>
              </w:tabs>
              <w:jc w:val="center"/>
              <w:rPr>
                <w:b/>
                <w:sz w:val="24"/>
                <w:szCs w:val="24"/>
                <w:lang w:val="ru-RU"/>
              </w:rPr>
            </w:pPr>
            <w:r>
              <w:rPr>
                <w:b/>
                <w:sz w:val="24"/>
                <w:szCs w:val="24"/>
                <w:lang w:val="ru-RU"/>
              </w:rPr>
              <w:t>37</w:t>
            </w:r>
          </w:p>
        </w:tc>
        <w:tc>
          <w:tcPr>
            <w:tcW w:w="990" w:type="dxa"/>
          </w:tcPr>
          <w:p w:rsidR="002568A8" w:rsidRPr="00C95293" w:rsidRDefault="002568A8" w:rsidP="002568A8">
            <w:pPr>
              <w:tabs>
                <w:tab w:val="left" w:pos="0"/>
              </w:tabs>
              <w:jc w:val="center"/>
              <w:rPr>
                <w:b/>
                <w:sz w:val="24"/>
                <w:szCs w:val="24"/>
                <w:lang w:val="ru-RU"/>
              </w:rPr>
            </w:pPr>
            <w:r>
              <w:rPr>
                <w:b/>
                <w:sz w:val="24"/>
                <w:szCs w:val="24"/>
                <w:lang w:val="ru-RU"/>
              </w:rPr>
              <w:t>42</w:t>
            </w:r>
          </w:p>
        </w:tc>
        <w:tc>
          <w:tcPr>
            <w:tcW w:w="852" w:type="dxa"/>
          </w:tcPr>
          <w:p w:rsidR="002568A8" w:rsidRPr="00C95293" w:rsidRDefault="002568A8" w:rsidP="002568A8">
            <w:pPr>
              <w:tabs>
                <w:tab w:val="left" w:pos="0"/>
              </w:tabs>
              <w:jc w:val="center"/>
              <w:rPr>
                <w:b/>
                <w:sz w:val="24"/>
                <w:szCs w:val="24"/>
                <w:lang w:val="ru-RU"/>
              </w:rPr>
            </w:pPr>
            <w:r>
              <w:rPr>
                <w:b/>
                <w:sz w:val="24"/>
                <w:szCs w:val="24"/>
                <w:lang w:val="ru-RU"/>
              </w:rPr>
              <w:t>49</w:t>
            </w:r>
          </w:p>
        </w:tc>
        <w:tc>
          <w:tcPr>
            <w:tcW w:w="709" w:type="dxa"/>
          </w:tcPr>
          <w:p w:rsidR="002568A8" w:rsidRPr="00D366D0" w:rsidRDefault="002568A8" w:rsidP="002568A8">
            <w:pPr>
              <w:tabs>
                <w:tab w:val="left" w:pos="0"/>
              </w:tabs>
              <w:rPr>
                <w:b/>
                <w:sz w:val="24"/>
                <w:szCs w:val="24"/>
                <w:lang w:val="ru-RU"/>
              </w:rPr>
            </w:pPr>
            <w:r>
              <w:rPr>
                <w:b/>
                <w:sz w:val="24"/>
                <w:szCs w:val="24"/>
                <w:lang w:val="ru-RU"/>
              </w:rPr>
              <w:t>167</w:t>
            </w:r>
          </w:p>
        </w:tc>
      </w:tr>
      <w:tr w:rsidR="002568A8" w:rsidRPr="00C5693E" w:rsidTr="002568A8">
        <w:tc>
          <w:tcPr>
            <w:tcW w:w="2797" w:type="dxa"/>
            <w:vMerge w:val="restart"/>
          </w:tcPr>
          <w:p w:rsidR="002568A8" w:rsidRPr="00C5693E" w:rsidRDefault="002568A8" w:rsidP="002568A8">
            <w:pPr>
              <w:tabs>
                <w:tab w:val="left" w:pos="0"/>
              </w:tabs>
              <w:jc w:val="both"/>
              <w:rPr>
                <w:sz w:val="24"/>
                <w:szCs w:val="24"/>
              </w:rPr>
            </w:pPr>
            <w:r w:rsidRPr="00C5693E">
              <w:rPr>
                <w:sz w:val="24"/>
                <w:szCs w:val="24"/>
              </w:rPr>
              <w:t>Корекційно-розвиткові заняття</w:t>
            </w:r>
          </w:p>
        </w:tc>
        <w:tc>
          <w:tcPr>
            <w:tcW w:w="2681" w:type="dxa"/>
          </w:tcPr>
          <w:p w:rsidR="002568A8" w:rsidRPr="00C5693E" w:rsidRDefault="002568A8" w:rsidP="002568A8">
            <w:pPr>
              <w:tabs>
                <w:tab w:val="left" w:pos="0"/>
              </w:tabs>
              <w:jc w:val="both"/>
              <w:rPr>
                <w:sz w:val="24"/>
                <w:szCs w:val="24"/>
              </w:rPr>
            </w:pPr>
            <w:r w:rsidRPr="00C5693E">
              <w:rPr>
                <w:sz w:val="24"/>
                <w:szCs w:val="24"/>
              </w:rPr>
              <w:t>Соціально-побутове орієнтування</w:t>
            </w:r>
          </w:p>
        </w:tc>
        <w:tc>
          <w:tcPr>
            <w:tcW w:w="1091" w:type="dxa"/>
          </w:tcPr>
          <w:p w:rsidR="002568A8" w:rsidRPr="00C5693E" w:rsidRDefault="002568A8" w:rsidP="002568A8">
            <w:pPr>
              <w:tabs>
                <w:tab w:val="left" w:pos="0"/>
              </w:tabs>
              <w:jc w:val="center"/>
              <w:rPr>
                <w:sz w:val="24"/>
                <w:szCs w:val="24"/>
              </w:rPr>
            </w:pPr>
            <w:r>
              <w:rPr>
                <w:sz w:val="24"/>
                <w:szCs w:val="24"/>
              </w:rPr>
              <w:t>2</w:t>
            </w:r>
          </w:p>
        </w:tc>
        <w:tc>
          <w:tcPr>
            <w:tcW w:w="990" w:type="dxa"/>
          </w:tcPr>
          <w:p w:rsidR="002568A8" w:rsidRPr="00C5693E" w:rsidRDefault="002568A8" w:rsidP="002568A8">
            <w:pPr>
              <w:tabs>
                <w:tab w:val="left" w:pos="0"/>
              </w:tabs>
              <w:jc w:val="center"/>
              <w:rPr>
                <w:sz w:val="24"/>
                <w:szCs w:val="24"/>
              </w:rPr>
            </w:pPr>
            <w:r>
              <w:rPr>
                <w:sz w:val="24"/>
                <w:szCs w:val="24"/>
              </w:rPr>
              <w:t>2</w:t>
            </w:r>
          </w:p>
        </w:tc>
        <w:tc>
          <w:tcPr>
            <w:tcW w:w="852" w:type="dxa"/>
          </w:tcPr>
          <w:p w:rsidR="002568A8" w:rsidRPr="00C5693E" w:rsidRDefault="002568A8" w:rsidP="002568A8">
            <w:pPr>
              <w:tabs>
                <w:tab w:val="left" w:pos="0"/>
              </w:tabs>
              <w:jc w:val="center"/>
              <w:rPr>
                <w:sz w:val="24"/>
                <w:szCs w:val="24"/>
              </w:rPr>
            </w:pPr>
            <w:r>
              <w:rPr>
                <w:sz w:val="24"/>
                <w:szCs w:val="24"/>
              </w:rPr>
              <w:t>2</w:t>
            </w:r>
          </w:p>
        </w:tc>
        <w:tc>
          <w:tcPr>
            <w:tcW w:w="709" w:type="dxa"/>
          </w:tcPr>
          <w:p w:rsidR="002568A8" w:rsidRPr="00C95293" w:rsidRDefault="002568A8" w:rsidP="002568A8">
            <w:pPr>
              <w:tabs>
                <w:tab w:val="left" w:pos="0"/>
              </w:tabs>
              <w:jc w:val="center"/>
              <w:rPr>
                <w:b/>
                <w:sz w:val="24"/>
                <w:szCs w:val="24"/>
                <w:lang w:val="ru-RU"/>
              </w:rPr>
            </w:pPr>
            <w:r>
              <w:rPr>
                <w:b/>
                <w:sz w:val="24"/>
                <w:szCs w:val="24"/>
              </w:rPr>
              <w:t>8</w:t>
            </w:r>
          </w:p>
        </w:tc>
      </w:tr>
      <w:tr w:rsidR="002568A8" w:rsidRPr="00C5693E" w:rsidTr="002568A8">
        <w:tc>
          <w:tcPr>
            <w:tcW w:w="2797" w:type="dxa"/>
            <w:vMerge/>
          </w:tcPr>
          <w:p w:rsidR="002568A8" w:rsidRPr="00C5693E" w:rsidRDefault="002568A8" w:rsidP="002568A8">
            <w:pPr>
              <w:tabs>
                <w:tab w:val="left" w:pos="0"/>
              </w:tabs>
              <w:jc w:val="both"/>
              <w:rPr>
                <w:sz w:val="24"/>
                <w:szCs w:val="24"/>
              </w:rPr>
            </w:pPr>
          </w:p>
        </w:tc>
        <w:tc>
          <w:tcPr>
            <w:tcW w:w="2681" w:type="dxa"/>
          </w:tcPr>
          <w:p w:rsidR="002568A8" w:rsidRPr="00C5693E" w:rsidRDefault="002568A8" w:rsidP="002568A8">
            <w:pPr>
              <w:tabs>
                <w:tab w:val="left" w:pos="0"/>
              </w:tabs>
              <w:jc w:val="both"/>
              <w:rPr>
                <w:sz w:val="24"/>
                <w:szCs w:val="24"/>
              </w:rPr>
            </w:pPr>
            <w:r>
              <w:rPr>
                <w:sz w:val="24"/>
                <w:szCs w:val="24"/>
              </w:rPr>
              <w:t>Розвиток мовлення</w:t>
            </w:r>
          </w:p>
        </w:tc>
        <w:tc>
          <w:tcPr>
            <w:tcW w:w="1091" w:type="dxa"/>
          </w:tcPr>
          <w:p w:rsidR="002568A8" w:rsidRPr="00C5693E" w:rsidRDefault="002568A8" w:rsidP="002568A8">
            <w:pPr>
              <w:tabs>
                <w:tab w:val="left" w:pos="0"/>
              </w:tabs>
              <w:jc w:val="center"/>
              <w:rPr>
                <w:sz w:val="24"/>
                <w:szCs w:val="24"/>
              </w:rPr>
            </w:pPr>
            <w:r>
              <w:rPr>
                <w:sz w:val="24"/>
                <w:szCs w:val="24"/>
              </w:rPr>
              <w:t>1</w:t>
            </w:r>
          </w:p>
        </w:tc>
        <w:tc>
          <w:tcPr>
            <w:tcW w:w="990" w:type="dxa"/>
          </w:tcPr>
          <w:p w:rsidR="002568A8" w:rsidRPr="00C5693E" w:rsidRDefault="002568A8" w:rsidP="002568A8">
            <w:pPr>
              <w:tabs>
                <w:tab w:val="left" w:pos="0"/>
              </w:tabs>
              <w:jc w:val="center"/>
              <w:rPr>
                <w:sz w:val="24"/>
                <w:szCs w:val="24"/>
              </w:rPr>
            </w:pPr>
            <w:r>
              <w:rPr>
                <w:sz w:val="24"/>
                <w:szCs w:val="24"/>
              </w:rPr>
              <w:t>1</w:t>
            </w:r>
          </w:p>
        </w:tc>
        <w:tc>
          <w:tcPr>
            <w:tcW w:w="852" w:type="dxa"/>
          </w:tcPr>
          <w:p w:rsidR="002568A8" w:rsidRPr="00C5693E" w:rsidRDefault="002568A8" w:rsidP="002568A8">
            <w:pPr>
              <w:tabs>
                <w:tab w:val="left" w:pos="0"/>
              </w:tabs>
              <w:jc w:val="center"/>
              <w:rPr>
                <w:sz w:val="24"/>
                <w:szCs w:val="24"/>
              </w:rPr>
            </w:pPr>
            <w:r>
              <w:rPr>
                <w:sz w:val="24"/>
                <w:szCs w:val="24"/>
              </w:rPr>
              <w:t>1</w:t>
            </w:r>
          </w:p>
        </w:tc>
        <w:tc>
          <w:tcPr>
            <w:tcW w:w="709" w:type="dxa"/>
          </w:tcPr>
          <w:p w:rsidR="002568A8" w:rsidRPr="00C95293" w:rsidRDefault="002568A8" w:rsidP="002568A8">
            <w:pPr>
              <w:tabs>
                <w:tab w:val="left" w:pos="0"/>
              </w:tabs>
              <w:jc w:val="center"/>
              <w:rPr>
                <w:b/>
                <w:sz w:val="24"/>
                <w:szCs w:val="24"/>
                <w:lang w:val="ru-RU"/>
              </w:rPr>
            </w:pPr>
            <w:r>
              <w:rPr>
                <w:b/>
                <w:sz w:val="24"/>
                <w:szCs w:val="24"/>
                <w:lang w:val="ru-RU"/>
              </w:rPr>
              <w:t>4</w:t>
            </w:r>
          </w:p>
        </w:tc>
      </w:tr>
      <w:tr w:rsidR="002568A8" w:rsidRPr="00C5693E" w:rsidTr="002568A8">
        <w:tc>
          <w:tcPr>
            <w:tcW w:w="2797" w:type="dxa"/>
            <w:vMerge/>
          </w:tcPr>
          <w:p w:rsidR="002568A8" w:rsidRPr="00C5693E" w:rsidRDefault="002568A8" w:rsidP="002568A8">
            <w:pPr>
              <w:tabs>
                <w:tab w:val="left" w:pos="0"/>
              </w:tabs>
              <w:jc w:val="both"/>
              <w:rPr>
                <w:sz w:val="24"/>
                <w:szCs w:val="24"/>
              </w:rPr>
            </w:pPr>
          </w:p>
        </w:tc>
        <w:tc>
          <w:tcPr>
            <w:tcW w:w="2681" w:type="dxa"/>
          </w:tcPr>
          <w:p w:rsidR="002568A8" w:rsidRPr="00C5693E" w:rsidRDefault="002568A8" w:rsidP="002568A8">
            <w:pPr>
              <w:tabs>
                <w:tab w:val="left" w:pos="0"/>
              </w:tabs>
              <w:jc w:val="both"/>
              <w:rPr>
                <w:sz w:val="24"/>
                <w:szCs w:val="24"/>
              </w:rPr>
            </w:pPr>
            <w:r>
              <w:rPr>
                <w:sz w:val="24"/>
                <w:szCs w:val="24"/>
              </w:rPr>
              <w:t>Лікувальна фізкультура (ритміка)</w:t>
            </w:r>
          </w:p>
        </w:tc>
        <w:tc>
          <w:tcPr>
            <w:tcW w:w="1091" w:type="dxa"/>
          </w:tcPr>
          <w:p w:rsidR="002568A8" w:rsidRPr="00C5693E" w:rsidRDefault="002568A8" w:rsidP="002568A8">
            <w:pPr>
              <w:tabs>
                <w:tab w:val="left" w:pos="0"/>
              </w:tabs>
              <w:jc w:val="center"/>
              <w:rPr>
                <w:sz w:val="24"/>
                <w:szCs w:val="24"/>
              </w:rPr>
            </w:pPr>
            <w:r>
              <w:rPr>
                <w:sz w:val="24"/>
                <w:szCs w:val="24"/>
              </w:rPr>
              <w:t>2</w:t>
            </w:r>
          </w:p>
        </w:tc>
        <w:tc>
          <w:tcPr>
            <w:tcW w:w="990" w:type="dxa"/>
          </w:tcPr>
          <w:p w:rsidR="002568A8" w:rsidRPr="00C5693E" w:rsidRDefault="002568A8" w:rsidP="002568A8">
            <w:pPr>
              <w:tabs>
                <w:tab w:val="left" w:pos="0"/>
              </w:tabs>
              <w:jc w:val="center"/>
              <w:rPr>
                <w:sz w:val="24"/>
                <w:szCs w:val="24"/>
              </w:rPr>
            </w:pPr>
            <w:r>
              <w:rPr>
                <w:sz w:val="24"/>
                <w:szCs w:val="24"/>
              </w:rPr>
              <w:t>2</w:t>
            </w:r>
          </w:p>
        </w:tc>
        <w:tc>
          <w:tcPr>
            <w:tcW w:w="852" w:type="dxa"/>
          </w:tcPr>
          <w:p w:rsidR="002568A8" w:rsidRPr="00C5693E" w:rsidRDefault="002568A8" w:rsidP="002568A8">
            <w:pPr>
              <w:tabs>
                <w:tab w:val="left" w:pos="0"/>
              </w:tabs>
              <w:jc w:val="center"/>
              <w:rPr>
                <w:sz w:val="24"/>
                <w:szCs w:val="24"/>
              </w:rPr>
            </w:pPr>
            <w:r>
              <w:rPr>
                <w:sz w:val="24"/>
                <w:szCs w:val="24"/>
              </w:rPr>
              <w:t>2</w:t>
            </w:r>
          </w:p>
        </w:tc>
        <w:tc>
          <w:tcPr>
            <w:tcW w:w="709" w:type="dxa"/>
          </w:tcPr>
          <w:p w:rsidR="002568A8" w:rsidRPr="00C95293" w:rsidRDefault="002568A8" w:rsidP="002568A8">
            <w:pPr>
              <w:tabs>
                <w:tab w:val="left" w:pos="0"/>
              </w:tabs>
              <w:jc w:val="center"/>
              <w:rPr>
                <w:b/>
                <w:sz w:val="24"/>
                <w:szCs w:val="24"/>
                <w:lang w:val="ru-RU"/>
              </w:rPr>
            </w:pPr>
            <w:r>
              <w:rPr>
                <w:b/>
                <w:sz w:val="24"/>
                <w:szCs w:val="24"/>
              </w:rPr>
              <w:t>8</w:t>
            </w:r>
          </w:p>
        </w:tc>
      </w:tr>
      <w:tr w:rsidR="002568A8" w:rsidRPr="00C5693E" w:rsidTr="002568A8">
        <w:trPr>
          <w:trHeight w:val="387"/>
        </w:trPr>
        <w:tc>
          <w:tcPr>
            <w:tcW w:w="2797" w:type="dxa"/>
          </w:tcPr>
          <w:p w:rsidR="002568A8" w:rsidRPr="00C5693E" w:rsidRDefault="002568A8" w:rsidP="002568A8">
            <w:pPr>
              <w:tabs>
                <w:tab w:val="left" w:pos="0"/>
              </w:tabs>
              <w:jc w:val="both"/>
              <w:rPr>
                <w:b/>
                <w:sz w:val="24"/>
                <w:szCs w:val="24"/>
              </w:rPr>
            </w:pPr>
            <w:r w:rsidRPr="00C5693E">
              <w:rPr>
                <w:b/>
                <w:sz w:val="24"/>
                <w:szCs w:val="24"/>
              </w:rPr>
              <w:t>Разом</w:t>
            </w:r>
          </w:p>
        </w:tc>
        <w:tc>
          <w:tcPr>
            <w:tcW w:w="2681" w:type="dxa"/>
          </w:tcPr>
          <w:p w:rsidR="002568A8" w:rsidRPr="00C5693E" w:rsidRDefault="002568A8" w:rsidP="002568A8">
            <w:pPr>
              <w:tabs>
                <w:tab w:val="left" w:pos="0"/>
              </w:tabs>
              <w:jc w:val="both"/>
              <w:rPr>
                <w:sz w:val="24"/>
                <w:szCs w:val="24"/>
              </w:rPr>
            </w:pPr>
          </w:p>
        </w:tc>
        <w:tc>
          <w:tcPr>
            <w:tcW w:w="1091" w:type="dxa"/>
          </w:tcPr>
          <w:p w:rsidR="002568A8" w:rsidRPr="003F7513" w:rsidRDefault="002568A8" w:rsidP="002568A8">
            <w:pPr>
              <w:tabs>
                <w:tab w:val="left" w:pos="0"/>
              </w:tabs>
              <w:jc w:val="center"/>
              <w:rPr>
                <w:b/>
                <w:sz w:val="24"/>
                <w:szCs w:val="24"/>
              </w:rPr>
            </w:pPr>
            <w:r w:rsidRPr="003F7513">
              <w:rPr>
                <w:b/>
                <w:sz w:val="24"/>
                <w:szCs w:val="24"/>
              </w:rPr>
              <w:t>5</w:t>
            </w:r>
          </w:p>
        </w:tc>
        <w:tc>
          <w:tcPr>
            <w:tcW w:w="990" w:type="dxa"/>
          </w:tcPr>
          <w:p w:rsidR="002568A8" w:rsidRPr="003F7513" w:rsidRDefault="002568A8" w:rsidP="002568A8">
            <w:pPr>
              <w:tabs>
                <w:tab w:val="left" w:pos="0"/>
              </w:tabs>
              <w:jc w:val="center"/>
              <w:rPr>
                <w:b/>
                <w:sz w:val="24"/>
                <w:szCs w:val="24"/>
              </w:rPr>
            </w:pPr>
            <w:r>
              <w:rPr>
                <w:b/>
                <w:sz w:val="24"/>
                <w:szCs w:val="24"/>
              </w:rPr>
              <w:t>5</w:t>
            </w:r>
          </w:p>
        </w:tc>
        <w:tc>
          <w:tcPr>
            <w:tcW w:w="852" w:type="dxa"/>
          </w:tcPr>
          <w:p w:rsidR="002568A8" w:rsidRPr="003F7513" w:rsidRDefault="002568A8" w:rsidP="002568A8">
            <w:pPr>
              <w:tabs>
                <w:tab w:val="left" w:pos="0"/>
              </w:tabs>
              <w:jc w:val="center"/>
              <w:rPr>
                <w:b/>
                <w:sz w:val="24"/>
                <w:szCs w:val="24"/>
              </w:rPr>
            </w:pPr>
            <w:r>
              <w:rPr>
                <w:b/>
                <w:sz w:val="24"/>
                <w:szCs w:val="24"/>
              </w:rPr>
              <w:t>5</w:t>
            </w:r>
          </w:p>
        </w:tc>
        <w:tc>
          <w:tcPr>
            <w:tcW w:w="709" w:type="dxa"/>
          </w:tcPr>
          <w:p w:rsidR="002568A8" w:rsidRDefault="002568A8" w:rsidP="002568A8">
            <w:pPr>
              <w:tabs>
                <w:tab w:val="left" w:pos="0"/>
              </w:tabs>
              <w:jc w:val="center"/>
              <w:rPr>
                <w:b/>
                <w:sz w:val="24"/>
                <w:szCs w:val="24"/>
                <w:lang w:val="ru-RU"/>
              </w:rPr>
            </w:pPr>
            <w:r>
              <w:rPr>
                <w:b/>
                <w:sz w:val="24"/>
                <w:szCs w:val="24"/>
                <w:lang w:val="ru-RU"/>
              </w:rPr>
              <w:t>20</w:t>
            </w:r>
          </w:p>
          <w:p w:rsidR="002568A8" w:rsidRPr="00C95293" w:rsidRDefault="002568A8" w:rsidP="002568A8">
            <w:pPr>
              <w:tabs>
                <w:tab w:val="left" w:pos="0"/>
              </w:tabs>
              <w:jc w:val="center"/>
              <w:rPr>
                <w:b/>
                <w:sz w:val="24"/>
                <w:szCs w:val="24"/>
                <w:lang w:val="ru-RU"/>
              </w:rPr>
            </w:pPr>
          </w:p>
        </w:tc>
      </w:tr>
      <w:tr w:rsidR="002568A8" w:rsidRPr="00C5693E" w:rsidTr="002568A8">
        <w:trPr>
          <w:trHeight w:val="440"/>
        </w:trPr>
        <w:tc>
          <w:tcPr>
            <w:tcW w:w="2797" w:type="dxa"/>
          </w:tcPr>
          <w:p w:rsidR="002568A8" w:rsidRPr="00C5693E" w:rsidRDefault="002568A8" w:rsidP="002568A8">
            <w:pPr>
              <w:tabs>
                <w:tab w:val="left" w:pos="0"/>
              </w:tabs>
              <w:jc w:val="both"/>
              <w:rPr>
                <w:b/>
                <w:sz w:val="24"/>
                <w:szCs w:val="24"/>
              </w:rPr>
            </w:pPr>
            <w:r w:rsidRPr="00C5693E">
              <w:rPr>
                <w:b/>
                <w:sz w:val="24"/>
                <w:szCs w:val="24"/>
              </w:rPr>
              <w:t>Разом</w:t>
            </w:r>
          </w:p>
        </w:tc>
        <w:tc>
          <w:tcPr>
            <w:tcW w:w="2681" w:type="dxa"/>
          </w:tcPr>
          <w:p w:rsidR="002568A8" w:rsidRPr="00C5693E" w:rsidRDefault="002568A8" w:rsidP="002568A8">
            <w:pPr>
              <w:tabs>
                <w:tab w:val="left" w:pos="0"/>
              </w:tabs>
              <w:jc w:val="both"/>
              <w:rPr>
                <w:sz w:val="24"/>
                <w:szCs w:val="24"/>
              </w:rPr>
            </w:pPr>
          </w:p>
        </w:tc>
        <w:tc>
          <w:tcPr>
            <w:tcW w:w="1091" w:type="dxa"/>
          </w:tcPr>
          <w:p w:rsidR="002568A8" w:rsidRPr="003F7513" w:rsidRDefault="002568A8" w:rsidP="002568A8">
            <w:pPr>
              <w:tabs>
                <w:tab w:val="left" w:pos="0"/>
              </w:tabs>
              <w:jc w:val="center"/>
              <w:rPr>
                <w:b/>
                <w:sz w:val="24"/>
                <w:szCs w:val="24"/>
              </w:rPr>
            </w:pPr>
            <w:r>
              <w:rPr>
                <w:b/>
                <w:sz w:val="24"/>
                <w:szCs w:val="24"/>
              </w:rPr>
              <w:t>42</w:t>
            </w:r>
          </w:p>
        </w:tc>
        <w:tc>
          <w:tcPr>
            <w:tcW w:w="990" w:type="dxa"/>
          </w:tcPr>
          <w:p w:rsidR="002568A8" w:rsidRDefault="002568A8" w:rsidP="002568A8">
            <w:pPr>
              <w:tabs>
                <w:tab w:val="left" w:pos="0"/>
              </w:tabs>
              <w:jc w:val="center"/>
              <w:rPr>
                <w:b/>
                <w:sz w:val="24"/>
                <w:szCs w:val="24"/>
              </w:rPr>
            </w:pPr>
            <w:r>
              <w:rPr>
                <w:b/>
                <w:sz w:val="24"/>
                <w:szCs w:val="24"/>
              </w:rPr>
              <w:t>47</w:t>
            </w:r>
          </w:p>
        </w:tc>
        <w:tc>
          <w:tcPr>
            <w:tcW w:w="852" w:type="dxa"/>
          </w:tcPr>
          <w:p w:rsidR="002568A8" w:rsidRDefault="002568A8" w:rsidP="002568A8">
            <w:pPr>
              <w:tabs>
                <w:tab w:val="left" w:pos="0"/>
              </w:tabs>
              <w:jc w:val="center"/>
              <w:rPr>
                <w:b/>
                <w:sz w:val="24"/>
                <w:szCs w:val="24"/>
              </w:rPr>
            </w:pPr>
            <w:r>
              <w:rPr>
                <w:b/>
                <w:sz w:val="24"/>
                <w:szCs w:val="24"/>
              </w:rPr>
              <w:t>54</w:t>
            </w:r>
          </w:p>
        </w:tc>
        <w:tc>
          <w:tcPr>
            <w:tcW w:w="709" w:type="dxa"/>
          </w:tcPr>
          <w:p w:rsidR="002568A8" w:rsidRDefault="002568A8" w:rsidP="002568A8">
            <w:pPr>
              <w:tabs>
                <w:tab w:val="left" w:pos="0"/>
              </w:tabs>
              <w:jc w:val="center"/>
              <w:rPr>
                <w:b/>
                <w:sz w:val="24"/>
                <w:szCs w:val="24"/>
                <w:lang w:val="ru-RU"/>
              </w:rPr>
            </w:pPr>
            <w:r>
              <w:rPr>
                <w:b/>
                <w:sz w:val="24"/>
                <w:szCs w:val="24"/>
                <w:lang w:val="ru-RU"/>
              </w:rPr>
              <w:t>137</w:t>
            </w:r>
          </w:p>
        </w:tc>
      </w:tr>
    </w:tbl>
    <w:tbl>
      <w:tblPr>
        <w:tblStyle w:val="a6"/>
        <w:tblpPr w:leftFromText="180" w:rightFromText="180" w:vertAnchor="text" w:horzAnchor="margin" w:tblpY="205"/>
        <w:tblW w:w="10314" w:type="dxa"/>
        <w:tblLayout w:type="fixed"/>
        <w:tblLook w:val="01E0" w:firstRow="1" w:lastRow="1" w:firstColumn="1" w:lastColumn="1" w:noHBand="0" w:noVBand="0"/>
      </w:tblPr>
      <w:tblGrid>
        <w:gridCol w:w="534"/>
        <w:gridCol w:w="4535"/>
        <w:gridCol w:w="709"/>
        <w:gridCol w:w="708"/>
        <w:gridCol w:w="567"/>
        <w:gridCol w:w="709"/>
        <w:gridCol w:w="1276"/>
        <w:gridCol w:w="284"/>
        <w:gridCol w:w="284"/>
        <w:gridCol w:w="654"/>
        <w:gridCol w:w="54"/>
      </w:tblGrid>
      <w:tr w:rsidR="002568A8" w:rsidTr="002568A8">
        <w:trPr>
          <w:gridAfter w:val="1"/>
          <w:wAfter w:w="54" w:type="dxa"/>
        </w:trPr>
        <w:tc>
          <w:tcPr>
            <w:tcW w:w="10260" w:type="dxa"/>
            <w:gridSpan w:val="10"/>
            <w:tcBorders>
              <w:top w:val="nil"/>
              <w:left w:val="nil"/>
              <w:bottom w:val="nil"/>
              <w:right w:val="nil"/>
            </w:tcBorders>
          </w:tcPr>
          <w:p w:rsidR="002568A8" w:rsidRDefault="002568A8" w:rsidP="002568A8">
            <w:pPr>
              <w:tabs>
                <w:tab w:val="left" w:pos="0"/>
              </w:tabs>
              <w:rPr>
                <w:b/>
                <w:sz w:val="24"/>
                <w:szCs w:val="24"/>
                <w:lang w:eastAsia="ru-RU"/>
              </w:rPr>
            </w:pPr>
          </w:p>
          <w:p w:rsidR="002568A8" w:rsidRPr="00F953B9" w:rsidRDefault="002568A8" w:rsidP="002568A8">
            <w:pPr>
              <w:tabs>
                <w:tab w:val="left" w:pos="0"/>
              </w:tabs>
              <w:jc w:val="center"/>
              <w:rPr>
                <w:b/>
              </w:rPr>
            </w:pPr>
            <w:r>
              <w:rPr>
                <w:b/>
              </w:rPr>
              <w:t>Додаткові години на освітні галузі, індивідуальні консультації, курси за вибором, вивчення предметів інваріантної складової, групові заняття</w:t>
            </w:r>
          </w:p>
        </w:tc>
      </w:tr>
      <w:tr w:rsidR="002568A8" w:rsidTr="002568A8">
        <w:trPr>
          <w:gridAfter w:val="1"/>
          <w:wAfter w:w="54" w:type="dxa"/>
          <w:trHeight w:val="225"/>
        </w:trPr>
        <w:tc>
          <w:tcPr>
            <w:tcW w:w="534" w:type="dxa"/>
            <w:vMerge w:val="restart"/>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4535" w:type="dxa"/>
            <w:vMerge w:val="restart"/>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p w:rsidR="002568A8" w:rsidRDefault="002568A8" w:rsidP="002568A8">
            <w:pPr>
              <w:tabs>
                <w:tab w:val="left" w:pos="0"/>
              </w:tabs>
              <w:rPr>
                <w:sz w:val="18"/>
                <w:szCs w:val="18"/>
                <w:lang w:eastAsia="ru-RU"/>
              </w:rPr>
            </w:pPr>
            <w:r>
              <w:rPr>
                <w:sz w:val="18"/>
                <w:szCs w:val="18"/>
              </w:rPr>
              <w:t xml:space="preserve">                        Предмети за вибором</w:t>
            </w:r>
          </w:p>
        </w:tc>
        <w:tc>
          <w:tcPr>
            <w:tcW w:w="4253" w:type="dxa"/>
            <w:gridSpan w:val="6"/>
            <w:tcBorders>
              <w:top w:val="single" w:sz="4" w:space="0" w:color="auto"/>
              <w:left w:val="single" w:sz="4" w:space="0" w:color="auto"/>
              <w:bottom w:val="single" w:sz="4" w:space="0" w:color="auto"/>
              <w:right w:val="single" w:sz="4" w:space="0" w:color="auto"/>
            </w:tcBorders>
            <w:hideMark/>
          </w:tcPr>
          <w:p w:rsidR="002568A8" w:rsidRDefault="002568A8" w:rsidP="002568A8">
            <w:pPr>
              <w:tabs>
                <w:tab w:val="left" w:pos="0"/>
              </w:tabs>
              <w:jc w:val="center"/>
              <w:rPr>
                <w:sz w:val="18"/>
                <w:szCs w:val="18"/>
                <w:lang w:eastAsia="ru-RU"/>
              </w:rPr>
            </w:pPr>
            <w:r>
              <w:rPr>
                <w:sz w:val="18"/>
                <w:szCs w:val="18"/>
              </w:rPr>
              <w:t>Кількість годин на тиждень у класах</w:t>
            </w:r>
          </w:p>
        </w:tc>
        <w:tc>
          <w:tcPr>
            <w:tcW w:w="284" w:type="dxa"/>
            <w:tcBorders>
              <w:top w:val="nil"/>
              <w:left w:val="single" w:sz="4" w:space="0" w:color="auto"/>
              <w:bottom w:val="nil"/>
              <w:right w:val="single" w:sz="4" w:space="0" w:color="auto"/>
            </w:tcBorders>
          </w:tcPr>
          <w:p w:rsidR="002568A8" w:rsidRDefault="002568A8" w:rsidP="002568A8">
            <w:pPr>
              <w:tabs>
                <w:tab w:val="left" w:pos="0"/>
              </w:tabs>
              <w:jc w:val="center"/>
              <w:rPr>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hideMark/>
          </w:tcPr>
          <w:p w:rsidR="002568A8" w:rsidRPr="003F7513" w:rsidRDefault="002568A8" w:rsidP="002568A8">
            <w:pPr>
              <w:tabs>
                <w:tab w:val="left" w:pos="0"/>
              </w:tabs>
              <w:jc w:val="center"/>
              <w:rPr>
                <w:b/>
                <w:sz w:val="18"/>
                <w:szCs w:val="18"/>
                <w:lang w:eastAsia="ru-RU"/>
              </w:rPr>
            </w:pPr>
            <w:r w:rsidRPr="003F7513">
              <w:rPr>
                <w:b/>
                <w:sz w:val="18"/>
                <w:szCs w:val="18"/>
              </w:rPr>
              <w:t>Разом</w:t>
            </w:r>
          </w:p>
        </w:tc>
      </w:tr>
      <w:tr w:rsidR="002568A8" w:rsidTr="002568A8">
        <w:trPr>
          <w:trHeight w:val="17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568A8" w:rsidRDefault="002568A8" w:rsidP="002568A8">
            <w:pPr>
              <w:rPr>
                <w:sz w:val="18"/>
                <w:szCs w:val="18"/>
                <w:lang w:eastAsia="ru-RU"/>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2568A8" w:rsidRDefault="002568A8" w:rsidP="002568A8">
            <w:pP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2568A8" w:rsidRPr="00C266AA" w:rsidRDefault="002568A8" w:rsidP="002568A8">
            <w:pPr>
              <w:tabs>
                <w:tab w:val="left" w:pos="0"/>
              </w:tabs>
              <w:jc w:val="center"/>
              <w:rPr>
                <w:sz w:val="18"/>
                <w:szCs w:val="18"/>
                <w:lang w:val="ru-RU" w:eastAsia="ru-RU"/>
              </w:rPr>
            </w:pPr>
            <w:r>
              <w:rPr>
                <w:sz w:val="18"/>
                <w:szCs w:val="18"/>
                <w:lang w:val="ru-RU" w:eastAsia="ru-RU"/>
              </w:rPr>
              <w:t>7-А</w:t>
            </w:r>
          </w:p>
        </w:tc>
        <w:tc>
          <w:tcPr>
            <w:tcW w:w="567" w:type="dxa"/>
            <w:tcBorders>
              <w:top w:val="single" w:sz="4" w:space="0" w:color="auto"/>
              <w:left w:val="single" w:sz="4" w:space="0" w:color="auto"/>
              <w:bottom w:val="single" w:sz="4" w:space="0" w:color="auto"/>
              <w:right w:val="single" w:sz="4" w:space="0" w:color="auto"/>
            </w:tcBorders>
          </w:tcPr>
          <w:p w:rsidR="002568A8" w:rsidRPr="00C266AA" w:rsidRDefault="002568A8" w:rsidP="002568A8">
            <w:pPr>
              <w:tabs>
                <w:tab w:val="left" w:pos="0"/>
              </w:tabs>
              <w:jc w:val="center"/>
              <w:rPr>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2568A8" w:rsidRPr="00C266AA" w:rsidRDefault="002568A8" w:rsidP="002568A8">
            <w:pPr>
              <w:tabs>
                <w:tab w:val="left" w:pos="0"/>
              </w:tabs>
              <w:jc w:val="center"/>
              <w:rPr>
                <w:sz w:val="18"/>
                <w:szCs w:val="18"/>
                <w:lang w:val="ru-RU" w:eastAsia="ru-RU"/>
              </w:rPr>
            </w:pPr>
            <w:r>
              <w:rPr>
                <w:sz w:val="18"/>
                <w:szCs w:val="18"/>
                <w:lang w:val="ru-RU" w:eastAsia="ru-RU"/>
              </w:rPr>
              <w:t>9</w:t>
            </w:r>
          </w:p>
        </w:tc>
        <w:tc>
          <w:tcPr>
            <w:tcW w:w="1276" w:type="dxa"/>
            <w:tcBorders>
              <w:top w:val="single" w:sz="4" w:space="0" w:color="auto"/>
              <w:left w:val="single" w:sz="4" w:space="0" w:color="auto"/>
              <w:bottom w:val="single" w:sz="4" w:space="0" w:color="auto"/>
              <w:right w:val="single" w:sz="4" w:space="0" w:color="auto"/>
            </w:tcBorders>
          </w:tcPr>
          <w:p w:rsidR="002568A8" w:rsidRPr="00C266AA" w:rsidRDefault="002568A8" w:rsidP="002568A8">
            <w:pPr>
              <w:tabs>
                <w:tab w:val="left" w:pos="0"/>
              </w:tabs>
              <w:jc w:val="center"/>
              <w:rPr>
                <w:sz w:val="18"/>
                <w:szCs w:val="18"/>
                <w:lang w:val="ru-RU" w:eastAsia="ru-RU"/>
              </w:rPr>
            </w:pPr>
            <w:r>
              <w:rPr>
                <w:sz w:val="18"/>
                <w:szCs w:val="18"/>
                <w:lang w:val="ru-RU" w:eastAsia="ru-RU"/>
              </w:rPr>
              <w:t>10</w:t>
            </w:r>
          </w:p>
        </w:tc>
        <w:tc>
          <w:tcPr>
            <w:tcW w:w="284" w:type="dxa"/>
            <w:vMerge w:val="restart"/>
            <w:tcBorders>
              <w:top w:val="nil"/>
              <w:left w:val="single" w:sz="4" w:space="0" w:color="auto"/>
              <w:bottom w:val="nil"/>
              <w:right w:val="single" w:sz="4" w:space="0" w:color="auto"/>
            </w:tcBorders>
            <w:vAlign w:val="center"/>
            <w:hideMark/>
          </w:tcPr>
          <w:p w:rsidR="002568A8" w:rsidRDefault="002568A8" w:rsidP="002568A8">
            <w:pPr>
              <w:rPr>
                <w:sz w:val="18"/>
                <w:szCs w:val="18"/>
                <w:lang w:eastAsia="ru-RU"/>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568A8" w:rsidRPr="003F7513" w:rsidRDefault="002568A8" w:rsidP="002568A8">
            <w:pPr>
              <w:rPr>
                <w:b/>
                <w:sz w:val="18"/>
                <w:szCs w:val="18"/>
                <w:lang w:eastAsia="ru-RU"/>
              </w:rPr>
            </w:pPr>
          </w:p>
        </w:tc>
      </w:tr>
      <w:tr w:rsidR="002568A8" w:rsidTr="002568A8">
        <w:trPr>
          <w:trHeight w:val="345"/>
        </w:trPr>
        <w:tc>
          <w:tcPr>
            <w:tcW w:w="534" w:type="dxa"/>
            <w:tcBorders>
              <w:top w:val="single" w:sz="4" w:space="0" w:color="auto"/>
              <w:left w:val="single" w:sz="4" w:space="0" w:color="auto"/>
              <w:bottom w:val="single" w:sz="4" w:space="0" w:color="auto"/>
              <w:right w:val="single" w:sz="4" w:space="0" w:color="auto"/>
            </w:tcBorders>
            <w:hideMark/>
          </w:tcPr>
          <w:p w:rsidR="002568A8" w:rsidRDefault="002568A8" w:rsidP="002568A8">
            <w:pPr>
              <w:tabs>
                <w:tab w:val="left" w:pos="0"/>
              </w:tabs>
              <w:jc w:val="center"/>
              <w:rPr>
                <w:sz w:val="18"/>
                <w:szCs w:val="18"/>
              </w:rPr>
            </w:pPr>
            <w:r>
              <w:rPr>
                <w:sz w:val="18"/>
                <w:szCs w:val="18"/>
              </w:rPr>
              <w:t>1.</w:t>
            </w:r>
          </w:p>
        </w:tc>
        <w:tc>
          <w:tcPr>
            <w:tcW w:w="4535"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rPr>
                <w:sz w:val="18"/>
                <w:szCs w:val="18"/>
                <w:lang w:eastAsia="ru-RU"/>
              </w:rPr>
            </w:pPr>
            <w:r>
              <w:rPr>
                <w:sz w:val="18"/>
                <w:szCs w:val="18"/>
                <w:lang w:eastAsia="ru-RU"/>
              </w:rPr>
              <w:t>Варіативний курс «Острівець здоров’я»</w:t>
            </w:r>
          </w:p>
        </w:tc>
        <w:tc>
          <w:tcPr>
            <w:tcW w:w="709" w:type="dxa"/>
            <w:tcBorders>
              <w:top w:val="single" w:sz="4" w:space="0" w:color="auto"/>
              <w:left w:val="single" w:sz="4" w:space="0" w:color="auto"/>
              <w:bottom w:val="single" w:sz="4" w:space="0" w:color="auto"/>
              <w:right w:val="single" w:sz="4" w:space="0" w:color="auto"/>
            </w:tcBorders>
          </w:tcPr>
          <w:p w:rsidR="002568A8" w:rsidRPr="00C266AA" w:rsidRDefault="002568A8" w:rsidP="002568A8">
            <w:pPr>
              <w:tabs>
                <w:tab w:val="left" w:pos="0"/>
              </w:tabs>
              <w:jc w:val="center"/>
              <w:rPr>
                <w:sz w:val="18"/>
                <w:szCs w:val="18"/>
                <w:lang w:val="ru-RU" w:eastAsia="ru-RU"/>
              </w:rPr>
            </w:pPr>
          </w:p>
        </w:tc>
        <w:tc>
          <w:tcPr>
            <w:tcW w:w="708"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r>
              <w:rPr>
                <w:sz w:val="18"/>
                <w:szCs w:val="18"/>
                <w:lang w:eastAsia="ru-RU"/>
              </w:rPr>
              <w:t>1</w:t>
            </w:r>
          </w:p>
        </w:tc>
        <w:tc>
          <w:tcPr>
            <w:tcW w:w="567"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rPr>
                <w:sz w:val="18"/>
                <w:szCs w:val="18"/>
                <w:lang w:eastAsia="ru-RU"/>
              </w:rPr>
            </w:pPr>
            <w:r>
              <w:rPr>
                <w:sz w:val="18"/>
                <w:szCs w:val="18"/>
                <w:lang w:eastAsia="ru-RU"/>
              </w:rPr>
              <w:t xml:space="preserve">    1</w:t>
            </w:r>
          </w:p>
        </w:tc>
        <w:tc>
          <w:tcPr>
            <w:tcW w:w="1276"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r>
              <w:rPr>
                <w:sz w:val="18"/>
                <w:szCs w:val="18"/>
                <w:lang w:eastAsia="ru-RU"/>
              </w:rPr>
              <w:t>-</w:t>
            </w:r>
          </w:p>
        </w:tc>
        <w:tc>
          <w:tcPr>
            <w:tcW w:w="284" w:type="dxa"/>
            <w:vMerge/>
            <w:tcBorders>
              <w:top w:val="nil"/>
              <w:left w:val="single" w:sz="4" w:space="0" w:color="auto"/>
              <w:bottom w:val="nil"/>
              <w:right w:val="single" w:sz="4" w:space="0" w:color="auto"/>
            </w:tcBorders>
            <w:vAlign w:val="center"/>
            <w:hideMark/>
          </w:tcPr>
          <w:p w:rsidR="002568A8" w:rsidRDefault="002568A8" w:rsidP="002568A8">
            <w:pPr>
              <w:rPr>
                <w:sz w:val="18"/>
                <w:szCs w:val="18"/>
                <w:lang w:eastAsia="ru-RU"/>
              </w:rPr>
            </w:pPr>
          </w:p>
        </w:tc>
        <w:tc>
          <w:tcPr>
            <w:tcW w:w="992" w:type="dxa"/>
            <w:gridSpan w:val="3"/>
            <w:tcBorders>
              <w:top w:val="single" w:sz="4" w:space="0" w:color="auto"/>
              <w:left w:val="single" w:sz="4" w:space="0" w:color="auto"/>
              <w:bottom w:val="single" w:sz="4" w:space="0" w:color="auto"/>
              <w:right w:val="single" w:sz="4" w:space="0" w:color="auto"/>
            </w:tcBorders>
            <w:hideMark/>
          </w:tcPr>
          <w:p w:rsidR="002568A8" w:rsidRPr="006C2F5E" w:rsidRDefault="002568A8" w:rsidP="002568A8">
            <w:pPr>
              <w:tabs>
                <w:tab w:val="left" w:pos="0"/>
              </w:tabs>
              <w:jc w:val="center"/>
              <w:rPr>
                <w:b/>
                <w:sz w:val="18"/>
                <w:szCs w:val="18"/>
                <w:lang w:val="ru-RU" w:eastAsia="ru-RU"/>
              </w:rPr>
            </w:pPr>
            <w:r>
              <w:rPr>
                <w:b/>
                <w:sz w:val="18"/>
                <w:szCs w:val="18"/>
                <w:lang w:val="ru-RU" w:eastAsia="ru-RU"/>
              </w:rPr>
              <w:t>3</w:t>
            </w:r>
          </w:p>
        </w:tc>
      </w:tr>
      <w:tr w:rsidR="002568A8" w:rsidTr="002568A8">
        <w:trPr>
          <w:trHeight w:val="288"/>
        </w:trPr>
        <w:tc>
          <w:tcPr>
            <w:tcW w:w="534" w:type="dxa"/>
            <w:tcBorders>
              <w:top w:val="single" w:sz="4" w:space="0" w:color="auto"/>
              <w:left w:val="single" w:sz="4" w:space="0" w:color="auto"/>
              <w:bottom w:val="single" w:sz="4" w:space="0" w:color="auto"/>
              <w:right w:val="single" w:sz="4" w:space="0" w:color="auto"/>
            </w:tcBorders>
            <w:hideMark/>
          </w:tcPr>
          <w:p w:rsidR="002568A8" w:rsidRDefault="002568A8" w:rsidP="002568A8">
            <w:pPr>
              <w:tabs>
                <w:tab w:val="left" w:pos="0"/>
              </w:tabs>
              <w:jc w:val="center"/>
              <w:rPr>
                <w:sz w:val="18"/>
                <w:szCs w:val="18"/>
              </w:rPr>
            </w:pPr>
            <w:r>
              <w:rPr>
                <w:sz w:val="18"/>
                <w:szCs w:val="18"/>
              </w:rPr>
              <w:t xml:space="preserve">2. </w:t>
            </w:r>
          </w:p>
        </w:tc>
        <w:tc>
          <w:tcPr>
            <w:tcW w:w="4535"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rPr>
                <w:sz w:val="18"/>
                <w:szCs w:val="18"/>
                <w:lang w:eastAsia="ru-RU"/>
              </w:rPr>
            </w:pPr>
            <w:r>
              <w:rPr>
                <w:sz w:val="18"/>
                <w:szCs w:val="18"/>
                <w:lang w:eastAsia="ru-RU"/>
              </w:rPr>
              <w:t>Варіативний курс «</w:t>
            </w:r>
            <w:proofErr w:type="spellStart"/>
            <w:r>
              <w:rPr>
                <w:sz w:val="18"/>
                <w:szCs w:val="18"/>
                <w:lang w:eastAsia="ru-RU"/>
              </w:rPr>
              <w:t>легоконструювання</w:t>
            </w:r>
            <w:proofErr w:type="spellEnd"/>
            <w:r>
              <w:rPr>
                <w:sz w:val="18"/>
                <w:szCs w:val="18"/>
                <w:lang w:eastAsia="ru-RU"/>
              </w:rPr>
              <w:t>»</w:t>
            </w:r>
          </w:p>
          <w:p w:rsidR="002568A8" w:rsidRDefault="002568A8" w:rsidP="002568A8">
            <w:pPr>
              <w:tabs>
                <w:tab w:val="left" w:pos="0"/>
              </w:tabs>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2568A8" w:rsidRPr="00C266AA" w:rsidRDefault="002568A8" w:rsidP="002568A8">
            <w:pPr>
              <w:tabs>
                <w:tab w:val="left" w:pos="0"/>
              </w:tabs>
              <w:jc w:val="center"/>
              <w:rPr>
                <w:sz w:val="18"/>
                <w:szCs w:val="18"/>
                <w:lang w:val="ru-RU" w:eastAsia="ru-RU"/>
              </w:rPr>
            </w:pPr>
          </w:p>
        </w:tc>
        <w:tc>
          <w:tcPr>
            <w:tcW w:w="708"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2568A8" w:rsidRPr="006C2F5E" w:rsidRDefault="002568A8" w:rsidP="002568A8">
            <w:pPr>
              <w:tabs>
                <w:tab w:val="left" w:pos="0"/>
              </w:tabs>
              <w:jc w:val="center"/>
              <w:rPr>
                <w:sz w:val="18"/>
                <w:szCs w:val="18"/>
                <w:lang w:val="ru-RU" w:eastAsia="ru-RU"/>
              </w:rPr>
            </w:pPr>
            <w:r>
              <w:rPr>
                <w:sz w:val="18"/>
                <w:szCs w:val="18"/>
                <w:lang w:val="ru-RU" w:eastAsia="ru-RU"/>
              </w:rPr>
              <w:t>-</w:t>
            </w:r>
          </w:p>
        </w:tc>
        <w:tc>
          <w:tcPr>
            <w:tcW w:w="284" w:type="dxa"/>
            <w:vMerge/>
            <w:tcBorders>
              <w:top w:val="nil"/>
              <w:left w:val="single" w:sz="4" w:space="0" w:color="auto"/>
              <w:bottom w:val="single" w:sz="4" w:space="0" w:color="auto"/>
              <w:right w:val="single" w:sz="4" w:space="0" w:color="auto"/>
            </w:tcBorders>
            <w:vAlign w:val="center"/>
            <w:hideMark/>
          </w:tcPr>
          <w:p w:rsidR="002568A8" w:rsidRDefault="002568A8" w:rsidP="002568A8">
            <w:pPr>
              <w:rPr>
                <w:sz w:val="18"/>
                <w:szCs w:val="18"/>
                <w:lang w:eastAsia="ru-RU"/>
              </w:rPr>
            </w:pPr>
          </w:p>
        </w:tc>
        <w:tc>
          <w:tcPr>
            <w:tcW w:w="992" w:type="dxa"/>
            <w:gridSpan w:val="3"/>
            <w:tcBorders>
              <w:top w:val="single" w:sz="4" w:space="0" w:color="auto"/>
              <w:left w:val="single" w:sz="4" w:space="0" w:color="auto"/>
              <w:bottom w:val="single" w:sz="4" w:space="0" w:color="auto"/>
              <w:right w:val="single" w:sz="4" w:space="0" w:color="auto"/>
            </w:tcBorders>
            <w:hideMark/>
          </w:tcPr>
          <w:p w:rsidR="002568A8" w:rsidRPr="003F7513" w:rsidRDefault="002568A8" w:rsidP="002568A8">
            <w:pPr>
              <w:tabs>
                <w:tab w:val="left" w:pos="0"/>
              </w:tabs>
              <w:jc w:val="center"/>
              <w:rPr>
                <w:b/>
                <w:sz w:val="18"/>
                <w:szCs w:val="18"/>
                <w:lang w:eastAsia="ru-RU"/>
              </w:rPr>
            </w:pPr>
            <w:r>
              <w:rPr>
                <w:b/>
                <w:sz w:val="18"/>
                <w:szCs w:val="18"/>
                <w:lang w:eastAsia="ru-RU"/>
              </w:rPr>
              <w:t>2</w:t>
            </w:r>
          </w:p>
        </w:tc>
      </w:tr>
      <w:tr w:rsidR="002568A8" w:rsidTr="002568A8">
        <w:trPr>
          <w:trHeight w:val="320"/>
        </w:trPr>
        <w:tc>
          <w:tcPr>
            <w:tcW w:w="534"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rPr>
            </w:pPr>
            <w:r>
              <w:rPr>
                <w:sz w:val="18"/>
                <w:szCs w:val="18"/>
              </w:rPr>
              <w:t>3.</w:t>
            </w:r>
          </w:p>
        </w:tc>
        <w:tc>
          <w:tcPr>
            <w:tcW w:w="4535"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rPr>
                <w:sz w:val="18"/>
                <w:szCs w:val="18"/>
                <w:lang w:eastAsia="ru-RU"/>
              </w:rPr>
            </w:pPr>
            <w:r>
              <w:rPr>
                <w:sz w:val="18"/>
                <w:szCs w:val="18"/>
                <w:lang w:eastAsia="ru-RU"/>
              </w:rPr>
              <w:t>Варіативний курс «Розвиток мовлення»</w:t>
            </w:r>
          </w:p>
        </w:tc>
        <w:tc>
          <w:tcPr>
            <w:tcW w:w="709" w:type="dxa"/>
            <w:tcBorders>
              <w:top w:val="single" w:sz="4" w:space="0" w:color="auto"/>
              <w:left w:val="single" w:sz="4" w:space="0" w:color="auto"/>
              <w:bottom w:val="single" w:sz="4" w:space="0" w:color="auto"/>
              <w:right w:val="single" w:sz="4" w:space="0" w:color="auto"/>
            </w:tcBorders>
          </w:tcPr>
          <w:p w:rsidR="002568A8" w:rsidRPr="00C266AA" w:rsidRDefault="002568A8" w:rsidP="002568A8">
            <w:pPr>
              <w:tabs>
                <w:tab w:val="left" w:pos="0"/>
              </w:tabs>
              <w:jc w:val="center"/>
              <w:rPr>
                <w:sz w:val="18"/>
                <w:szCs w:val="18"/>
                <w:lang w:val="ru-RU" w:eastAsia="ru-RU"/>
              </w:rPr>
            </w:pPr>
          </w:p>
        </w:tc>
        <w:tc>
          <w:tcPr>
            <w:tcW w:w="708"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val="ru-RU" w:eastAsia="ru-RU"/>
              </w:rPr>
            </w:pPr>
          </w:p>
        </w:tc>
        <w:tc>
          <w:tcPr>
            <w:tcW w:w="284" w:type="dxa"/>
            <w:vMerge w:val="restart"/>
            <w:tcBorders>
              <w:top w:val="single" w:sz="4" w:space="0" w:color="auto"/>
              <w:left w:val="single" w:sz="4" w:space="0" w:color="auto"/>
              <w:bottom w:val="nil"/>
              <w:right w:val="single" w:sz="4" w:space="0" w:color="auto"/>
            </w:tcBorders>
            <w:vAlign w:val="center"/>
          </w:tcPr>
          <w:p w:rsidR="002568A8" w:rsidRDefault="002568A8" w:rsidP="002568A8">
            <w:pPr>
              <w:rPr>
                <w:sz w:val="18"/>
                <w:szCs w:val="18"/>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b/>
                <w:sz w:val="18"/>
                <w:szCs w:val="18"/>
                <w:lang w:eastAsia="ru-RU"/>
              </w:rPr>
            </w:pPr>
            <w:r>
              <w:rPr>
                <w:b/>
                <w:sz w:val="18"/>
                <w:szCs w:val="18"/>
                <w:lang w:eastAsia="ru-RU"/>
              </w:rPr>
              <w:t>2</w:t>
            </w:r>
          </w:p>
        </w:tc>
      </w:tr>
      <w:tr w:rsidR="002568A8" w:rsidTr="002568A8">
        <w:trPr>
          <w:trHeight w:val="345"/>
        </w:trPr>
        <w:tc>
          <w:tcPr>
            <w:tcW w:w="534" w:type="dxa"/>
            <w:tcBorders>
              <w:top w:val="single" w:sz="4" w:space="0" w:color="auto"/>
              <w:left w:val="single" w:sz="4" w:space="0" w:color="auto"/>
              <w:bottom w:val="single" w:sz="4" w:space="0" w:color="auto"/>
              <w:right w:val="single" w:sz="4" w:space="0" w:color="auto"/>
            </w:tcBorders>
            <w:hideMark/>
          </w:tcPr>
          <w:p w:rsidR="002568A8" w:rsidRDefault="002568A8" w:rsidP="002568A8">
            <w:pPr>
              <w:tabs>
                <w:tab w:val="left" w:pos="0"/>
              </w:tabs>
              <w:jc w:val="center"/>
              <w:rPr>
                <w:sz w:val="18"/>
                <w:szCs w:val="18"/>
              </w:rPr>
            </w:pPr>
            <w:r>
              <w:rPr>
                <w:sz w:val="18"/>
                <w:szCs w:val="18"/>
              </w:rPr>
              <w:t>4.</w:t>
            </w:r>
          </w:p>
        </w:tc>
        <w:tc>
          <w:tcPr>
            <w:tcW w:w="4535"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rPr>
                <w:sz w:val="18"/>
                <w:szCs w:val="18"/>
                <w:lang w:eastAsia="ru-RU"/>
              </w:rPr>
            </w:pPr>
            <w:r>
              <w:rPr>
                <w:sz w:val="18"/>
                <w:szCs w:val="18"/>
                <w:lang w:eastAsia="ru-RU"/>
              </w:rPr>
              <w:t>Варіативний курс «Крок до професії»</w:t>
            </w:r>
          </w:p>
        </w:tc>
        <w:tc>
          <w:tcPr>
            <w:tcW w:w="709"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r>
              <w:rPr>
                <w:sz w:val="18"/>
                <w:szCs w:val="18"/>
                <w:lang w:eastAsia="ru-RU"/>
              </w:rPr>
              <w:t>-</w:t>
            </w:r>
          </w:p>
        </w:tc>
        <w:tc>
          <w:tcPr>
            <w:tcW w:w="567"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r>
              <w:rPr>
                <w:sz w:val="18"/>
                <w:szCs w:val="18"/>
                <w:lang w:eastAsia="ru-RU"/>
              </w:rPr>
              <w:t>-</w:t>
            </w:r>
          </w:p>
        </w:tc>
        <w:tc>
          <w:tcPr>
            <w:tcW w:w="1276" w:type="dxa"/>
            <w:tcBorders>
              <w:top w:val="single" w:sz="4" w:space="0" w:color="auto"/>
              <w:left w:val="single" w:sz="4" w:space="0" w:color="auto"/>
              <w:bottom w:val="single" w:sz="4" w:space="0" w:color="auto"/>
              <w:right w:val="single" w:sz="4" w:space="0" w:color="auto"/>
            </w:tcBorders>
          </w:tcPr>
          <w:p w:rsidR="002568A8" w:rsidRPr="00034376" w:rsidRDefault="002568A8" w:rsidP="002568A8">
            <w:pPr>
              <w:tabs>
                <w:tab w:val="left" w:pos="0"/>
              </w:tabs>
              <w:jc w:val="center"/>
              <w:rPr>
                <w:sz w:val="18"/>
                <w:szCs w:val="18"/>
                <w:lang w:val="ru-RU" w:eastAsia="ru-RU"/>
              </w:rPr>
            </w:pPr>
            <w:r>
              <w:rPr>
                <w:sz w:val="18"/>
                <w:szCs w:val="18"/>
                <w:lang w:val="ru-RU" w:eastAsia="ru-RU"/>
              </w:rPr>
              <w:t>1</w:t>
            </w:r>
          </w:p>
        </w:tc>
        <w:tc>
          <w:tcPr>
            <w:tcW w:w="284" w:type="dxa"/>
            <w:vMerge/>
            <w:tcBorders>
              <w:top w:val="nil"/>
              <w:left w:val="single" w:sz="4" w:space="0" w:color="auto"/>
              <w:bottom w:val="nil"/>
              <w:right w:val="single" w:sz="4" w:space="0" w:color="auto"/>
            </w:tcBorders>
            <w:vAlign w:val="center"/>
            <w:hideMark/>
          </w:tcPr>
          <w:p w:rsidR="002568A8" w:rsidRDefault="002568A8" w:rsidP="002568A8">
            <w:pPr>
              <w:rPr>
                <w:sz w:val="18"/>
                <w:szCs w:val="18"/>
                <w:lang w:eastAsia="ru-RU"/>
              </w:rPr>
            </w:pPr>
          </w:p>
        </w:tc>
        <w:tc>
          <w:tcPr>
            <w:tcW w:w="992" w:type="dxa"/>
            <w:gridSpan w:val="3"/>
            <w:tcBorders>
              <w:top w:val="single" w:sz="4" w:space="0" w:color="auto"/>
              <w:left w:val="single" w:sz="4" w:space="0" w:color="auto"/>
              <w:bottom w:val="single" w:sz="4" w:space="0" w:color="auto"/>
              <w:right w:val="single" w:sz="4" w:space="0" w:color="auto"/>
            </w:tcBorders>
            <w:hideMark/>
          </w:tcPr>
          <w:p w:rsidR="002568A8" w:rsidRPr="006C2F5E" w:rsidRDefault="002568A8" w:rsidP="002568A8">
            <w:pPr>
              <w:tabs>
                <w:tab w:val="left" w:pos="0"/>
              </w:tabs>
              <w:jc w:val="center"/>
              <w:rPr>
                <w:b/>
                <w:sz w:val="18"/>
                <w:szCs w:val="18"/>
                <w:lang w:val="ru-RU" w:eastAsia="ru-RU"/>
              </w:rPr>
            </w:pPr>
            <w:r>
              <w:rPr>
                <w:b/>
                <w:sz w:val="18"/>
                <w:szCs w:val="18"/>
                <w:lang w:val="ru-RU" w:eastAsia="ru-RU"/>
              </w:rPr>
              <w:t>1</w:t>
            </w:r>
          </w:p>
        </w:tc>
      </w:tr>
      <w:tr w:rsidR="002568A8" w:rsidTr="002568A8">
        <w:trPr>
          <w:trHeight w:val="345"/>
        </w:trPr>
        <w:tc>
          <w:tcPr>
            <w:tcW w:w="534"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2568A8" w:rsidRDefault="002568A8" w:rsidP="002568A8">
            <w:pPr>
              <w:tabs>
                <w:tab w:val="left" w:pos="0"/>
              </w:tabs>
              <w:rPr>
                <w:sz w:val="18"/>
                <w:szCs w:val="18"/>
                <w:lang w:eastAsia="ru-RU"/>
              </w:rPr>
            </w:pPr>
            <w:r>
              <w:rPr>
                <w:sz w:val="18"/>
                <w:szCs w:val="18"/>
              </w:rPr>
              <w:t>РАЗОМ</w:t>
            </w:r>
          </w:p>
        </w:tc>
        <w:tc>
          <w:tcPr>
            <w:tcW w:w="709"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r>
              <w:rPr>
                <w:sz w:val="18"/>
                <w:szCs w:val="18"/>
                <w:lang w:eastAsia="ru-RU"/>
              </w:rPr>
              <w:t>1</w:t>
            </w:r>
          </w:p>
        </w:tc>
        <w:tc>
          <w:tcPr>
            <w:tcW w:w="567"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r>
              <w:rPr>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r>
              <w:rPr>
                <w:sz w:val="18"/>
                <w:szCs w:val="18"/>
                <w:lang w:eastAsia="ru-RU"/>
              </w:rPr>
              <w:t>1</w:t>
            </w:r>
          </w:p>
        </w:tc>
        <w:tc>
          <w:tcPr>
            <w:tcW w:w="284" w:type="dxa"/>
            <w:vMerge/>
            <w:tcBorders>
              <w:top w:val="nil"/>
              <w:left w:val="single" w:sz="4" w:space="0" w:color="auto"/>
              <w:bottom w:val="nil"/>
              <w:right w:val="single" w:sz="4" w:space="0" w:color="auto"/>
            </w:tcBorders>
            <w:vAlign w:val="center"/>
            <w:hideMark/>
          </w:tcPr>
          <w:p w:rsidR="002568A8" w:rsidRDefault="002568A8" w:rsidP="002568A8">
            <w:pPr>
              <w:rPr>
                <w:sz w:val="18"/>
                <w:szCs w:val="18"/>
                <w:lang w:eastAsia="ru-RU"/>
              </w:rPr>
            </w:pPr>
          </w:p>
        </w:tc>
        <w:tc>
          <w:tcPr>
            <w:tcW w:w="992" w:type="dxa"/>
            <w:gridSpan w:val="3"/>
            <w:tcBorders>
              <w:top w:val="single" w:sz="4" w:space="0" w:color="auto"/>
              <w:left w:val="single" w:sz="4" w:space="0" w:color="auto"/>
              <w:bottom w:val="single" w:sz="4" w:space="0" w:color="auto"/>
              <w:right w:val="single" w:sz="4" w:space="0" w:color="auto"/>
            </w:tcBorders>
            <w:hideMark/>
          </w:tcPr>
          <w:p w:rsidR="002568A8" w:rsidRPr="006C2F5E" w:rsidRDefault="002568A8" w:rsidP="002568A8">
            <w:pPr>
              <w:tabs>
                <w:tab w:val="left" w:pos="0"/>
              </w:tabs>
              <w:jc w:val="center"/>
              <w:rPr>
                <w:b/>
                <w:sz w:val="18"/>
                <w:szCs w:val="18"/>
                <w:lang w:val="ru-RU" w:eastAsia="ru-RU"/>
              </w:rPr>
            </w:pPr>
            <w:r>
              <w:rPr>
                <w:b/>
                <w:sz w:val="18"/>
                <w:szCs w:val="18"/>
                <w:lang w:val="ru-RU" w:eastAsia="ru-RU"/>
              </w:rPr>
              <w:t>8</w:t>
            </w:r>
          </w:p>
        </w:tc>
      </w:tr>
      <w:tr w:rsidR="002568A8" w:rsidTr="002568A8">
        <w:trPr>
          <w:trHeight w:val="285"/>
        </w:trPr>
        <w:tc>
          <w:tcPr>
            <w:tcW w:w="534"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p>
        </w:tc>
        <w:tc>
          <w:tcPr>
            <w:tcW w:w="4535" w:type="dxa"/>
            <w:tcBorders>
              <w:top w:val="single" w:sz="4" w:space="0" w:color="auto"/>
              <w:left w:val="single" w:sz="4" w:space="0" w:color="auto"/>
              <w:bottom w:val="single" w:sz="4" w:space="0" w:color="auto"/>
              <w:right w:val="single" w:sz="4" w:space="0" w:color="auto"/>
            </w:tcBorders>
            <w:hideMark/>
          </w:tcPr>
          <w:p w:rsidR="002568A8" w:rsidRDefault="002568A8" w:rsidP="002568A8">
            <w:pPr>
              <w:tabs>
                <w:tab w:val="left" w:pos="0"/>
              </w:tabs>
              <w:rPr>
                <w:b/>
                <w:lang w:eastAsia="ru-RU"/>
              </w:rPr>
            </w:pPr>
            <w:r>
              <w:rPr>
                <w:b/>
              </w:rPr>
              <w:t>Сумарна кількість годин інваріантної та варіативної складових</w:t>
            </w:r>
          </w:p>
        </w:tc>
        <w:tc>
          <w:tcPr>
            <w:tcW w:w="709" w:type="dxa"/>
            <w:tcBorders>
              <w:top w:val="single" w:sz="4" w:space="0" w:color="auto"/>
              <w:left w:val="single" w:sz="4" w:space="0" w:color="auto"/>
              <w:bottom w:val="single" w:sz="4" w:space="0" w:color="auto"/>
              <w:right w:val="single" w:sz="4" w:space="0" w:color="auto"/>
            </w:tcBorders>
          </w:tcPr>
          <w:p w:rsidR="002568A8" w:rsidRPr="00EE7E6F" w:rsidRDefault="002568A8" w:rsidP="002568A8">
            <w:pPr>
              <w:tabs>
                <w:tab w:val="left" w:pos="0"/>
              </w:tabs>
              <w:jc w:val="center"/>
              <w:rPr>
                <w:b/>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2568A8" w:rsidRPr="00C266AA" w:rsidRDefault="002568A8" w:rsidP="002568A8">
            <w:pPr>
              <w:tabs>
                <w:tab w:val="left" w:pos="0"/>
              </w:tabs>
              <w:jc w:val="center"/>
              <w:rPr>
                <w:b/>
                <w:sz w:val="18"/>
                <w:szCs w:val="18"/>
                <w:lang w:val="ru-RU" w:eastAsia="ru-RU"/>
              </w:rPr>
            </w:pPr>
            <w:r>
              <w:rPr>
                <w:b/>
                <w:sz w:val="18"/>
                <w:szCs w:val="18"/>
                <w:lang w:eastAsia="ru-RU"/>
              </w:rPr>
              <w:t>43</w:t>
            </w:r>
          </w:p>
        </w:tc>
        <w:tc>
          <w:tcPr>
            <w:tcW w:w="567" w:type="dxa"/>
            <w:tcBorders>
              <w:top w:val="single" w:sz="4" w:space="0" w:color="auto"/>
              <w:left w:val="single" w:sz="4" w:space="0" w:color="auto"/>
              <w:bottom w:val="single" w:sz="4" w:space="0" w:color="auto"/>
              <w:right w:val="single" w:sz="4" w:space="0" w:color="auto"/>
            </w:tcBorders>
          </w:tcPr>
          <w:p w:rsidR="002568A8" w:rsidRPr="00C266AA" w:rsidRDefault="002568A8" w:rsidP="002568A8">
            <w:pPr>
              <w:tabs>
                <w:tab w:val="left" w:pos="0"/>
              </w:tabs>
              <w:jc w:val="center"/>
              <w:rPr>
                <w:b/>
                <w:sz w:val="18"/>
                <w:szCs w:val="18"/>
                <w:lang w:val="ru-RU" w:eastAsia="ru-RU"/>
              </w:rPr>
            </w:pPr>
          </w:p>
        </w:tc>
        <w:tc>
          <w:tcPr>
            <w:tcW w:w="709" w:type="dxa"/>
            <w:tcBorders>
              <w:top w:val="single" w:sz="4" w:space="0" w:color="auto"/>
              <w:left w:val="single" w:sz="4" w:space="0" w:color="auto"/>
              <w:bottom w:val="single" w:sz="4" w:space="0" w:color="auto"/>
              <w:right w:val="single" w:sz="4" w:space="0" w:color="auto"/>
            </w:tcBorders>
          </w:tcPr>
          <w:p w:rsidR="002568A8" w:rsidRPr="003F7513" w:rsidRDefault="002568A8" w:rsidP="002568A8">
            <w:pPr>
              <w:tabs>
                <w:tab w:val="left" w:pos="0"/>
              </w:tabs>
              <w:jc w:val="center"/>
              <w:rPr>
                <w:b/>
                <w:sz w:val="18"/>
                <w:szCs w:val="18"/>
                <w:lang w:eastAsia="ru-RU"/>
              </w:rPr>
            </w:pPr>
            <w:r>
              <w:rPr>
                <w:b/>
                <w:sz w:val="18"/>
                <w:szCs w:val="18"/>
                <w:lang w:eastAsia="ru-RU"/>
              </w:rPr>
              <w:t>48</w:t>
            </w:r>
          </w:p>
        </w:tc>
        <w:tc>
          <w:tcPr>
            <w:tcW w:w="1276" w:type="dxa"/>
            <w:tcBorders>
              <w:top w:val="single" w:sz="4" w:space="0" w:color="auto"/>
              <w:left w:val="single" w:sz="4" w:space="0" w:color="auto"/>
              <w:bottom w:val="single" w:sz="4" w:space="0" w:color="auto"/>
              <w:right w:val="single" w:sz="4" w:space="0" w:color="auto"/>
            </w:tcBorders>
          </w:tcPr>
          <w:p w:rsidR="002568A8" w:rsidRPr="003F7513" w:rsidRDefault="002568A8" w:rsidP="002568A8">
            <w:pPr>
              <w:tabs>
                <w:tab w:val="left" w:pos="0"/>
              </w:tabs>
              <w:jc w:val="center"/>
              <w:rPr>
                <w:b/>
                <w:sz w:val="18"/>
                <w:szCs w:val="18"/>
                <w:lang w:eastAsia="ru-RU"/>
              </w:rPr>
            </w:pPr>
            <w:r>
              <w:rPr>
                <w:b/>
                <w:sz w:val="18"/>
                <w:szCs w:val="18"/>
                <w:lang w:eastAsia="ru-RU"/>
              </w:rPr>
              <w:t>55</w:t>
            </w:r>
          </w:p>
        </w:tc>
        <w:tc>
          <w:tcPr>
            <w:tcW w:w="284" w:type="dxa"/>
            <w:vMerge/>
            <w:tcBorders>
              <w:top w:val="nil"/>
              <w:left w:val="single" w:sz="4" w:space="0" w:color="auto"/>
              <w:bottom w:val="nil"/>
              <w:right w:val="single" w:sz="4" w:space="0" w:color="auto"/>
            </w:tcBorders>
            <w:vAlign w:val="center"/>
            <w:hideMark/>
          </w:tcPr>
          <w:p w:rsidR="002568A8" w:rsidRDefault="002568A8" w:rsidP="002568A8">
            <w:pPr>
              <w:rPr>
                <w:sz w:val="18"/>
                <w:szCs w:val="18"/>
                <w:lang w:eastAsia="ru-RU"/>
              </w:rPr>
            </w:pPr>
          </w:p>
        </w:tc>
        <w:tc>
          <w:tcPr>
            <w:tcW w:w="992" w:type="dxa"/>
            <w:gridSpan w:val="3"/>
            <w:tcBorders>
              <w:top w:val="single" w:sz="4" w:space="0" w:color="auto"/>
              <w:left w:val="single" w:sz="4" w:space="0" w:color="auto"/>
              <w:bottom w:val="single" w:sz="4" w:space="0" w:color="auto"/>
              <w:right w:val="single" w:sz="4" w:space="0" w:color="auto"/>
            </w:tcBorders>
            <w:hideMark/>
          </w:tcPr>
          <w:p w:rsidR="002568A8" w:rsidRPr="006C2F5E" w:rsidRDefault="002568A8" w:rsidP="002568A8">
            <w:pPr>
              <w:tabs>
                <w:tab w:val="left" w:pos="0"/>
              </w:tabs>
              <w:jc w:val="center"/>
              <w:rPr>
                <w:b/>
                <w:sz w:val="18"/>
                <w:szCs w:val="18"/>
                <w:lang w:val="ru-RU" w:eastAsia="ru-RU"/>
              </w:rPr>
            </w:pPr>
            <w:r>
              <w:rPr>
                <w:b/>
                <w:sz w:val="18"/>
                <w:szCs w:val="18"/>
                <w:lang w:val="ru-RU" w:eastAsia="ru-RU"/>
              </w:rPr>
              <w:t>146</w:t>
            </w:r>
          </w:p>
        </w:tc>
      </w:tr>
    </w:tbl>
    <w:p w:rsidR="002568A8" w:rsidRPr="006A104B" w:rsidRDefault="002568A8" w:rsidP="002568A8">
      <w:pPr>
        <w:tabs>
          <w:tab w:val="left" w:pos="0"/>
        </w:tabs>
        <w:rPr>
          <w:rFonts w:ascii="Times New Roman" w:hAnsi="Times New Roman" w:cs="Times New Roman"/>
          <w:b/>
          <w:sz w:val="24"/>
          <w:szCs w:val="24"/>
        </w:rPr>
      </w:pPr>
      <w:r>
        <w:rPr>
          <w:rFonts w:ascii="Times New Roman" w:hAnsi="Times New Roman" w:cs="Times New Roman"/>
          <w:i/>
          <w:sz w:val="28"/>
          <w:szCs w:val="28"/>
        </w:rPr>
        <w:t xml:space="preserve">                     </w:t>
      </w:r>
      <w:r w:rsidRPr="00A17E4D">
        <w:rPr>
          <w:rFonts w:ascii="Times New Roman" w:hAnsi="Times New Roman" w:cs="Times New Roman"/>
          <w:b/>
        </w:rPr>
        <w:t>Сумарна кількість годин інваріантної та варіативної складових</w:t>
      </w:r>
    </w:p>
    <w:tbl>
      <w:tblPr>
        <w:tblStyle w:val="a6"/>
        <w:tblW w:w="0" w:type="auto"/>
        <w:tblInd w:w="1368" w:type="dxa"/>
        <w:tblLook w:val="01E0" w:firstRow="1" w:lastRow="1" w:firstColumn="1" w:lastColumn="1" w:noHBand="0" w:noVBand="0"/>
      </w:tblPr>
      <w:tblGrid>
        <w:gridCol w:w="3257"/>
        <w:gridCol w:w="1728"/>
        <w:gridCol w:w="2448"/>
      </w:tblGrid>
      <w:tr w:rsidR="002568A8" w:rsidRPr="00A17E4D" w:rsidTr="002568A8">
        <w:tc>
          <w:tcPr>
            <w:tcW w:w="3257"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rPr>
                <w:sz w:val="24"/>
                <w:szCs w:val="24"/>
                <w:lang w:eastAsia="ru-RU"/>
              </w:rPr>
            </w:pPr>
            <w:r w:rsidRPr="00A17E4D">
              <w:t xml:space="preserve">                    Класи</w:t>
            </w:r>
          </w:p>
        </w:tc>
        <w:tc>
          <w:tcPr>
            <w:tcW w:w="1728"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rPr>
                <w:sz w:val="24"/>
                <w:szCs w:val="24"/>
                <w:lang w:eastAsia="ru-RU"/>
              </w:rPr>
            </w:pPr>
            <w:r w:rsidRPr="00A17E4D">
              <w:t>Кількість    годин</w:t>
            </w:r>
          </w:p>
        </w:tc>
        <w:tc>
          <w:tcPr>
            <w:tcW w:w="2448"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rPr>
                <w:sz w:val="24"/>
                <w:szCs w:val="24"/>
                <w:lang w:eastAsia="ru-RU"/>
              </w:rPr>
            </w:pPr>
            <w:r w:rsidRPr="00A17E4D">
              <w:t>Кількість педагогічних ставок</w:t>
            </w:r>
          </w:p>
        </w:tc>
      </w:tr>
      <w:tr w:rsidR="002568A8" w:rsidRPr="00A17E4D" w:rsidTr="002568A8">
        <w:trPr>
          <w:trHeight w:val="85"/>
        </w:trPr>
        <w:tc>
          <w:tcPr>
            <w:tcW w:w="3257"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jc w:val="center"/>
              <w:rPr>
                <w:sz w:val="24"/>
                <w:szCs w:val="24"/>
                <w:lang w:eastAsia="ru-RU"/>
              </w:rPr>
            </w:pPr>
            <w:r>
              <w:rPr>
                <w:lang w:val="ru-RU"/>
              </w:rPr>
              <w:t>7-А,9,</w:t>
            </w:r>
            <w:r>
              <w:t>10 класи</w:t>
            </w:r>
          </w:p>
        </w:tc>
        <w:tc>
          <w:tcPr>
            <w:tcW w:w="1728" w:type="dxa"/>
            <w:tcBorders>
              <w:top w:val="single" w:sz="4" w:space="0" w:color="auto"/>
              <w:left w:val="single" w:sz="4" w:space="0" w:color="auto"/>
              <w:bottom w:val="single" w:sz="4" w:space="0" w:color="auto"/>
              <w:right w:val="single" w:sz="4" w:space="0" w:color="auto"/>
            </w:tcBorders>
            <w:hideMark/>
          </w:tcPr>
          <w:p w:rsidR="002568A8" w:rsidRPr="00F25781" w:rsidRDefault="002568A8" w:rsidP="002568A8">
            <w:pPr>
              <w:tabs>
                <w:tab w:val="left" w:pos="0"/>
              </w:tabs>
              <w:jc w:val="center"/>
              <w:rPr>
                <w:sz w:val="24"/>
                <w:szCs w:val="24"/>
                <w:lang w:val="ru-RU" w:eastAsia="ru-RU"/>
              </w:rPr>
            </w:pPr>
            <w:r>
              <w:rPr>
                <w:sz w:val="24"/>
                <w:szCs w:val="24"/>
                <w:lang w:val="ru-RU" w:eastAsia="ru-RU"/>
              </w:rPr>
              <w:t>146</w:t>
            </w:r>
          </w:p>
        </w:tc>
        <w:tc>
          <w:tcPr>
            <w:tcW w:w="2448" w:type="dxa"/>
            <w:tcBorders>
              <w:top w:val="single" w:sz="4" w:space="0" w:color="auto"/>
              <w:left w:val="single" w:sz="4" w:space="0" w:color="auto"/>
              <w:bottom w:val="single" w:sz="4" w:space="0" w:color="auto"/>
              <w:right w:val="single" w:sz="4" w:space="0" w:color="auto"/>
            </w:tcBorders>
            <w:hideMark/>
          </w:tcPr>
          <w:p w:rsidR="002568A8" w:rsidRPr="001635F5" w:rsidRDefault="002568A8" w:rsidP="002568A8">
            <w:pPr>
              <w:tabs>
                <w:tab w:val="left" w:pos="0"/>
              </w:tabs>
              <w:jc w:val="center"/>
              <w:rPr>
                <w:sz w:val="24"/>
                <w:szCs w:val="24"/>
                <w:lang w:val="ru-RU" w:eastAsia="ru-RU"/>
              </w:rPr>
            </w:pPr>
            <w:r>
              <w:rPr>
                <w:sz w:val="24"/>
                <w:szCs w:val="24"/>
                <w:lang w:eastAsia="ru-RU"/>
              </w:rPr>
              <w:t>8,1</w:t>
            </w:r>
          </w:p>
        </w:tc>
      </w:tr>
    </w:tbl>
    <w:p w:rsidR="00453B59" w:rsidRPr="002568A8" w:rsidRDefault="002568A8" w:rsidP="00453B59">
      <w:pPr>
        <w:rPr>
          <w:rFonts w:ascii="Times New Roman" w:hAnsi="Times New Roman" w:cs="Times New Roman"/>
          <w:b/>
          <w:i/>
          <w:sz w:val="26"/>
          <w:szCs w:val="26"/>
          <w:lang w:val="ru-RU"/>
        </w:rPr>
      </w:pPr>
      <w:r>
        <w:rPr>
          <w:rFonts w:ascii="Times New Roman" w:hAnsi="Times New Roman" w:cs="Times New Roman"/>
          <w:sz w:val="28"/>
          <w:szCs w:val="28"/>
          <w:lang w:val="ru-RU"/>
        </w:rPr>
        <w:t>Т</w:t>
      </w:r>
      <w:r>
        <w:rPr>
          <w:rFonts w:ascii="Times New Roman" w:hAnsi="Times New Roman" w:cs="Times New Roman"/>
          <w:sz w:val="28"/>
          <w:szCs w:val="28"/>
        </w:rPr>
        <w:t>.</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д</w:t>
      </w:r>
      <w:r w:rsidRPr="00BE273A">
        <w:rPr>
          <w:rFonts w:ascii="Times New Roman" w:hAnsi="Times New Roman" w:cs="Times New Roman"/>
          <w:sz w:val="28"/>
          <w:szCs w:val="28"/>
        </w:rPr>
        <w:t>иректор</w:t>
      </w:r>
      <w:r>
        <w:rPr>
          <w:rFonts w:ascii="Times New Roman" w:hAnsi="Times New Roman" w:cs="Times New Roman"/>
          <w:sz w:val="28"/>
          <w:szCs w:val="28"/>
        </w:rPr>
        <w:t>а</w:t>
      </w:r>
      <w:r w:rsidRPr="00BE273A">
        <w:rPr>
          <w:rFonts w:ascii="Times New Roman" w:hAnsi="Times New Roman" w:cs="Times New Roman"/>
          <w:sz w:val="28"/>
          <w:szCs w:val="28"/>
        </w:rPr>
        <w:t xml:space="preserve"> школи ______________________</w:t>
      </w:r>
      <w:r>
        <w:rPr>
          <w:rFonts w:ascii="Times New Roman" w:hAnsi="Times New Roman" w:cs="Times New Roman"/>
          <w:sz w:val="28"/>
          <w:szCs w:val="28"/>
        </w:rPr>
        <w:t xml:space="preserve"> О.Я. </w:t>
      </w:r>
      <w:proofErr w:type="spellStart"/>
      <w:r>
        <w:rPr>
          <w:rFonts w:ascii="Times New Roman" w:hAnsi="Times New Roman" w:cs="Times New Roman"/>
          <w:sz w:val="28"/>
          <w:szCs w:val="28"/>
        </w:rPr>
        <w:t>Головій</w:t>
      </w:r>
      <w:proofErr w:type="spellEnd"/>
    </w:p>
    <w:p w:rsidR="00453B59" w:rsidRDefault="00453B59" w:rsidP="00453B59">
      <w:pPr>
        <w:rPr>
          <w:rFonts w:ascii="Times New Roman" w:hAnsi="Times New Roman" w:cs="Times New Roman"/>
          <w:b/>
          <w:i/>
          <w:sz w:val="26"/>
          <w:szCs w:val="26"/>
        </w:rPr>
      </w:pPr>
    </w:p>
    <w:p w:rsidR="00453B59" w:rsidRDefault="00453B59" w:rsidP="00453B59">
      <w:pPr>
        <w:rPr>
          <w:rFonts w:ascii="Times New Roman" w:hAnsi="Times New Roman" w:cs="Times New Roman"/>
          <w:b/>
          <w:i/>
          <w:sz w:val="26"/>
          <w:szCs w:val="26"/>
        </w:rPr>
      </w:pPr>
    </w:p>
    <w:p w:rsidR="002568A8" w:rsidRDefault="002568A8" w:rsidP="002568A8">
      <w:pPr>
        <w:pStyle w:val="a5"/>
        <w:tabs>
          <w:tab w:val="left" w:pos="0"/>
          <w:tab w:val="left" w:pos="3135"/>
        </w:tabs>
        <w:spacing w:after="0" w:line="240" w:lineRule="auto"/>
        <w:ind w:left="4820"/>
        <w:rPr>
          <w:rFonts w:ascii="Times New Roman" w:hAnsi="Times New Roman"/>
          <w:sz w:val="24"/>
          <w:szCs w:val="24"/>
        </w:rPr>
      </w:pPr>
      <w:r w:rsidRPr="002568A8">
        <w:rPr>
          <w:rFonts w:ascii="Times New Roman" w:hAnsi="Times New Roman"/>
          <w:b/>
          <w:i/>
          <w:sz w:val="26"/>
          <w:szCs w:val="26"/>
        </w:rPr>
        <w:t xml:space="preserve">                                                                                                                               </w:t>
      </w:r>
      <w:r w:rsidRPr="006F7F1C">
        <w:rPr>
          <w:rFonts w:ascii="Times New Roman" w:hAnsi="Times New Roman"/>
          <w:sz w:val="24"/>
        </w:rPr>
        <w:t xml:space="preserve">Додаток №6                                                                                   </w:t>
      </w:r>
      <w:r>
        <w:rPr>
          <w:rFonts w:ascii="Times New Roman" w:hAnsi="Times New Roman"/>
          <w:sz w:val="24"/>
          <w:szCs w:val="24"/>
        </w:rPr>
        <w:t>Складено згідно з додатком № 19.1</w:t>
      </w:r>
      <w:r w:rsidRPr="00296F49">
        <w:rPr>
          <w:rFonts w:ascii="Times New Roman" w:hAnsi="Times New Roman"/>
          <w:sz w:val="24"/>
          <w:szCs w:val="24"/>
        </w:rPr>
        <w:t xml:space="preserve"> </w:t>
      </w:r>
      <w:r>
        <w:rPr>
          <w:rFonts w:ascii="Times New Roman" w:hAnsi="Times New Roman"/>
          <w:sz w:val="24"/>
          <w:szCs w:val="24"/>
        </w:rPr>
        <w:t>Т</w:t>
      </w:r>
      <w:r w:rsidRPr="00296F49">
        <w:rPr>
          <w:rFonts w:ascii="Times New Roman" w:hAnsi="Times New Roman"/>
          <w:sz w:val="24"/>
          <w:szCs w:val="24"/>
        </w:rPr>
        <w:t xml:space="preserve">ипової освітньої програми </w:t>
      </w:r>
      <w:r>
        <w:rPr>
          <w:rFonts w:ascii="Times New Roman" w:hAnsi="Times New Roman"/>
          <w:sz w:val="24"/>
          <w:szCs w:val="24"/>
        </w:rPr>
        <w:t>с</w:t>
      </w:r>
      <w:r w:rsidRPr="00296F49">
        <w:rPr>
          <w:rFonts w:ascii="Times New Roman" w:hAnsi="Times New Roman"/>
          <w:sz w:val="24"/>
          <w:szCs w:val="24"/>
        </w:rPr>
        <w:t>пеціальних закладів загальної середньої освіти ІІ ступеня для</w:t>
      </w:r>
      <w:r>
        <w:rPr>
          <w:rFonts w:ascii="Times New Roman" w:hAnsi="Times New Roman"/>
          <w:sz w:val="24"/>
          <w:szCs w:val="24"/>
        </w:rPr>
        <w:t xml:space="preserve"> дітей з особливими освітніми потребами затвердженою наказом</w:t>
      </w:r>
      <w:r w:rsidRPr="00296F49">
        <w:rPr>
          <w:rFonts w:ascii="Times New Roman" w:hAnsi="Times New Roman"/>
          <w:sz w:val="24"/>
          <w:szCs w:val="24"/>
        </w:rPr>
        <w:t xml:space="preserve"> </w:t>
      </w:r>
      <w:r>
        <w:rPr>
          <w:rFonts w:ascii="Times New Roman" w:hAnsi="Times New Roman"/>
          <w:sz w:val="24"/>
          <w:szCs w:val="24"/>
        </w:rPr>
        <w:t>МОН України від 12.06.2018р. №627</w:t>
      </w:r>
    </w:p>
    <w:p w:rsidR="002568A8" w:rsidRPr="00443618" w:rsidRDefault="002568A8" w:rsidP="002568A8">
      <w:pPr>
        <w:rPr>
          <w:rFonts w:ascii="Times New Roman" w:hAnsi="Times New Roman" w:cs="Times New Roman"/>
          <w:b/>
        </w:rPr>
      </w:pPr>
      <w:r>
        <w:rPr>
          <w:rFonts w:ascii="Times New Roman" w:hAnsi="Times New Roman" w:cs="Times New Roman"/>
          <w:b/>
          <w:sz w:val="28"/>
        </w:rPr>
        <w:t xml:space="preserve">                       Робочий навчальний план 7</w:t>
      </w:r>
      <w:r w:rsidRPr="00EC77AB">
        <w:rPr>
          <w:rFonts w:ascii="Times New Roman" w:hAnsi="Times New Roman" w:cs="Times New Roman"/>
          <w:b/>
          <w:sz w:val="28"/>
        </w:rPr>
        <w:t>-Б</w:t>
      </w:r>
      <w:r>
        <w:rPr>
          <w:rFonts w:ascii="Times New Roman" w:hAnsi="Times New Roman" w:cs="Times New Roman"/>
          <w:b/>
          <w:sz w:val="28"/>
        </w:rPr>
        <w:t>,8 клас</w:t>
      </w:r>
    </w:p>
    <w:tbl>
      <w:tblPr>
        <w:tblpPr w:leftFromText="180" w:rightFromText="180" w:vertAnchor="text" w:horzAnchor="margin" w:tblpXSpec="center" w:tblpY="385"/>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5"/>
        <w:gridCol w:w="3662"/>
        <w:gridCol w:w="2013"/>
        <w:gridCol w:w="1366"/>
      </w:tblGrid>
      <w:tr w:rsidR="002568A8" w:rsidRPr="00443618" w:rsidTr="002568A8">
        <w:trPr>
          <w:cantSplit/>
          <w:trHeight w:val="365"/>
        </w:trPr>
        <w:tc>
          <w:tcPr>
            <w:tcW w:w="3065" w:type="dxa"/>
            <w:vMerge w:val="restart"/>
          </w:tcPr>
          <w:p w:rsidR="002568A8" w:rsidRPr="00443618" w:rsidRDefault="002568A8" w:rsidP="002568A8">
            <w:pPr>
              <w:pStyle w:val="5"/>
              <w:contextualSpacing/>
              <w:rPr>
                <w:i/>
              </w:rPr>
            </w:pPr>
          </w:p>
          <w:p w:rsidR="002568A8" w:rsidRPr="00443618" w:rsidRDefault="002568A8" w:rsidP="002568A8">
            <w:pPr>
              <w:pStyle w:val="5"/>
              <w:contextualSpacing/>
              <w:rPr>
                <w:i/>
              </w:rPr>
            </w:pPr>
            <w:r w:rsidRPr="00443618">
              <w:t>Освітні галузі</w:t>
            </w:r>
          </w:p>
        </w:tc>
        <w:tc>
          <w:tcPr>
            <w:tcW w:w="3662" w:type="dxa"/>
            <w:vMerge w:val="restart"/>
          </w:tcPr>
          <w:p w:rsidR="002568A8" w:rsidRPr="00443618" w:rsidRDefault="002568A8" w:rsidP="002568A8">
            <w:pPr>
              <w:pStyle w:val="5"/>
              <w:contextualSpacing/>
              <w:rPr>
                <w:i/>
              </w:rPr>
            </w:pPr>
          </w:p>
          <w:p w:rsidR="002568A8" w:rsidRPr="00443618" w:rsidRDefault="002568A8" w:rsidP="002568A8">
            <w:pPr>
              <w:pStyle w:val="5"/>
              <w:contextualSpacing/>
              <w:rPr>
                <w:i/>
              </w:rPr>
            </w:pPr>
            <w:r w:rsidRPr="00443618">
              <w:t>Навчальні предмети</w:t>
            </w:r>
          </w:p>
        </w:tc>
        <w:tc>
          <w:tcPr>
            <w:tcW w:w="3379" w:type="dxa"/>
            <w:gridSpan w:val="2"/>
          </w:tcPr>
          <w:p w:rsidR="002568A8" w:rsidRPr="00443618" w:rsidRDefault="002568A8" w:rsidP="002568A8">
            <w:pPr>
              <w:ind w:right="-108"/>
              <w:contextualSpacing/>
              <w:jc w:val="center"/>
              <w:rPr>
                <w:rFonts w:ascii="Times New Roman" w:hAnsi="Times New Roman" w:cs="Times New Roman"/>
                <w:b/>
              </w:rPr>
            </w:pPr>
            <w:r w:rsidRPr="00443618">
              <w:rPr>
                <w:rFonts w:ascii="Times New Roman" w:hAnsi="Times New Roman" w:cs="Times New Roman"/>
                <w:b/>
              </w:rPr>
              <w:t>Кількість годин на тиждень</w:t>
            </w:r>
          </w:p>
          <w:p w:rsidR="002568A8" w:rsidRPr="00443618" w:rsidRDefault="002568A8" w:rsidP="002568A8">
            <w:pPr>
              <w:ind w:right="-108"/>
              <w:contextualSpacing/>
              <w:jc w:val="center"/>
              <w:rPr>
                <w:rFonts w:ascii="Times New Roman" w:hAnsi="Times New Roman" w:cs="Times New Roman"/>
                <w:b/>
              </w:rPr>
            </w:pPr>
            <w:r w:rsidRPr="00443618">
              <w:rPr>
                <w:rFonts w:ascii="Times New Roman" w:hAnsi="Times New Roman" w:cs="Times New Roman"/>
                <w:b/>
              </w:rPr>
              <w:t>у класах</w:t>
            </w:r>
          </w:p>
        </w:tc>
      </w:tr>
      <w:tr w:rsidR="002568A8" w:rsidRPr="00443618" w:rsidTr="002568A8">
        <w:trPr>
          <w:cantSplit/>
          <w:trHeight w:val="250"/>
        </w:trPr>
        <w:tc>
          <w:tcPr>
            <w:tcW w:w="3065" w:type="dxa"/>
            <w:vMerge/>
          </w:tcPr>
          <w:p w:rsidR="002568A8" w:rsidRPr="00443618" w:rsidRDefault="002568A8" w:rsidP="002568A8">
            <w:pPr>
              <w:contextualSpacing/>
              <w:jc w:val="center"/>
              <w:rPr>
                <w:rFonts w:ascii="Times New Roman" w:hAnsi="Times New Roman" w:cs="Times New Roman"/>
                <w:b/>
              </w:rPr>
            </w:pPr>
          </w:p>
        </w:tc>
        <w:tc>
          <w:tcPr>
            <w:tcW w:w="3662" w:type="dxa"/>
            <w:vMerge/>
          </w:tcPr>
          <w:p w:rsidR="002568A8" w:rsidRPr="00443618" w:rsidRDefault="002568A8" w:rsidP="002568A8">
            <w:pPr>
              <w:contextualSpacing/>
              <w:jc w:val="center"/>
              <w:rPr>
                <w:rFonts w:ascii="Times New Roman" w:hAnsi="Times New Roman" w:cs="Times New Roman"/>
                <w:b/>
              </w:rPr>
            </w:pPr>
          </w:p>
        </w:tc>
        <w:tc>
          <w:tcPr>
            <w:tcW w:w="2013" w:type="dxa"/>
          </w:tcPr>
          <w:p w:rsidR="002568A8" w:rsidRPr="00443618" w:rsidRDefault="002568A8" w:rsidP="002568A8">
            <w:pPr>
              <w:tabs>
                <w:tab w:val="center" w:pos="1876"/>
                <w:tab w:val="left" w:pos="2460"/>
              </w:tabs>
              <w:contextualSpacing/>
              <w:jc w:val="center"/>
              <w:rPr>
                <w:rFonts w:ascii="Times New Roman" w:hAnsi="Times New Roman" w:cs="Times New Roman"/>
                <w:b/>
              </w:rPr>
            </w:pPr>
            <w:r w:rsidRPr="00443618">
              <w:rPr>
                <w:rFonts w:ascii="Times New Roman" w:hAnsi="Times New Roman" w:cs="Times New Roman"/>
                <w:b/>
              </w:rPr>
              <w:t>7-Б</w:t>
            </w:r>
          </w:p>
        </w:tc>
        <w:tc>
          <w:tcPr>
            <w:tcW w:w="1366" w:type="dxa"/>
          </w:tcPr>
          <w:p w:rsidR="002568A8" w:rsidRPr="00443618" w:rsidRDefault="002568A8" w:rsidP="002568A8">
            <w:pPr>
              <w:tabs>
                <w:tab w:val="center" w:pos="1876"/>
                <w:tab w:val="left" w:pos="2460"/>
              </w:tabs>
              <w:contextualSpacing/>
              <w:jc w:val="center"/>
              <w:rPr>
                <w:rFonts w:ascii="Times New Roman" w:hAnsi="Times New Roman" w:cs="Times New Roman"/>
                <w:b/>
              </w:rPr>
            </w:pPr>
            <w:r w:rsidRPr="00443618">
              <w:rPr>
                <w:rFonts w:ascii="Times New Roman" w:hAnsi="Times New Roman" w:cs="Times New Roman"/>
                <w:b/>
              </w:rPr>
              <w:t>8</w:t>
            </w:r>
          </w:p>
        </w:tc>
      </w:tr>
      <w:tr w:rsidR="002568A8" w:rsidRPr="00443618" w:rsidTr="002568A8">
        <w:trPr>
          <w:cantSplit/>
          <w:trHeight w:val="269"/>
        </w:trPr>
        <w:tc>
          <w:tcPr>
            <w:tcW w:w="3065"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Мови і літератури</w:t>
            </w:r>
          </w:p>
        </w:tc>
        <w:tc>
          <w:tcPr>
            <w:tcW w:w="3662"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Читання та письмо</w:t>
            </w:r>
          </w:p>
        </w:tc>
        <w:tc>
          <w:tcPr>
            <w:tcW w:w="2013"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3</w:t>
            </w:r>
          </w:p>
        </w:tc>
        <w:tc>
          <w:tcPr>
            <w:tcW w:w="1366"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3+2</w:t>
            </w:r>
          </w:p>
        </w:tc>
      </w:tr>
      <w:tr w:rsidR="002568A8" w:rsidRPr="00443618" w:rsidTr="002568A8">
        <w:trPr>
          <w:cantSplit/>
          <w:trHeight w:val="281"/>
        </w:trPr>
        <w:tc>
          <w:tcPr>
            <w:tcW w:w="3065"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Математика</w:t>
            </w:r>
          </w:p>
        </w:tc>
        <w:tc>
          <w:tcPr>
            <w:tcW w:w="3662"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Елементарні математичні уявлення</w:t>
            </w:r>
          </w:p>
        </w:tc>
        <w:tc>
          <w:tcPr>
            <w:tcW w:w="2013"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2</w:t>
            </w:r>
          </w:p>
        </w:tc>
        <w:tc>
          <w:tcPr>
            <w:tcW w:w="1366"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2</w:t>
            </w:r>
          </w:p>
        </w:tc>
      </w:tr>
      <w:tr w:rsidR="002568A8" w:rsidRPr="00443618" w:rsidTr="002568A8">
        <w:trPr>
          <w:cantSplit/>
          <w:trHeight w:val="335"/>
        </w:trPr>
        <w:tc>
          <w:tcPr>
            <w:tcW w:w="3065"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Природознавство</w:t>
            </w:r>
          </w:p>
        </w:tc>
        <w:tc>
          <w:tcPr>
            <w:tcW w:w="3662"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Природознавство</w:t>
            </w:r>
          </w:p>
        </w:tc>
        <w:tc>
          <w:tcPr>
            <w:tcW w:w="2013"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1+1</w:t>
            </w:r>
          </w:p>
        </w:tc>
        <w:tc>
          <w:tcPr>
            <w:tcW w:w="1366"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1+1</w:t>
            </w:r>
          </w:p>
        </w:tc>
      </w:tr>
      <w:tr w:rsidR="002568A8" w:rsidRPr="00443618" w:rsidTr="002568A8">
        <w:trPr>
          <w:cantSplit/>
          <w:trHeight w:val="331"/>
        </w:trPr>
        <w:tc>
          <w:tcPr>
            <w:tcW w:w="3065" w:type="dxa"/>
            <w:vMerge w:val="restart"/>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Суспільствознавство</w:t>
            </w:r>
          </w:p>
        </w:tc>
        <w:tc>
          <w:tcPr>
            <w:tcW w:w="3662"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Я у світі</w:t>
            </w:r>
          </w:p>
        </w:tc>
        <w:tc>
          <w:tcPr>
            <w:tcW w:w="2013"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1+1</w:t>
            </w:r>
          </w:p>
        </w:tc>
        <w:tc>
          <w:tcPr>
            <w:tcW w:w="1366"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1+1</w:t>
            </w:r>
          </w:p>
        </w:tc>
      </w:tr>
      <w:tr w:rsidR="002568A8" w:rsidRPr="00443618" w:rsidTr="002568A8">
        <w:trPr>
          <w:cantSplit/>
          <w:trHeight w:val="787"/>
        </w:trPr>
        <w:tc>
          <w:tcPr>
            <w:tcW w:w="3065" w:type="dxa"/>
            <w:vMerge/>
          </w:tcPr>
          <w:p w:rsidR="002568A8" w:rsidRPr="00443618" w:rsidRDefault="002568A8" w:rsidP="002568A8">
            <w:pPr>
              <w:contextualSpacing/>
              <w:jc w:val="center"/>
              <w:rPr>
                <w:rFonts w:ascii="Times New Roman" w:hAnsi="Times New Roman" w:cs="Times New Roman"/>
              </w:rPr>
            </w:pPr>
          </w:p>
        </w:tc>
        <w:tc>
          <w:tcPr>
            <w:tcW w:w="3662"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Соціально-побутове орієнтування</w:t>
            </w:r>
          </w:p>
        </w:tc>
        <w:tc>
          <w:tcPr>
            <w:tcW w:w="2013" w:type="dxa"/>
          </w:tcPr>
          <w:p w:rsidR="002568A8" w:rsidRPr="00443618" w:rsidRDefault="002568A8" w:rsidP="002568A8">
            <w:pPr>
              <w:contextualSpacing/>
              <w:jc w:val="center"/>
              <w:rPr>
                <w:rFonts w:ascii="Times New Roman" w:hAnsi="Times New Roman" w:cs="Times New Roman"/>
              </w:rPr>
            </w:pPr>
          </w:p>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5</w:t>
            </w:r>
          </w:p>
        </w:tc>
        <w:tc>
          <w:tcPr>
            <w:tcW w:w="1366" w:type="dxa"/>
          </w:tcPr>
          <w:p w:rsidR="002568A8" w:rsidRPr="00443618" w:rsidRDefault="002568A8" w:rsidP="002568A8">
            <w:pPr>
              <w:rPr>
                <w:rFonts w:ascii="Times New Roman" w:hAnsi="Times New Roman" w:cs="Times New Roman"/>
              </w:rPr>
            </w:pPr>
            <w:r w:rsidRPr="00443618">
              <w:rPr>
                <w:rFonts w:ascii="Times New Roman" w:hAnsi="Times New Roman" w:cs="Times New Roman"/>
              </w:rPr>
              <w:t xml:space="preserve">     </w:t>
            </w:r>
          </w:p>
          <w:p w:rsidR="002568A8" w:rsidRPr="00443618" w:rsidRDefault="002568A8" w:rsidP="002568A8">
            <w:pPr>
              <w:rPr>
                <w:rFonts w:ascii="Times New Roman" w:hAnsi="Times New Roman" w:cs="Times New Roman"/>
              </w:rPr>
            </w:pPr>
            <w:r w:rsidRPr="00443618">
              <w:rPr>
                <w:rFonts w:ascii="Times New Roman" w:hAnsi="Times New Roman" w:cs="Times New Roman"/>
              </w:rPr>
              <w:t xml:space="preserve">          5                        </w:t>
            </w:r>
          </w:p>
        </w:tc>
      </w:tr>
      <w:tr w:rsidR="002568A8" w:rsidRPr="00443618" w:rsidTr="002568A8">
        <w:trPr>
          <w:cantSplit/>
          <w:trHeight w:val="537"/>
        </w:trPr>
        <w:tc>
          <w:tcPr>
            <w:tcW w:w="3065"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Здоров’я і фізична культура</w:t>
            </w:r>
          </w:p>
        </w:tc>
        <w:tc>
          <w:tcPr>
            <w:tcW w:w="3662"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Адаптивна фізична культура</w:t>
            </w:r>
          </w:p>
          <w:p w:rsidR="002568A8" w:rsidRPr="00443618" w:rsidRDefault="002568A8" w:rsidP="002568A8">
            <w:pPr>
              <w:contextualSpacing/>
              <w:jc w:val="center"/>
              <w:rPr>
                <w:rFonts w:ascii="Times New Roman" w:hAnsi="Times New Roman" w:cs="Times New Roman"/>
              </w:rPr>
            </w:pPr>
          </w:p>
        </w:tc>
        <w:tc>
          <w:tcPr>
            <w:tcW w:w="2013"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2</w:t>
            </w:r>
          </w:p>
        </w:tc>
        <w:tc>
          <w:tcPr>
            <w:tcW w:w="1366"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2</w:t>
            </w:r>
          </w:p>
        </w:tc>
      </w:tr>
      <w:tr w:rsidR="002568A8" w:rsidRPr="00443618" w:rsidTr="002568A8">
        <w:trPr>
          <w:cantSplit/>
          <w:trHeight w:val="499"/>
        </w:trPr>
        <w:tc>
          <w:tcPr>
            <w:tcW w:w="3065" w:type="dxa"/>
            <w:vMerge w:val="restart"/>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Технології</w:t>
            </w:r>
          </w:p>
        </w:tc>
        <w:tc>
          <w:tcPr>
            <w:tcW w:w="3662"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Предметно-практичне</w:t>
            </w:r>
          </w:p>
        </w:tc>
        <w:tc>
          <w:tcPr>
            <w:tcW w:w="2013"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5</w:t>
            </w:r>
          </w:p>
          <w:p w:rsidR="002568A8" w:rsidRPr="00443618" w:rsidRDefault="002568A8" w:rsidP="002568A8">
            <w:pPr>
              <w:contextualSpacing/>
              <w:jc w:val="center"/>
              <w:rPr>
                <w:rFonts w:ascii="Times New Roman" w:hAnsi="Times New Roman" w:cs="Times New Roman"/>
              </w:rPr>
            </w:pPr>
          </w:p>
        </w:tc>
        <w:tc>
          <w:tcPr>
            <w:tcW w:w="1366" w:type="dxa"/>
          </w:tcPr>
          <w:p w:rsidR="002568A8" w:rsidRPr="00443618" w:rsidRDefault="002568A8" w:rsidP="002568A8">
            <w:pPr>
              <w:rPr>
                <w:rFonts w:ascii="Times New Roman" w:hAnsi="Times New Roman" w:cs="Times New Roman"/>
              </w:rPr>
            </w:pPr>
            <w:r w:rsidRPr="00443618">
              <w:rPr>
                <w:rFonts w:ascii="Times New Roman" w:hAnsi="Times New Roman" w:cs="Times New Roman"/>
              </w:rPr>
              <w:t xml:space="preserve">         5</w:t>
            </w:r>
          </w:p>
          <w:p w:rsidR="002568A8" w:rsidRPr="00443618" w:rsidRDefault="002568A8" w:rsidP="002568A8">
            <w:pPr>
              <w:contextualSpacing/>
              <w:jc w:val="center"/>
              <w:rPr>
                <w:rFonts w:ascii="Times New Roman" w:hAnsi="Times New Roman" w:cs="Times New Roman"/>
              </w:rPr>
            </w:pPr>
          </w:p>
        </w:tc>
      </w:tr>
      <w:tr w:rsidR="002568A8" w:rsidRPr="00443618" w:rsidTr="002568A8">
        <w:trPr>
          <w:cantSplit/>
          <w:trHeight w:val="409"/>
        </w:trPr>
        <w:tc>
          <w:tcPr>
            <w:tcW w:w="3065" w:type="dxa"/>
            <w:vMerge/>
          </w:tcPr>
          <w:p w:rsidR="002568A8" w:rsidRPr="00443618" w:rsidRDefault="002568A8" w:rsidP="002568A8">
            <w:pPr>
              <w:contextualSpacing/>
              <w:jc w:val="center"/>
              <w:rPr>
                <w:rFonts w:ascii="Times New Roman" w:hAnsi="Times New Roman" w:cs="Times New Roman"/>
              </w:rPr>
            </w:pPr>
          </w:p>
        </w:tc>
        <w:tc>
          <w:tcPr>
            <w:tcW w:w="3662"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Основи інформатики</w:t>
            </w:r>
          </w:p>
          <w:p w:rsidR="002568A8" w:rsidRPr="00443618" w:rsidRDefault="002568A8" w:rsidP="002568A8">
            <w:pPr>
              <w:contextualSpacing/>
              <w:jc w:val="center"/>
              <w:rPr>
                <w:rFonts w:ascii="Times New Roman" w:hAnsi="Times New Roman" w:cs="Times New Roman"/>
              </w:rPr>
            </w:pPr>
          </w:p>
        </w:tc>
        <w:tc>
          <w:tcPr>
            <w:tcW w:w="2013"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1</w:t>
            </w:r>
          </w:p>
        </w:tc>
        <w:tc>
          <w:tcPr>
            <w:tcW w:w="1366"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1</w:t>
            </w:r>
          </w:p>
        </w:tc>
      </w:tr>
      <w:tr w:rsidR="002568A8" w:rsidRPr="00443618" w:rsidTr="002568A8">
        <w:trPr>
          <w:cantSplit/>
          <w:trHeight w:val="422"/>
        </w:trPr>
        <w:tc>
          <w:tcPr>
            <w:tcW w:w="3065" w:type="dxa"/>
            <w:vMerge w:val="restart"/>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Мистецтво</w:t>
            </w:r>
          </w:p>
        </w:tc>
        <w:tc>
          <w:tcPr>
            <w:tcW w:w="3662"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Музичне</w:t>
            </w:r>
          </w:p>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мистецтво</w:t>
            </w:r>
          </w:p>
        </w:tc>
        <w:tc>
          <w:tcPr>
            <w:tcW w:w="2013"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1</w:t>
            </w:r>
          </w:p>
        </w:tc>
        <w:tc>
          <w:tcPr>
            <w:tcW w:w="1366"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1</w:t>
            </w:r>
          </w:p>
        </w:tc>
      </w:tr>
      <w:tr w:rsidR="002568A8" w:rsidRPr="00443618" w:rsidTr="002568A8">
        <w:trPr>
          <w:cantSplit/>
          <w:trHeight w:val="365"/>
        </w:trPr>
        <w:tc>
          <w:tcPr>
            <w:tcW w:w="3065" w:type="dxa"/>
            <w:vMerge/>
          </w:tcPr>
          <w:p w:rsidR="002568A8" w:rsidRPr="00443618" w:rsidRDefault="002568A8" w:rsidP="002568A8">
            <w:pPr>
              <w:contextualSpacing/>
              <w:jc w:val="center"/>
              <w:rPr>
                <w:rFonts w:ascii="Times New Roman" w:hAnsi="Times New Roman" w:cs="Times New Roman"/>
              </w:rPr>
            </w:pPr>
          </w:p>
        </w:tc>
        <w:tc>
          <w:tcPr>
            <w:tcW w:w="3662"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Образотворче мистецтво</w:t>
            </w:r>
          </w:p>
        </w:tc>
        <w:tc>
          <w:tcPr>
            <w:tcW w:w="2013"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1</w:t>
            </w:r>
          </w:p>
        </w:tc>
        <w:tc>
          <w:tcPr>
            <w:tcW w:w="1366"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1+1</w:t>
            </w:r>
          </w:p>
        </w:tc>
      </w:tr>
      <w:tr w:rsidR="002568A8" w:rsidRPr="00443618" w:rsidTr="002568A8">
        <w:trPr>
          <w:cantSplit/>
          <w:trHeight w:val="281"/>
        </w:trPr>
        <w:tc>
          <w:tcPr>
            <w:tcW w:w="6727" w:type="dxa"/>
            <w:gridSpan w:val="2"/>
          </w:tcPr>
          <w:p w:rsidR="002568A8" w:rsidRPr="00443618" w:rsidRDefault="002568A8" w:rsidP="002568A8">
            <w:pPr>
              <w:contextualSpacing/>
              <w:jc w:val="center"/>
              <w:rPr>
                <w:rFonts w:ascii="Times New Roman" w:hAnsi="Times New Roman" w:cs="Times New Roman"/>
                <w:b/>
              </w:rPr>
            </w:pPr>
            <w:r w:rsidRPr="00443618">
              <w:rPr>
                <w:rFonts w:ascii="Times New Roman" w:hAnsi="Times New Roman" w:cs="Times New Roman"/>
                <w:b/>
              </w:rPr>
              <w:t>Разом</w:t>
            </w:r>
          </w:p>
        </w:tc>
        <w:tc>
          <w:tcPr>
            <w:tcW w:w="2013" w:type="dxa"/>
          </w:tcPr>
          <w:p w:rsidR="002568A8" w:rsidRPr="00443618" w:rsidRDefault="002568A8" w:rsidP="002568A8">
            <w:pPr>
              <w:contextualSpacing/>
              <w:jc w:val="center"/>
              <w:rPr>
                <w:rFonts w:ascii="Times New Roman" w:hAnsi="Times New Roman" w:cs="Times New Roman"/>
                <w:b/>
              </w:rPr>
            </w:pPr>
            <w:r w:rsidRPr="00443618">
              <w:rPr>
                <w:rFonts w:ascii="Times New Roman" w:hAnsi="Times New Roman" w:cs="Times New Roman"/>
                <w:b/>
              </w:rPr>
              <w:t>24</w:t>
            </w:r>
          </w:p>
        </w:tc>
        <w:tc>
          <w:tcPr>
            <w:tcW w:w="1366" w:type="dxa"/>
          </w:tcPr>
          <w:p w:rsidR="002568A8" w:rsidRPr="00443618" w:rsidRDefault="002568A8" w:rsidP="002568A8">
            <w:pPr>
              <w:contextualSpacing/>
              <w:jc w:val="center"/>
              <w:rPr>
                <w:rFonts w:ascii="Times New Roman" w:hAnsi="Times New Roman" w:cs="Times New Roman"/>
                <w:b/>
              </w:rPr>
            </w:pPr>
            <w:r w:rsidRPr="00443618">
              <w:rPr>
                <w:rFonts w:ascii="Times New Roman" w:hAnsi="Times New Roman" w:cs="Times New Roman"/>
                <w:b/>
              </w:rPr>
              <w:t>27</w:t>
            </w:r>
          </w:p>
        </w:tc>
      </w:tr>
      <w:tr w:rsidR="002568A8" w:rsidRPr="00443618" w:rsidTr="002568A8">
        <w:trPr>
          <w:cantSplit/>
          <w:trHeight w:val="266"/>
        </w:trPr>
        <w:tc>
          <w:tcPr>
            <w:tcW w:w="3065" w:type="dxa"/>
            <w:vMerge w:val="restart"/>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Корекційно-розвиткові заняття</w:t>
            </w:r>
          </w:p>
        </w:tc>
        <w:tc>
          <w:tcPr>
            <w:tcW w:w="3662"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Логопедичні заняття</w:t>
            </w:r>
          </w:p>
        </w:tc>
        <w:tc>
          <w:tcPr>
            <w:tcW w:w="2013"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1</w:t>
            </w:r>
          </w:p>
        </w:tc>
        <w:tc>
          <w:tcPr>
            <w:tcW w:w="1366"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1</w:t>
            </w:r>
          </w:p>
        </w:tc>
      </w:tr>
      <w:tr w:rsidR="002568A8" w:rsidRPr="00443618" w:rsidTr="002568A8">
        <w:trPr>
          <w:cantSplit/>
          <w:trHeight w:val="138"/>
        </w:trPr>
        <w:tc>
          <w:tcPr>
            <w:tcW w:w="3065" w:type="dxa"/>
            <w:vMerge/>
          </w:tcPr>
          <w:p w:rsidR="002568A8" w:rsidRPr="00443618" w:rsidRDefault="002568A8" w:rsidP="002568A8">
            <w:pPr>
              <w:contextualSpacing/>
              <w:jc w:val="center"/>
              <w:rPr>
                <w:rFonts w:ascii="Times New Roman" w:hAnsi="Times New Roman" w:cs="Times New Roman"/>
              </w:rPr>
            </w:pPr>
          </w:p>
        </w:tc>
        <w:tc>
          <w:tcPr>
            <w:tcW w:w="3662"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Ритміка</w:t>
            </w:r>
          </w:p>
        </w:tc>
        <w:tc>
          <w:tcPr>
            <w:tcW w:w="2013"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1</w:t>
            </w:r>
          </w:p>
        </w:tc>
        <w:tc>
          <w:tcPr>
            <w:tcW w:w="1366"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1</w:t>
            </w:r>
          </w:p>
        </w:tc>
      </w:tr>
      <w:tr w:rsidR="002568A8" w:rsidRPr="00443618" w:rsidTr="002568A8">
        <w:trPr>
          <w:cantSplit/>
          <w:trHeight w:val="375"/>
        </w:trPr>
        <w:tc>
          <w:tcPr>
            <w:tcW w:w="3065" w:type="dxa"/>
            <w:vMerge/>
          </w:tcPr>
          <w:p w:rsidR="002568A8" w:rsidRPr="00443618" w:rsidRDefault="002568A8" w:rsidP="002568A8">
            <w:pPr>
              <w:contextualSpacing/>
              <w:jc w:val="center"/>
              <w:rPr>
                <w:rFonts w:ascii="Times New Roman" w:hAnsi="Times New Roman" w:cs="Times New Roman"/>
              </w:rPr>
            </w:pPr>
          </w:p>
        </w:tc>
        <w:tc>
          <w:tcPr>
            <w:tcW w:w="3662"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Психомоторний та сенсорний розвиток</w:t>
            </w:r>
          </w:p>
        </w:tc>
        <w:tc>
          <w:tcPr>
            <w:tcW w:w="2013"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2</w:t>
            </w:r>
          </w:p>
        </w:tc>
        <w:tc>
          <w:tcPr>
            <w:tcW w:w="1366"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2</w:t>
            </w:r>
          </w:p>
        </w:tc>
      </w:tr>
      <w:tr w:rsidR="002568A8" w:rsidRPr="00443618" w:rsidTr="002568A8">
        <w:trPr>
          <w:cantSplit/>
          <w:trHeight w:val="479"/>
        </w:trPr>
        <w:tc>
          <w:tcPr>
            <w:tcW w:w="3065" w:type="dxa"/>
            <w:vMerge/>
          </w:tcPr>
          <w:p w:rsidR="002568A8" w:rsidRPr="00443618" w:rsidRDefault="002568A8" w:rsidP="002568A8">
            <w:pPr>
              <w:contextualSpacing/>
              <w:jc w:val="center"/>
              <w:rPr>
                <w:rFonts w:ascii="Times New Roman" w:hAnsi="Times New Roman" w:cs="Times New Roman"/>
              </w:rPr>
            </w:pPr>
          </w:p>
        </w:tc>
        <w:tc>
          <w:tcPr>
            <w:tcW w:w="3662"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Альтернативна комунікація</w:t>
            </w:r>
          </w:p>
        </w:tc>
        <w:tc>
          <w:tcPr>
            <w:tcW w:w="2013"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1</w:t>
            </w:r>
          </w:p>
        </w:tc>
        <w:tc>
          <w:tcPr>
            <w:tcW w:w="1366" w:type="dxa"/>
          </w:tcPr>
          <w:p w:rsidR="002568A8" w:rsidRPr="00443618" w:rsidRDefault="002568A8" w:rsidP="002568A8">
            <w:pPr>
              <w:contextualSpacing/>
              <w:jc w:val="center"/>
              <w:rPr>
                <w:rFonts w:ascii="Times New Roman" w:hAnsi="Times New Roman" w:cs="Times New Roman"/>
              </w:rPr>
            </w:pPr>
            <w:r w:rsidRPr="00443618">
              <w:rPr>
                <w:rFonts w:ascii="Times New Roman" w:hAnsi="Times New Roman" w:cs="Times New Roman"/>
              </w:rPr>
              <w:t>1</w:t>
            </w:r>
          </w:p>
        </w:tc>
      </w:tr>
      <w:tr w:rsidR="002568A8" w:rsidRPr="00443618" w:rsidTr="002568A8">
        <w:trPr>
          <w:cantSplit/>
          <w:trHeight w:val="61"/>
        </w:trPr>
        <w:tc>
          <w:tcPr>
            <w:tcW w:w="6727" w:type="dxa"/>
            <w:gridSpan w:val="2"/>
          </w:tcPr>
          <w:p w:rsidR="002568A8" w:rsidRPr="00443618" w:rsidRDefault="002568A8" w:rsidP="002568A8">
            <w:pPr>
              <w:contextualSpacing/>
              <w:jc w:val="center"/>
              <w:rPr>
                <w:rFonts w:ascii="Times New Roman" w:hAnsi="Times New Roman" w:cs="Times New Roman"/>
                <w:b/>
              </w:rPr>
            </w:pPr>
            <w:r w:rsidRPr="00443618">
              <w:rPr>
                <w:rFonts w:ascii="Times New Roman" w:hAnsi="Times New Roman" w:cs="Times New Roman"/>
                <w:b/>
              </w:rPr>
              <w:t>Разом</w:t>
            </w:r>
          </w:p>
        </w:tc>
        <w:tc>
          <w:tcPr>
            <w:tcW w:w="2013" w:type="dxa"/>
          </w:tcPr>
          <w:p w:rsidR="002568A8" w:rsidRPr="00443618" w:rsidRDefault="002568A8" w:rsidP="002568A8">
            <w:pPr>
              <w:contextualSpacing/>
              <w:jc w:val="center"/>
              <w:rPr>
                <w:rFonts w:ascii="Times New Roman" w:hAnsi="Times New Roman" w:cs="Times New Roman"/>
                <w:b/>
              </w:rPr>
            </w:pPr>
            <w:r w:rsidRPr="00443618">
              <w:rPr>
                <w:rFonts w:ascii="Times New Roman" w:hAnsi="Times New Roman" w:cs="Times New Roman"/>
                <w:b/>
              </w:rPr>
              <w:t>5</w:t>
            </w:r>
          </w:p>
        </w:tc>
        <w:tc>
          <w:tcPr>
            <w:tcW w:w="1366" w:type="dxa"/>
          </w:tcPr>
          <w:p w:rsidR="002568A8" w:rsidRPr="00443618" w:rsidRDefault="002568A8" w:rsidP="002568A8">
            <w:pPr>
              <w:contextualSpacing/>
              <w:jc w:val="center"/>
              <w:rPr>
                <w:rFonts w:ascii="Times New Roman" w:hAnsi="Times New Roman" w:cs="Times New Roman"/>
                <w:b/>
              </w:rPr>
            </w:pPr>
            <w:r w:rsidRPr="00443618">
              <w:rPr>
                <w:rFonts w:ascii="Times New Roman" w:hAnsi="Times New Roman" w:cs="Times New Roman"/>
                <w:b/>
              </w:rPr>
              <w:t>5</w:t>
            </w:r>
          </w:p>
        </w:tc>
      </w:tr>
    </w:tbl>
    <w:p w:rsidR="002568A8" w:rsidRDefault="002568A8" w:rsidP="002568A8">
      <w:pPr>
        <w:rPr>
          <w:rFonts w:ascii="Times New Roman" w:hAnsi="Times New Roman" w:cs="Times New Roman"/>
          <w:b/>
          <w:lang w:val="ru-RU"/>
        </w:rPr>
      </w:pPr>
    </w:p>
    <w:p w:rsidR="002568A8" w:rsidRPr="002568A8" w:rsidRDefault="002568A8" w:rsidP="002568A8">
      <w:pPr>
        <w:rPr>
          <w:rFonts w:ascii="Times New Roman" w:hAnsi="Times New Roman" w:cs="Times New Roman"/>
          <w:b/>
          <w:lang w:val="ru-RU"/>
        </w:rPr>
      </w:pPr>
    </w:p>
    <w:tbl>
      <w:tblPr>
        <w:tblStyle w:val="a6"/>
        <w:tblpPr w:leftFromText="180" w:rightFromText="180" w:vertAnchor="text" w:horzAnchor="margin" w:tblpX="-318" w:tblpY="121"/>
        <w:tblW w:w="10173" w:type="dxa"/>
        <w:tblLayout w:type="fixed"/>
        <w:tblLook w:val="01E0" w:firstRow="1" w:lastRow="1" w:firstColumn="1" w:lastColumn="1" w:noHBand="0" w:noVBand="0"/>
      </w:tblPr>
      <w:tblGrid>
        <w:gridCol w:w="720"/>
        <w:gridCol w:w="3924"/>
        <w:gridCol w:w="1200"/>
        <w:gridCol w:w="643"/>
        <w:gridCol w:w="851"/>
        <w:gridCol w:w="2835"/>
      </w:tblGrid>
      <w:tr w:rsidR="002568A8" w:rsidRPr="00B57A36" w:rsidTr="002568A8">
        <w:tc>
          <w:tcPr>
            <w:tcW w:w="10173" w:type="dxa"/>
            <w:gridSpan w:val="6"/>
            <w:tcBorders>
              <w:top w:val="nil"/>
              <w:left w:val="nil"/>
              <w:bottom w:val="nil"/>
              <w:right w:val="nil"/>
            </w:tcBorders>
          </w:tcPr>
          <w:p w:rsidR="002568A8" w:rsidRPr="00B57A36" w:rsidRDefault="002568A8" w:rsidP="002568A8">
            <w:pPr>
              <w:tabs>
                <w:tab w:val="left" w:pos="0"/>
              </w:tabs>
              <w:rPr>
                <w:b/>
                <w:sz w:val="16"/>
              </w:rPr>
            </w:pPr>
            <w:r w:rsidRPr="00B57A36">
              <w:rPr>
                <w:b/>
                <w:sz w:val="16"/>
              </w:rPr>
              <w:t>Додаткові години на освітні галузі, індивідуальні консультації, курси за вибором, вивчення предметів інваріантної складової, групові заняття</w:t>
            </w:r>
          </w:p>
        </w:tc>
      </w:tr>
      <w:tr w:rsidR="002568A8" w:rsidRPr="00A17E4D" w:rsidTr="002568A8">
        <w:trPr>
          <w:gridAfter w:val="1"/>
          <w:wAfter w:w="2835" w:type="dxa"/>
          <w:trHeight w:val="225"/>
        </w:trPr>
        <w:tc>
          <w:tcPr>
            <w:tcW w:w="720" w:type="dxa"/>
            <w:vMerge w:val="restart"/>
            <w:tcBorders>
              <w:top w:val="single" w:sz="4" w:space="0" w:color="auto"/>
              <w:left w:val="single" w:sz="4" w:space="0" w:color="auto"/>
              <w:bottom w:val="single" w:sz="4" w:space="0" w:color="auto"/>
              <w:right w:val="single" w:sz="4" w:space="0" w:color="auto"/>
            </w:tcBorders>
          </w:tcPr>
          <w:p w:rsidR="002568A8" w:rsidRPr="00A17E4D" w:rsidRDefault="002568A8" w:rsidP="002568A8">
            <w:pPr>
              <w:tabs>
                <w:tab w:val="left" w:pos="0"/>
              </w:tabs>
              <w:jc w:val="center"/>
              <w:rPr>
                <w:sz w:val="18"/>
                <w:szCs w:val="18"/>
                <w:lang w:eastAsia="ru-RU"/>
              </w:rPr>
            </w:pPr>
          </w:p>
        </w:tc>
        <w:tc>
          <w:tcPr>
            <w:tcW w:w="3924" w:type="dxa"/>
            <w:vMerge w:val="restart"/>
            <w:tcBorders>
              <w:top w:val="single" w:sz="4" w:space="0" w:color="auto"/>
              <w:left w:val="single" w:sz="4" w:space="0" w:color="auto"/>
              <w:bottom w:val="single" w:sz="4" w:space="0" w:color="auto"/>
              <w:right w:val="single" w:sz="4" w:space="0" w:color="auto"/>
            </w:tcBorders>
          </w:tcPr>
          <w:p w:rsidR="002568A8" w:rsidRPr="00A17E4D" w:rsidRDefault="002568A8" w:rsidP="002568A8">
            <w:pPr>
              <w:tabs>
                <w:tab w:val="left" w:pos="0"/>
              </w:tabs>
              <w:jc w:val="center"/>
              <w:rPr>
                <w:sz w:val="18"/>
                <w:szCs w:val="18"/>
                <w:lang w:eastAsia="ru-RU"/>
              </w:rPr>
            </w:pPr>
          </w:p>
          <w:p w:rsidR="002568A8" w:rsidRPr="00A17E4D" w:rsidRDefault="002568A8" w:rsidP="002568A8">
            <w:pPr>
              <w:tabs>
                <w:tab w:val="left" w:pos="0"/>
              </w:tabs>
              <w:jc w:val="center"/>
              <w:rPr>
                <w:sz w:val="18"/>
                <w:szCs w:val="18"/>
                <w:lang w:eastAsia="ru-RU"/>
              </w:rPr>
            </w:pPr>
            <w:r w:rsidRPr="00A17E4D">
              <w:rPr>
                <w:sz w:val="18"/>
                <w:szCs w:val="18"/>
              </w:rPr>
              <w:t>Предмети за вибором</w:t>
            </w:r>
          </w:p>
        </w:tc>
        <w:tc>
          <w:tcPr>
            <w:tcW w:w="1843" w:type="dxa"/>
            <w:gridSpan w:val="2"/>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jc w:val="center"/>
              <w:rPr>
                <w:sz w:val="18"/>
                <w:szCs w:val="18"/>
                <w:lang w:eastAsia="ru-RU"/>
              </w:rPr>
            </w:pPr>
            <w:r w:rsidRPr="00A17E4D">
              <w:rPr>
                <w:sz w:val="18"/>
                <w:szCs w:val="18"/>
              </w:rPr>
              <w:t>Кількість годин на тиждень у класах</w:t>
            </w:r>
          </w:p>
        </w:tc>
        <w:tc>
          <w:tcPr>
            <w:tcW w:w="851" w:type="dxa"/>
            <w:vMerge w:val="restart"/>
            <w:tcBorders>
              <w:bottom w:val="nil"/>
            </w:tcBorders>
            <w:shd w:val="clear" w:color="auto" w:fill="auto"/>
          </w:tcPr>
          <w:p w:rsidR="002568A8" w:rsidRPr="00A17E4D" w:rsidRDefault="002568A8" w:rsidP="002568A8">
            <w:r>
              <w:t>разом</w:t>
            </w:r>
          </w:p>
        </w:tc>
      </w:tr>
      <w:tr w:rsidR="002568A8" w:rsidRPr="00A17E4D" w:rsidTr="002568A8">
        <w:trPr>
          <w:gridAfter w:val="1"/>
          <w:wAfter w:w="2835" w:type="dxa"/>
          <w:trHeight w:val="17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2568A8" w:rsidRPr="00A17E4D" w:rsidRDefault="002568A8" w:rsidP="002568A8">
            <w:pPr>
              <w:jc w:val="center"/>
              <w:rPr>
                <w:sz w:val="18"/>
                <w:szCs w:val="18"/>
                <w:lang w:eastAsia="ru-RU"/>
              </w:rPr>
            </w:pPr>
          </w:p>
        </w:tc>
        <w:tc>
          <w:tcPr>
            <w:tcW w:w="3924" w:type="dxa"/>
            <w:vMerge/>
            <w:tcBorders>
              <w:top w:val="single" w:sz="4" w:space="0" w:color="auto"/>
              <w:left w:val="single" w:sz="4" w:space="0" w:color="auto"/>
              <w:bottom w:val="single" w:sz="4" w:space="0" w:color="auto"/>
              <w:right w:val="single" w:sz="4" w:space="0" w:color="auto"/>
            </w:tcBorders>
            <w:vAlign w:val="center"/>
            <w:hideMark/>
          </w:tcPr>
          <w:p w:rsidR="002568A8" w:rsidRPr="00A17E4D" w:rsidRDefault="002568A8" w:rsidP="002568A8">
            <w:pPr>
              <w:jc w:val="center"/>
              <w:rPr>
                <w:sz w:val="18"/>
                <w:szCs w:val="18"/>
                <w:lang w:eastAsia="ru-RU"/>
              </w:rPr>
            </w:pPr>
          </w:p>
        </w:tc>
        <w:tc>
          <w:tcPr>
            <w:tcW w:w="1200"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jc w:val="center"/>
              <w:rPr>
                <w:sz w:val="18"/>
                <w:szCs w:val="18"/>
                <w:lang w:eastAsia="ru-RU"/>
              </w:rPr>
            </w:pPr>
            <w:r>
              <w:rPr>
                <w:sz w:val="18"/>
                <w:szCs w:val="18"/>
                <w:lang w:eastAsia="ru-RU"/>
              </w:rPr>
              <w:t>7-Б</w:t>
            </w:r>
          </w:p>
        </w:tc>
        <w:tc>
          <w:tcPr>
            <w:tcW w:w="643" w:type="dxa"/>
            <w:tcBorders>
              <w:top w:val="single" w:sz="4" w:space="0" w:color="auto"/>
              <w:left w:val="single" w:sz="4" w:space="0" w:color="auto"/>
              <w:bottom w:val="single" w:sz="4" w:space="0" w:color="auto"/>
              <w:right w:val="single" w:sz="4" w:space="0" w:color="auto"/>
            </w:tcBorders>
          </w:tcPr>
          <w:p w:rsidR="002568A8" w:rsidRPr="00A17E4D" w:rsidRDefault="002568A8" w:rsidP="002568A8">
            <w:pPr>
              <w:tabs>
                <w:tab w:val="left" w:pos="0"/>
              </w:tabs>
              <w:jc w:val="center"/>
              <w:rPr>
                <w:sz w:val="18"/>
                <w:szCs w:val="18"/>
                <w:lang w:eastAsia="ru-RU"/>
              </w:rPr>
            </w:pPr>
            <w:r>
              <w:rPr>
                <w:sz w:val="18"/>
                <w:szCs w:val="18"/>
                <w:lang w:eastAsia="ru-RU"/>
              </w:rPr>
              <w:t>8</w:t>
            </w:r>
          </w:p>
        </w:tc>
        <w:tc>
          <w:tcPr>
            <w:tcW w:w="851" w:type="dxa"/>
            <w:vMerge/>
            <w:tcBorders>
              <w:bottom w:val="single" w:sz="4" w:space="0" w:color="auto"/>
            </w:tcBorders>
            <w:shd w:val="clear" w:color="auto" w:fill="auto"/>
          </w:tcPr>
          <w:p w:rsidR="002568A8" w:rsidRPr="00A17E4D" w:rsidRDefault="002568A8" w:rsidP="002568A8"/>
        </w:tc>
      </w:tr>
      <w:tr w:rsidR="002568A8" w:rsidRPr="00A17E4D" w:rsidTr="002568A8">
        <w:trPr>
          <w:gridAfter w:val="1"/>
          <w:wAfter w:w="2835" w:type="dxa"/>
          <w:trHeight w:val="345"/>
        </w:trPr>
        <w:tc>
          <w:tcPr>
            <w:tcW w:w="720"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jc w:val="center"/>
              <w:rPr>
                <w:sz w:val="18"/>
                <w:szCs w:val="18"/>
                <w:lang w:eastAsia="ru-RU"/>
              </w:rPr>
            </w:pPr>
            <w:r>
              <w:rPr>
                <w:sz w:val="18"/>
                <w:szCs w:val="18"/>
              </w:rPr>
              <w:t>1</w:t>
            </w:r>
            <w:r w:rsidRPr="00A17E4D">
              <w:rPr>
                <w:sz w:val="18"/>
                <w:szCs w:val="18"/>
              </w:rPr>
              <w:t>.</w:t>
            </w:r>
          </w:p>
        </w:tc>
        <w:tc>
          <w:tcPr>
            <w:tcW w:w="3924" w:type="dxa"/>
            <w:tcBorders>
              <w:top w:val="single" w:sz="4" w:space="0" w:color="auto"/>
              <w:left w:val="single" w:sz="4" w:space="0" w:color="auto"/>
              <w:bottom w:val="single" w:sz="4" w:space="0" w:color="auto"/>
              <w:right w:val="single" w:sz="4" w:space="0" w:color="auto"/>
            </w:tcBorders>
          </w:tcPr>
          <w:p w:rsidR="002568A8" w:rsidRPr="00A17E4D" w:rsidRDefault="002568A8" w:rsidP="002568A8">
            <w:pPr>
              <w:tabs>
                <w:tab w:val="left" w:pos="0"/>
              </w:tabs>
              <w:jc w:val="center"/>
              <w:rPr>
                <w:sz w:val="18"/>
                <w:szCs w:val="18"/>
                <w:lang w:eastAsia="ru-RU"/>
              </w:rPr>
            </w:pPr>
            <w:r w:rsidRPr="00A17E4D">
              <w:rPr>
                <w:sz w:val="18"/>
                <w:szCs w:val="18"/>
              </w:rPr>
              <w:t>Варіативний курс «</w:t>
            </w:r>
            <w:r>
              <w:rPr>
                <w:sz w:val="18"/>
                <w:szCs w:val="18"/>
              </w:rPr>
              <w:t>Острівець здоров’я</w:t>
            </w:r>
            <w:r w:rsidRPr="00A17E4D">
              <w:rPr>
                <w:sz w:val="18"/>
                <w:szCs w:val="18"/>
              </w:rPr>
              <w:t>»</w:t>
            </w:r>
          </w:p>
          <w:p w:rsidR="002568A8" w:rsidRPr="00A17E4D" w:rsidRDefault="002568A8" w:rsidP="002568A8">
            <w:pPr>
              <w:tabs>
                <w:tab w:val="left" w:pos="0"/>
              </w:tabs>
              <w:jc w:val="center"/>
              <w:rPr>
                <w:sz w:val="18"/>
                <w:szCs w:val="18"/>
                <w:lang w:eastAsia="ru-RU"/>
              </w:rPr>
            </w:pPr>
          </w:p>
        </w:tc>
        <w:tc>
          <w:tcPr>
            <w:tcW w:w="1200"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jc w:val="center"/>
              <w:rPr>
                <w:sz w:val="18"/>
                <w:szCs w:val="18"/>
                <w:lang w:eastAsia="ru-RU"/>
              </w:rPr>
            </w:pPr>
            <w:r>
              <w:rPr>
                <w:sz w:val="18"/>
                <w:szCs w:val="18"/>
                <w:lang w:eastAsia="ru-RU"/>
              </w:rPr>
              <w:t>2</w:t>
            </w:r>
          </w:p>
        </w:tc>
        <w:tc>
          <w:tcPr>
            <w:tcW w:w="643" w:type="dxa"/>
            <w:tcBorders>
              <w:top w:val="single" w:sz="4" w:space="0" w:color="auto"/>
              <w:left w:val="single" w:sz="4" w:space="0" w:color="auto"/>
              <w:bottom w:val="single" w:sz="4" w:space="0" w:color="auto"/>
              <w:right w:val="single" w:sz="4" w:space="0" w:color="auto"/>
            </w:tcBorders>
          </w:tcPr>
          <w:p w:rsidR="002568A8" w:rsidRPr="00A17E4D" w:rsidRDefault="002568A8" w:rsidP="002568A8">
            <w:pPr>
              <w:tabs>
                <w:tab w:val="left" w:pos="0"/>
              </w:tabs>
              <w:jc w:val="center"/>
              <w:rPr>
                <w:sz w:val="18"/>
                <w:szCs w:val="18"/>
                <w:lang w:eastAsia="ru-RU"/>
              </w:rPr>
            </w:pPr>
            <w:r>
              <w:rPr>
                <w:sz w:val="18"/>
                <w:szCs w:val="18"/>
                <w:lang w:eastAsia="ru-RU"/>
              </w:rPr>
              <w:t>1</w:t>
            </w:r>
          </w:p>
        </w:tc>
        <w:tc>
          <w:tcPr>
            <w:tcW w:w="851" w:type="dxa"/>
            <w:tcBorders>
              <w:bottom w:val="single" w:sz="4" w:space="0" w:color="auto"/>
            </w:tcBorders>
            <w:shd w:val="clear" w:color="auto" w:fill="auto"/>
          </w:tcPr>
          <w:p w:rsidR="002568A8" w:rsidRPr="00A17E4D" w:rsidRDefault="002568A8" w:rsidP="002568A8">
            <w:r>
              <w:t>3</w:t>
            </w:r>
          </w:p>
        </w:tc>
      </w:tr>
      <w:tr w:rsidR="002568A8" w:rsidTr="002568A8">
        <w:trPr>
          <w:gridAfter w:val="1"/>
          <w:wAfter w:w="2835" w:type="dxa"/>
          <w:trHeight w:val="320"/>
        </w:trPr>
        <w:tc>
          <w:tcPr>
            <w:tcW w:w="720" w:type="dxa"/>
            <w:tcBorders>
              <w:top w:val="single" w:sz="4" w:space="0" w:color="auto"/>
              <w:left w:val="single" w:sz="4" w:space="0" w:color="auto"/>
              <w:bottom w:val="single" w:sz="4" w:space="0" w:color="auto"/>
              <w:right w:val="single" w:sz="4" w:space="0" w:color="auto"/>
            </w:tcBorders>
            <w:hideMark/>
          </w:tcPr>
          <w:p w:rsidR="002568A8" w:rsidRDefault="002568A8" w:rsidP="002568A8">
            <w:pPr>
              <w:tabs>
                <w:tab w:val="left" w:pos="0"/>
              </w:tabs>
              <w:jc w:val="center"/>
              <w:rPr>
                <w:sz w:val="18"/>
                <w:szCs w:val="18"/>
              </w:rPr>
            </w:pPr>
            <w:r>
              <w:rPr>
                <w:sz w:val="18"/>
                <w:szCs w:val="18"/>
              </w:rPr>
              <w:t>2.</w:t>
            </w:r>
          </w:p>
        </w:tc>
        <w:tc>
          <w:tcPr>
            <w:tcW w:w="3924"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rPr>
            </w:pPr>
            <w:r>
              <w:rPr>
                <w:sz w:val="18"/>
                <w:szCs w:val="18"/>
              </w:rPr>
              <w:t>Варіативний курс «Подорож у життя»</w:t>
            </w:r>
          </w:p>
          <w:p w:rsidR="002568A8" w:rsidRPr="00A17E4D" w:rsidRDefault="002568A8" w:rsidP="002568A8">
            <w:pPr>
              <w:tabs>
                <w:tab w:val="left" w:pos="0"/>
              </w:tabs>
              <w:jc w:val="center"/>
              <w:rPr>
                <w:sz w:val="18"/>
                <w:szCs w:val="18"/>
              </w:rPr>
            </w:pPr>
          </w:p>
        </w:tc>
        <w:tc>
          <w:tcPr>
            <w:tcW w:w="1200" w:type="dxa"/>
            <w:tcBorders>
              <w:top w:val="single" w:sz="4" w:space="0" w:color="auto"/>
              <w:left w:val="single" w:sz="4" w:space="0" w:color="auto"/>
              <w:bottom w:val="single" w:sz="4" w:space="0" w:color="auto"/>
              <w:right w:val="single" w:sz="4" w:space="0" w:color="auto"/>
            </w:tcBorders>
            <w:hideMark/>
          </w:tcPr>
          <w:p w:rsidR="002568A8" w:rsidRDefault="002568A8" w:rsidP="002568A8">
            <w:pPr>
              <w:tabs>
                <w:tab w:val="left" w:pos="0"/>
              </w:tabs>
              <w:jc w:val="center"/>
              <w:rPr>
                <w:sz w:val="18"/>
                <w:szCs w:val="18"/>
                <w:lang w:eastAsia="ru-RU"/>
              </w:rPr>
            </w:pPr>
            <w:r>
              <w:rPr>
                <w:sz w:val="18"/>
                <w:szCs w:val="18"/>
                <w:lang w:eastAsia="ru-RU"/>
              </w:rPr>
              <w:t>2</w:t>
            </w:r>
          </w:p>
        </w:tc>
        <w:tc>
          <w:tcPr>
            <w:tcW w:w="643"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r>
              <w:rPr>
                <w:sz w:val="18"/>
                <w:szCs w:val="18"/>
                <w:lang w:eastAsia="ru-RU"/>
              </w:rPr>
              <w:t>-</w:t>
            </w:r>
          </w:p>
        </w:tc>
        <w:tc>
          <w:tcPr>
            <w:tcW w:w="851" w:type="dxa"/>
            <w:tcBorders>
              <w:bottom w:val="single" w:sz="4" w:space="0" w:color="auto"/>
            </w:tcBorders>
            <w:shd w:val="clear" w:color="auto" w:fill="auto"/>
          </w:tcPr>
          <w:p w:rsidR="002568A8" w:rsidRDefault="002568A8" w:rsidP="002568A8">
            <w:r>
              <w:t>2</w:t>
            </w:r>
          </w:p>
        </w:tc>
      </w:tr>
      <w:tr w:rsidR="002568A8" w:rsidTr="002568A8">
        <w:trPr>
          <w:gridAfter w:val="1"/>
          <w:wAfter w:w="2835" w:type="dxa"/>
          <w:trHeight w:val="280"/>
        </w:trPr>
        <w:tc>
          <w:tcPr>
            <w:tcW w:w="720"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rPr>
            </w:pPr>
            <w:r>
              <w:rPr>
                <w:sz w:val="18"/>
                <w:szCs w:val="18"/>
              </w:rPr>
              <w:t>3.</w:t>
            </w:r>
          </w:p>
        </w:tc>
        <w:tc>
          <w:tcPr>
            <w:tcW w:w="3924"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rPr>
            </w:pPr>
            <w:r>
              <w:rPr>
                <w:sz w:val="18"/>
                <w:szCs w:val="18"/>
              </w:rPr>
              <w:t>Варіативний курс «</w:t>
            </w:r>
            <w:proofErr w:type="spellStart"/>
            <w:r>
              <w:rPr>
                <w:sz w:val="18"/>
                <w:szCs w:val="18"/>
              </w:rPr>
              <w:t>Легоконструювання</w:t>
            </w:r>
            <w:proofErr w:type="spellEnd"/>
            <w:r>
              <w:rPr>
                <w:sz w:val="18"/>
                <w:szCs w:val="18"/>
              </w:rPr>
              <w:t>»</w:t>
            </w:r>
          </w:p>
          <w:p w:rsidR="002568A8" w:rsidRDefault="002568A8" w:rsidP="002568A8">
            <w:pPr>
              <w:tabs>
                <w:tab w:val="left" w:pos="0"/>
              </w:tabs>
              <w:jc w:val="center"/>
              <w:rPr>
                <w:sz w:val="18"/>
                <w:szCs w:val="18"/>
              </w:rPr>
            </w:pPr>
          </w:p>
        </w:tc>
        <w:tc>
          <w:tcPr>
            <w:tcW w:w="1200"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r>
              <w:rPr>
                <w:sz w:val="18"/>
                <w:szCs w:val="18"/>
                <w:lang w:eastAsia="ru-RU"/>
              </w:rPr>
              <w:t>2</w:t>
            </w:r>
          </w:p>
        </w:tc>
        <w:tc>
          <w:tcPr>
            <w:tcW w:w="643"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r>
              <w:rPr>
                <w:sz w:val="18"/>
                <w:szCs w:val="18"/>
                <w:lang w:eastAsia="ru-RU"/>
              </w:rPr>
              <w:t>2</w:t>
            </w:r>
          </w:p>
        </w:tc>
        <w:tc>
          <w:tcPr>
            <w:tcW w:w="851" w:type="dxa"/>
            <w:tcBorders>
              <w:bottom w:val="single" w:sz="4" w:space="0" w:color="auto"/>
            </w:tcBorders>
            <w:shd w:val="clear" w:color="auto" w:fill="auto"/>
          </w:tcPr>
          <w:p w:rsidR="002568A8" w:rsidRDefault="002568A8" w:rsidP="002568A8">
            <w:r>
              <w:t>4</w:t>
            </w:r>
          </w:p>
        </w:tc>
      </w:tr>
      <w:tr w:rsidR="002568A8" w:rsidTr="002568A8">
        <w:trPr>
          <w:gridAfter w:val="1"/>
          <w:wAfter w:w="2835" w:type="dxa"/>
          <w:trHeight w:val="307"/>
        </w:trPr>
        <w:tc>
          <w:tcPr>
            <w:tcW w:w="720"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rPr>
            </w:pPr>
            <w:r>
              <w:rPr>
                <w:sz w:val="18"/>
                <w:szCs w:val="18"/>
              </w:rPr>
              <w:t>4.</w:t>
            </w:r>
          </w:p>
        </w:tc>
        <w:tc>
          <w:tcPr>
            <w:tcW w:w="3924"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rPr>
            </w:pPr>
            <w:r>
              <w:rPr>
                <w:sz w:val="18"/>
                <w:szCs w:val="18"/>
              </w:rPr>
              <w:t xml:space="preserve">Варіативний курс «Розвиток мовлення» </w:t>
            </w:r>
          </w:p>
        </w:tc>
        <w:tc>
          <w:tcPr>
            <w:tcW w:w="1200"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r>
              <w:rPr>
                <w:sz w:val="18"/>
                <w:szCs w:val="18"/>
                <w:lang w:eastAsia="ru-RU"/>
              </w:rPr>
              <w:t>-</w:t>
            </w:r>
          </w:p>
        </w:tc>
        <w:tc>
          <w:tcPr>
            <w:tcW w:w="643" w:type="dxa"/>
            <w:tcBorders>
              <w:top w:val="single" w:sz="4" w:space="0" w:color="auto"/>
              <w:left w:val="single" w:sz="4" w:space="0" w:color="auto"/>
              <w:bottom w:val="single" w:sz="4" w:space="0" w:color="auto"/>
              <w:right w:val="single" w:sz="4" w:space="0" w:color="auto"/>
            </w:tcBorders>
          </w:tcPr>
          <w:p w:rsidR="002568A8" w:rsidRDefault="002568A8" w:rsidP="002568A8">
            <w:pPr>
              <w:tabs>
                <w:tab w:val="left" w:pos="0"/>
              </w:tabs>
              <w:jc w:val="center"/>
              <w:rPr>
                <w:sz w:val="18"/>
                <w:szCs w:val="18"/>
                <w:lang w:eastAsia="ru-RU"/>
              </w:rPr>
            </w:pPr>
            <w:r>
              <w:rPr>
                <w:sz w:val="18"/>
                <w:szCs w:val="18"/>
                <w:lang w:eastAsia="ru-RU"/>
              </w:rPr>
              <w:t>2</w:t>
            </w:r>
          </w:p>
        </w:tc>
        <w:tc>
          <w:tcPr>
            <w:tcW w:w="851" w:type="dxa"/>
            <w:tcBorders>
              <w:bottom w:val="single" w:sz="4" w:space="0" w:color="auto"/>
            </w:tcBorders>
            <w:shd w:val="clear" w:color="auto" w:fill="auto"/>
          </w:tcPr>
          <w:p w:rsidR="002568A8" w:rsidRDefault="002568A8" w:rsidP="002568A8">
            <w:r>
              <w:t>-</w:t>
            </w:r>
          </w:p>
        </w:tc>
      </w:tr>
      <w:tr w:rsidR="002568A8" w:rsidRPr="002141C5" w:rsidTr="002568A8">
        <w:trPr>
          <w:gridAfter w:val="1"/>
          <w:wAfter w:w="2835" w:type="dxa"/>
          <w:trHeight w:val="345"/>
        </w:trPr>
        <w:tc>
          <w:tcPr>
            <w:tcW w:w="720" w:type="dxa"/>
            <w:tcBorders>
              <w:top w:val="single" w:sz="4" w:space="0" w:color="auto"/>
              <w:left w:val="single" w:sz="4" w:space="0" w:color="auto"/>
              <w:bottom w:val="single" w:sz="4" w:space="0" w:color="auto"/>
              <w:right w:val="single" w:sz="4" w:space="0" w:color="auto"/>
            </w:tcBorders>
          </w:tcPr>
          <w:p w:rsidR="002568A8" w:rsidRPr="00A17E4D" w:rsidRDefault="002568A8" w:rsidP="002568A8">
            <w:pPr>
              <w:tabs>
                <w:tab w:val="left" w:pos="0"/>
              </w:tabs>
              <w:jc w:val="center"/>
              <w:rPr>
                <w:sz w:val="18"/>
                <w:szCs w:val="18"/>
                <w:lang w:eastAsia="ru-RU"/>
              </w:rPr>
            </w:pPr>
          </w:p>
        </w:tc>
        <w:tc>
          <w:tcPr>
            <w:tcW w:w="3924" w:type="dxa"/>
            <w:tcBorders>
              <w:top w:val="single" w:sz="4" w:space="0" w:color="auto"/>
              <w:left w:val="single" w:sz="4" w:space="0" w:color="auto"/>
              <w:bottom w:val="single" w:sz="4" w:space="0" w:color="auto"/>
              <w:right w:val="single" w:sz="4" w:space="0" w:color="auto"/>
            </w:tcBorders>
            <w:hideMark/>
          </w:tcPr>
          <w:p w:rsidR="002568A8" w:rsidRPr="002141C5" w:rsidRDefault="002568A8" w:rsidP="002568A8">
            <w:pPr>
              <w:tabs>
                <w:tab w:val="left" w:pos="0"/>
              </w:tabs>
              <w:jc w:val="center"/>
              <w:rPr>
                <w:b/>
                <w:sz w:val="18"/>
                <w:szCs w:val="18"/>
                <w:lang w:eastAsia="ru-RU"/>
              </w:rPr>
            </w:pPr>
            <w:r w:rsidRPr="002141C5">
              <w:rPr>
                <w:b/>
                <w:sz w:val="18"/>
                <w:szCs w:val="18"/>
              </w:rPr>
              <w:t>РАЗОМ</w:t>
            </w:r>
          </w:p>
        </w:tc>
        <w:tc>
          <w:tcPr>
            <w:tcW w:w="1200" w:type="dxa"/>
            <w:tcBorders>
              <w:top w:val="single" w:sz="4" w:space="0" w:color="auto"/>
              <w:left w:val="single" w:sz="4" w:space="0" w:color="auto"/>
              <w:bottom w:val="single" w:sz="4" w:space="0" w:color="auto"/>
              <w:right w:val="single" w:sz="4" w:space="0" w:color="auto"/>
            </w:tcBorders>
            <w:hideMark/>
          </w:tcPr>
          <w:p w:rsidR="002568A8" w:rsidRPr="002141C5" w:rsidRDefault="002568A8" w:rsidP="002568A8">
            <w:pPr>
              <w:tabs>
                <w:tab w:val="left" w:pos="0"/>
              </w:tabs>
              <w:jc w:val="center"/>
              <w:rPr>
                <w:b/>
                <w:sz w:val="18"/>
                <w:szCs w:val="18"/>
                <w:lang w:eastAsia="ru-RU"/>
              </w:rPr>
            </w:pPr>
            <w:r>
              <w:rPr>
                <w:b/>
                <w:sz w:val="18"/>
                <w:szCs w:val="18"/>
                <w:lang w:eastAsia="ru-RU"/>
              </w:rPr>
              <w:t>35</w:t>
            </w:r>
          </w:p>
        </w:tc>
        <w:tc>
          <w:tcPr>
            <w:tcW w:w="643" w:type="dxa"/>
            <w:tcBorders>
              <w:top w:val="single" w:sz="4" w:space="0" w:color="auto"/>
              <w:left w:val="single" w:sz="4" w:space="0" w:color="auto"/>
              <w:bottom w:val="single" w:sz="4" w:space="0" w:color="auto"/>
              <w:right w:val="single" w:sz="4" w:space="0" w:color="auto"/>
            </w:tcBorders>
          </w:tcPr>
          <w:p w:rsidR="002568A8" w:rsidRPr="002141C5" w:rsidRDefault="002568A8" w:rsidP="002568A8">
            <w:pPr>
              <w:tabs>
                <w:tab w:val="left" w:pos="0"/>
              </w:tabs>
              <w:jc w:val="center"/>
              <w:rPr>
                <w:b/>
                <w:sz w:val="18"/>
                <w:szCs w:val="18"/>
                <w:lang w:eastAsia="ru-RU"/>
              </w:rPr>
            </w:pPr>
            <w:r>
              <w:rPr>
                <w:b/>
                <w:sz w:val="18"/>
                <w:szCs w:val="18"/>
                <w:lang w:eastAsia="ru-RU"/>
              </w:rPr>
              <w:t>37</w:t>
            </w:r>
          </w:p>
        </w:tc>
        <w:tc>
          <w:tcPr>
            <w:tcW w:w="851" w:type="dxa"/>
            <w:tcBorders>
              <w:bottom w:val="single" w:sz="4" w:space="0" w:color="auto"/>
            </w:tcBorders>
            <w:shd w:val="clear" w:color="auto" w:fill="auto"/>
          </w:tcPr>
          <w:p w:rsidR="002568A8" w:rsidRPr="00F4535B" w:rsidRDefault="002568A8" w:rsidP="002568A8">
            <w:pPr>
              <w:rPr>
                <w:b/>
              </w:rPr>
            </w:pPr>
            <w:r w:rsidRPr="00F4535B">
              <w:rPr>
                <w:b/>
              </w:rPr>
              <w:t>72</w:t>
            </w:r>
          </w:p>
        </w:tc>
      </w:tr>
    </w:tbl>
    <w:p w:rsidR="002568A8" w:rsidRPr="006A104B" w:rsidRDefault="002568A8" w:rsidP="002568A8">
      <w:pPr>
        <w:tabs>
          <w:tab w:val="left" w:pos="0"/>
        </w:tabs>
        <w:rPr>
          <w:rFonts w:ascii="Times New Roman" w:hAnsi="Times New Roman" w:cs="Times New Roman"/>
          <w:b/>
          <w:sz w:val="24"/>
          <w:szCs w:val="24"/>
        </w:rPr>
      </w:pPr>
      <w:r w:rsidRPr="00A17E4D">
        <w:rPr>
          <w:rFonts w:ascii="Times New Roman" w:hAnsi="Times New Roman" w:cs="Times New Roman"/>
          <w:b/>
        </w:rPr>
        <w:t>Сумарна кількість годин інваріантної та варіативної складових</w:t>
      </w:r>
    </w:p>
    <w:tbl>
      <w:tblPr>
        <w:tblStyle w:val="a6"/>
        <w:tblW w:w="0" w:type="auto"/>
        <w:tblLook w:val="01E0" w:firstRow="1" w:lastRow="1" w:firstColumn="1" w:lastColumn="1" w:noHBand="0" w:noVBand="0"/>
      </w:tblPr>
      <w:tblGrid>
        <w:gridCol w:w="2999"/>
        <w:gridCol w:w="1591"/>
        <w:gridCol w:w="2254"/>
      </w:tblGrid>
      <w:tr w:rsidR="002568A8" w:rsidRPr="00A17E4D" w:rsidTr="002568A8">
        <w:trPr>
          <w:trHeight w:val="349"/>
        </w:trPr>
        <w:tc>
          <w:tcPr>
            <w:tcW w:w="2999"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rPr>
                <w:sz w:val="24"/>
                <w:szCs w:val="24"/>
                <w:lang w:eastAsia="ru-RU"/>
              </w:rPr>
            </w:pPr>
            <w:r w:rsidRPr="00A17E4D">
              <w:t xml:space="preserve">                    Класи</w:t>
            </w:r>
          </w:p>
        </w:tc>
        <w:tc>
          <w:tcPr>
            <w:tcW w:w="1591"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rPr>
                <w:sz w:val="24"/>
                <w:szCs w:val="24"/>
                <w:lang w:eastAsia="ru-RU"/>
              </w:rPr>
            </w:pPr>
            <w:r w:rsidRPr="00A17E4D">
              <w:t>Кількість    годин</w:t>
            </w:r>
          </w:p>
        </w:tc>
        <w:tc>
          <w:tcPr>
            <w:tcW w:w="2254"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rPr>
                <w:sz w:val="24"/>
                <w:szCs w:val="24"/>
                <w:lang w:eastAsia="ru-RU"/>
              </w:rPr>
            </w:pPr>
            <w:r w:rsidRPr="00A17E4D">
              <w:t>Кількість педагогічних ставок</w:t>
            </w:r>
          </w:p>
        </w:tc>
      </w:tr>
      <w:tr w:rsidR="002568A8" w:rsidRPr="00A17E4D" w:rsidTr="002568A8">
        <w:trPr>
          <w:trHeight w:val="171"/>
        </w:trPr>
        <w:tc>
          <w:tcPr>
            <w:tcW w:w="2999"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jc w:val="center"/>
              <w:rPr>
                <w:sz w:val="24"/>
                <w:szCs w:val="24"/>
                <w:lang w:eastAsia="ru-RU"/>
              </w:rPr>
            </w:pPr>
            <w:r>
              <w:t xml:space="preserve"> 7-Б,8 клас</w:t>
            </w:r>
          </w:p>
        </w:tc>
        <w:tc>
          <w:tcPr>
            <w:tcW w:w="1591"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jc w:val="center"/>
              <w:rPr>
                <w:sz w:val="24"/>
                <w:szCs w:val="24"/>
                <w:lang w:eastAsia="ru-RU"/>
              </w:rPr>
            </w:pPr>
            <w:r>
              <w:t>72</w:t>
            </w:r>
          </w:p>
        </w:tc>
        <w:tc>
          <w:tcPr>
            <w:tcW w:w="2254" w:type="dxa"/>
            <w:tcBorders>
              <w:top w:val="single" w:sz="4" w:space="0" w:color="auto"/>
              <w:left w:val="single" w:sz="4" w:space="0" w:color="auto"/>
              <w:bottom w:val="single" w:sz="4" w:space="0" w:color="auto"/>
              <w:right w:val="single" w:sz="4" w:space="0" w:color="auto"/>
            </w:tcBorders>
            <w:hideMark/>
          </w:tcPr>
          <w:p w:rsidR="002568A8" w:rsidRPr="00A17E4D" w:rsidRDefault="002568A8" w:rsidP="002568A8">
            <w:pPr>
              <w:tabs>
                <w:tab w:val="left" w:pos="0"/>
              </w:tabs>
              <w:jc w:val="center"/>
              <w:rPr>
                <w:sz w:val="24"/>
                <w:szCs w:val="24"/>
                <w:lang w:eastAsia="ru-RU"/>
              </w:rPr>
            </w:pPr>
            <w:r>
              <w:t>4.0</w:t>
            </w:r>
          </w:p>
        </w:tc>
      </w:tr>
    </w:tbl>
    <w:p w:rsidR="002568A8" w:rsidRDefault="002568A8" w:rsidP="002568A8">
      <w:pPr>
        <w:tabs>
          <w:tab w:val="left" w:pos="0"/>
        </w:tabs>
        <w:jc w:val="center"/>
        <w:rPr>
          <w:rFonts w:ascii="Times New Roman" w:hAnsi="Times New Roman" w:cs="Times New Roman"/>
          <w:sz w:val="28"/>
          <w:szCs w:val="28"/>
        </w:rPr>
      </w:pPr>
    </w:p>
    <w:p w:rsidR="002568A8" w:rsidRPr="00EE4301" w:rsidRDefault="002568A8" w:rsidP="002568A8">
      <w:pPr>
        <w:tabs>
          <w:tab w:val="left" w:pos="0"/>
        </w:tabs>
        <w:jc w:val="center"/>
        <w:rPr>
          <w:rFonts w:ascii="Times New Roman" w:hAnsi="Times New Roman" w:cs="Times New Roman"/>
          <w:sz w:val="28"/>
          <w:szCs w:val="28"/>
        </w:rPr>
      </w:pPr>
      <w:proofErr w:type="spellStart"/>
      <w:r>
        <w:rPr>
          <w:rFonts w:ascii="Times New Roman" w:hAnsi="Times New Roman" w:cs="Times New Roman"/>
          <w:sz w:val="28"/>
          <w:szCs w:val="28"/>
        </w:rPr>
        <w:t>Т.в</w:t>
      </w:r>
      <w:proofErr w:type="spellEnd"/>
      <w:r w:rsidRPr="00EE4301">
        <w:rPr>
          <w:rFonts w:ascii="Times New Roman" w:hAnsi="Times New Roman" w:cs="Times New Roman"/>
          <w:sz w:val="28"/>
          <w:szCs w:val="28"/>
        </w:rPr>
        <w:t xml:space="preserve">. о. директора школи _____________ </w:t>
      </w:r>
      <w:r>
        <w:rPr>
          <w:rFonts w:ascii="Times New Roman" w:hAnsi="Times New Roman" w:cs="Times New Roman"/>
          <w:sz w:val="28"/>
          <w:szCs w:val="28"/>
        </w:rPr>
        <w:t xml:space="preserve">О.Я. </w:t>
      </w:r>
      <w:proofErr w:type="spellStart"/>
      <w:r>
        <w:rPr>
          <w:rFonts w:ascii="Times New Roman" w:hAnsi="Times New Roman" w:cs="Times New Roman"/>
          <w:sz w:val="28"/>
          <w:szCs w:val="28"/>
        </w:rPr>
        <w:t>Головій</w:t>
      </w:r>
      <w:proofErr w:type="spellEnd"/>
    </w:p>
    <w:p w:rsidR="002568A8" w:rsidRPr="002661BD" w:rsidRDefault="002568A8" w:rsidP="002568A8">
      <w:pPr>
        <w:tabs>
          <w:tab w:val="left" w:pos="0"/>
        </w:tabs>
        <w:rPr>
          <w:rFonts w:ascii="Times New Roman" w:hAnsi="Times New Roman" w:cs="Times New Roman"/>
          <w:sz w:val="28"/>
          <w:szCs w:val="28"/>
        </w:rPr>
      </w:pPr>
    </w:p>
    <w:p w:rsidR="002568A8" w:rsidRDefault="002568A8" w:rsidP="002568A8">
      <w:pPr>
        <w:tabs>
          <w:tab w:val="left" w:pos="0"/>
        </w:tabs>
        <w:rPr>
          <w:rFonts w:ascii="Times New Roman" w:hAnsi="Times New Roman" w:cs="Times New Roman"/>
          <w:b/>
          <w:sz w:val="28"/>
          <w:szCs w:val="28"/>
        </w:rPr>
      </w:pPr>
    </w:p>
    <w:p w:rsidR="00F265F3" w:rsidRPr="002568A8" w:rsidRDefault="00F265F3" w:rsidP="00453B59">
      <w:pPr>
        <w:rPr>
          <w:rFonts w:ascii="Times New Roman" w:hAnsi="Times New Roman" w:cs="Times New Roman"/>
          <w:b/>
          <w:i/>
          <w:sz w:val="26"/>
          <w:szCs w:val="26"/>
        </w:rPr>
      </w:pPr>
    </w:p>
    <w:p w:rsidR="00F265F3" w:rsidRDefault="00F265F3" w:rsidP="00453B59">
      <w:pPr>
        <w:rPr>
          <w:rFonts w:ascii="Times New Roman" w:hAnsi="Times New Roman" w:cs="Times New Roman"/>
          <w:b/>
          <w:i/>
          <w:sz w:val="26"/>
          <w:szCs w:val="26"/>
        </w:rPr>
      </w:pPr>
    </w:p>
    <w:p w:rsidR="009C6C5A" w:rsidRDefault="00225618">
      <w:pPr>
        <w:keepNext/>
        <w:keepLines/>
        <w:pBdr>
          <w:top w:val="nil"/>
          <w:left w:val="nil"/>
          <w:bottom w:val="nil"/>
          <w:right w:val="nil"/>
          <w:between w:val="nil"/>
        </w:pBdr>
        <w:ind w:left="40"/>
        <w:jc w:val="right"/>
        <w:rPr>
          <w:rFonts w:ascii="Times New Roman" w:hAnsi="Times New Roman" w:cs="Times New Roman"/>
          <w:b/>
          <w:i/>
          <w:color w:val="000000"/>
          <w:sz w:val="26"/>
          <w:szCs w:val="26"/>
        </w:rPr>
      </w:pPr>
      <w:r>
        <w:rPr>
          <w:rFonts w:ascii="Times New Roman" w:hAnsi="Times New Roman" w:cs="Times New Roman"/>
          <w:b/>
          <w:i/>
          <w:color w:val="000000"/>
          <w:sz w:val="26"/>
          <w:szCs w:val="26"/>
        </w:rPr>
        <w:t>Додаток 5</w:t>
      </w:r>
    </w:p>
    <w:p w:rsidR="009C6C5A" w:rsidRDefault="009C6C5A">
      <w:pPr>
        <w:keepNext/>
        <w:keepLines/>
        <w:pBdr>
          <w:top w:val="nil"/>
          <w:left w:val="nil"/>
          <w:bottom w:val="nil"/>
          <w:right w:val="nil"/>
          <w:between w:val="nil"/>
        </w:pBdr>
        <w:ind w:left="40"/>
        <w:jc w:val="right"/>
        <w:rPr>
          <w:rFonts w:ascii="Times New Roman" w:hAnsi="Times New Roman" w:cs="Times New Roman"/>
          <w:b/>
          <w:i/>
          <w:color w:val="000000"/>
          <w:sz w:val="26"/>
          <w:szCs w:val="26"/>
        </w:rPr>
      </w:pPr>
    </w:p>
    <w:tbl>
      <w:tblPr>
        <w:tblStyle w:val="af8"/>
        <w:tblW w:w="158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49"/>
        <w:gridCol w:w="5421"/>
        <w:gridCol w:w="2983"/>
        <w:gridCol w:w="1701"/>
        <w:gridCol w:w="2835"/>
        <w:gridCol w:w="1983"/>
      </w:tblGrid>
      <w:tr w:rsidR="009C6C5A" w:rsidTr="002568A8">
        <w:tc>
          <w:tcPr>
            <w:tcW w:w="15882" w:type="dxa"/>
            <w:gridSpan w:val="7"/>
          </w:tcPr>
          <w:p w:rsidR="009C6C5A" w:rsidRDefault="00225618">
            <w:pPr>
              <w:jc w:val="center"/>
              <w:rPr>
                <w:rFonts w:ascii="Times New Roman" w:hAnsi="Times New Roman" w:cs="Times New Roman"/>
                <w:sz w:val="26"/>
                <w:szCs w:val="26"/>
              </w:rPr>
            </w:pPr>
            <w:r>
              <w:rPr>
                <w:rFonts w:ascii="Times New Roman" w:hAnsi="Times New Roman" w:cs="Times New Roman"/>
                <w:b/>
                <w:i/>
                <w:sz w:val="26"/>
                <w:szCs w:val="26"/>
              </w:rPr>
              <w:t>ДЛЯ ДІТЕЙ З ІНТЕЛЕКТУАЛЬНИМИ ПОРУШЕННЯМИ</w:t>
            </w:r>
          </w:p>
        </w:tc>
      </w:tr>
      <w:tr w:rsidR="009C6C5A" w:rsidTr="002568A8">
        <w:tc>
          <w:tcPr>
            <w:tcW w:w="15882" w:type="dxa"/>
            <w:gridSpan w:val="7"/>
          </w:tcPr>
          <w:p w:rsidR="009C6C5A" w:rsidRDefault="00225618">
            <w:pPr>
              <w:jc w:val="center"/>
              <w:rPr>
                <w:rFonts w:ascii="Times New Roman" w:hAnsi="Times New Roman" w:cs="Times New Roman"/>
                <w:sz w:val="26"/>
                <w:szCs w:val="26"/>
              </w:rPr>
            </w:pPr>
            <w:r>
              <w:rPr>
                <w:rFonts w:ascii="Times New Roman" w:hAnsi="Times New Roman" w:cs="Times New Roman"/>
                <w:b/>
                <w:sz w:val="26"/>
                <w:szCs w:val="26"/>
              </w:rPr>
              <w:t>Програми</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color w:val="0000FF"/>
                <w:sz w:val="26"/>
                <w:szCs w:val="26"/>
              </w:rPr>
            </w:pPr>
            <w:r>
              <w:rPr>
                <w:rFonts w:ascii="Times New Roman" w:hAnsi="Times New Roman" w:cs="Times New Roman"/>
                <w:sz w:val="26"/>
                <w:szCs w:val="26"/>
              </w:rPr>
              <w:t>Програма з корекційно-розвиткової роботи «Розвиток мовлення дітей з помірною розумовою відсталістю в процесі ознайомлення з природою» для підготовчих, 1-4 класів для спеціальних загальноосвітніх  навчальних закладів для дітей з розумовою відсталістю.</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Хайдарова</w:t>
            </w:r>
            <w:proofErr w:type="spellEnd"/>
            <w:r>
              <w:rPr>
                <w:rFonts w:ascii="Times New Roman" w:hAnsi="Times New Roman" w:cs="Times New Roman"/>
                <w:sz w:val="26"/>
                <w:szCs w:val="26"/>
              </w:rPr>
              <w:t xml:space="preserve"> О.С., </w:t>
            </w:r>
            <w:proofErr w:type="spellStart"/>
            <w:r>
              <w:rPr>
                <w:rFonts w:ascii="Times New Roman" w:hAnsi="Times New Roman" w:cs="Times New Roman"/>
                <w:sz w:val="26"/>
                <w:szCs w:val="26"/>
              </w:rPr>
              <w:t>Блеч</w:t>
            </w:r>
            <w:proofErr w:type="spellEnd"/>
            <w:r>
              <w:rPr>
                <w:rFonts w:ascii="Times New Roman" w:hAnsi="Times New Roman" w:cs="Times New Roman"/>
                <w:sz w:val="26"/>
                <w:szCs w:val="26"/>
              </w:rPr>
              <w:t xml:space="preserve"> Г.О.</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w:t>
            </w:r>
          </w:p>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1-4</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imzo.gov.ua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2016</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widowControl/>
              <w:pBdr>
                <w:top w:val="nil"/>
                <w:left w:val="nil"/>
                <w:bottom w:val="nil"/>
                <w:right w:val="nil"/>
                <w:between w:val="nil"/>
              </w:pBdr>
              <w:ind w:hanging="720"/>
              <w:jc w:val="both"/>
              <w:rPr>
                <w:rFonts w:ascii="Times New Roman" w:hAnsi="Times New Roman" w:cs="Times New Roman"/>
                <w:color w:val="0000FF"/>
                <w:sz w:val="26"/>
                <w:szCs w:val="26"/>
              </w:rPr>
            </w:pPr>
            <w:r>
              <w:rPr>
                <w:rFonts w:ascii="Times New Roman" w:hAnsi="Times New Roman" w:cs="Times New Roman"/>
                <w:color w:val="000000"/>
                <w:sz w:val="26"/>
                <w:szCs w:val="26"/>
              </w:rPr>
              <w:t>Програма з корекційно-розвиткової роботи «Розвиток мовлення з використанням методики ТАН-</w:t>
            </w:r>
            <w:proofErr w:type="spellStart"/>
            <w:r>
              <w:rPr>
                <w:rFonts w:ascii="Times New Roman" w:hAnsi="Times New Roman" w:cs="Times New Roman"/>
                <w:color w:val="000000"/>
                <w:sz w:val="26"/>
                <w:szCs w:val="26"/>
              </w:rPr>
              <w:t>Содерберг</w:t>
            </w:r>
            <w:proofErr w:type="spellEnd"/>
            <w:r>
              <w:rPr>
                <w:rFonts w:ascii="Times New Roman" w:hAnsi="Times New Roman" w:cs="Times New Roman"/>
                <w:color w:val="000000"/>
                <w:sz w:val="26"/>
                <w:szCs w:val="26"/>
              </w:rPr>
              <w:t>» для підготовчих, 1-4 класів для спеціальних загальноосвітніх  навчальних закладів для дітей з розумовою відсталістю.</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 xml:space="preserve">Заремба В.В., </w:t>
            </w:r>
            <w:proofErr w:type="spellStart"/>
            <w:r>
              <w:rPr>
                <w:rFonts w:ascii="Times New Roman" w:hAnsi="Times New Roman" w:cs="Times New Roman"/>
                <w:sz w:val="26"/>
                <w:szCs w:val="26"/>
              </w:rPr>
              <w:t>Ліщук</w:t>
            </w:r>
            <w:proofErr w:type="spellEnd"/>
            <w:r>
              <w:rPr>
                <w:rFonts w:ascii="Times New Roman" w:hAnsi="Times New Roman" w:cs="Times New Roman"/>
                <w:sz w:val="26"/>
                <w:szCs w:val="26"/>
              </w:rPr>
              <w:t xml:space="preserve"> Н.І., </w:t>
            </w:r>
          </w:p>
          <w:p w:rsidR="009C6C5A" w:rsidRDefault="00225618">
            <w:pPr>
              <w:rPr>
                <w:rFonts w:ascii="Times New Roman" w:hAnsi="Times New Roman" w:cs="Times New Roman"/>
                <w:sz w:val="26"/>
                <w:szCs w:val="26"/>
              </w:rPr>
            </w:pPr>
            <w:r>
              <w:rPr>
                <w:rFonts w:ascii="Times New Roman" w:hAnsi="Times New Roman" w:cs="Times New Roman"/>
                <w:sz w:val="26"/>
                <w:szCs w:val="26"/>
              </w:rPr>
              <w:t xml:space="preserve">Морозова Н.В., </w:t>
            </w:r>
            <w:proofErr w:type="spellStart"/>
            <w:r>
              <w:rPr>
                <w:rFonts w:ascii="Times New Roman" w:hAnsi="Times New Roman" w:cs="Times New Roman"/>
                <w:sz w:val="26"/>
                <w:szCs w:val="26"/>
              </w:rPr>
              <w:t>Блеч</w:t>
            </w:r>
            <w:proofErr w:type="spellEnd"/>
            <w:r>
              <w:rPr>
                <w:rFonts w:ascii="Times New Roman" w:hAnsi="Times New Roman" w:cs="Times New Roman"/>
                <w:sz w:val="26"/>
                <w:szCs w:val="26"/>
              </w:rPr>
              <w:t xml:space="preserve"> Г.О.</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w:t>
            </w:r>
          </w:p>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1-4</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imzo.gov.ua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2016</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widowControl/>
              <w:pBdr>
                <w:top w:val="nil"/>
                <w:left w:val="nil"/>
                <w:bottom w:val="nil"/>
                <w:right w:val="nil"/>
                <w:between w:val="nil"/>
              </w:pBdr>
              <w:ind w:hanging="720"/>
              <w:jc w:val="both"/>
              <w:rPr>
                <w:rFonts w:ascii="Times New Roman" w:hAnsi="Times New Roman" w:cs="Times New Roman"/>
                <w:color w:val="000000"/>
                <w:sz w:val="26"/>
                <w:szCs w:val="26"/>
              </w:rPr>
            </w:pPr>
            <w:r>
              <w:rPr>
                <w:rFonts w:ascii="Times New Roman" w:hAnsi="Times New Roman" w:cs="Times New Roman"/>
                <w:color w:val="000000"/>
                <w:sz w:val="26"/>
                <w:szCs w:val="26"/>
              </w:rPr>
              <w:t>Програма з корекційно-розвиткової роботи «Лікувальна фізкультура» для підготовчих, 1-4 класів для спеціальних загальноосвітніх  навчальних закладів для дітей з розумовою відсталістю.</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Бобренко</w:t>
            </w:r>
            <w:proofErr w:type="spellEnd"/>
            <w:r>
              <w:rPr>
                <w:rFonts w:ascii="Times New Roman" w:hAnsi="Times New Roman" w:cs="Times New Roman"/>
                <w:sz w:val="26"/>
                <w:szCs w:val="26"/>
              </w:rPr>
              <w:t xml:space="preserve"> І.В.</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w:t>
            </w:r>
          </w:p>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1-4</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imzo.gov.ua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2016</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widowControl/>
              <w:pBdr>
                <w:top w:val="nil"/>
                <w:left w:val="nil"/>
                <w:bottom w:val="nil"/>
                <w:right w:val="nil"/>
                <w:between w:val="nil"/>
              </w:pBdr>
              <w:ind w:hanging="720"/>
              <w:jc w:val="both"/>
              <w:rPr>
                <w:rFonts w:ascii="Times New Roman" w:hAnsi="Times New Roman" w:cs="Times New Roman"/>
                <w:color w:val="000000"/>
                <w:sz w:val="26"/>
                <w:szCs w:val="26"/>
              </w:rPr>
            </w:pPr>
            <w:r>
              <w:rPr>
                <w:rFonts w:ascii="Times New Roman" w:hAnsi="Times New Roman" w:cs="Times New Roman"/>
                <w:color w:val="000000"/>
                <w:sz w:val="26"/>
                <w:szCs w:val="26"/>
              </w:rPr>
              <w:t>Комплект навчальних програм: «Українська мова», «Математика», «Природознавство», «Я у світі», «Фізична культура», «Основи здоров’я», «Трудове навчання», «Музичне мистецтво», «Образотворче мистецтво», «Соціально-побутове орієнтування».</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 xml:space="preserve">За ред. </w:t>
            </w:r>
            <w:proofErr w:type="spellStart"/>
            <w:r>
              <w:rPr>
                <w:rFonts w:ascii="Times New Roman" w:hAnsi="Times New Roman" w:cs="Times New Roman"/>
                <w:sz w:val="26"/>
                <w:szCs w:val="26"/>
              </w:rPr>
              <w:t>Макарчук</w:t>
            </w:r>
            <w:proofErr w:type="spellEnd"/>
            <w:r>
              <w:rPr>
                <w:rFonts w:ascii="Times New Roman" w:hAnsi="Times New Roman" w:cs="Times New Roman"/>
                <w:sz w:val="26"/>
                <w:szCs w:val="26"/>
              </w:rPr>
              <w:t xml:space="preserve"> Н. О.</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w:t>
            </w:r>
          </w:p>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1-4</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2014</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widowControl/>
              <w:pBdr>
                <w:top w:val="nil"/>
                <w:left w:val="nil"/>
                <w:bottom w:val="nil"/>
                <w:right w:val="nil"/>
                <w:between w:val="nil"/>
              </w:pBdr>
              <w:ind w:hanging="720"/>
              <w:jc w:val="both"/>
              <w:rPr>
                <w:rFonts w:ascii="Times New Roman" w:hAnsi="Times New Roman" w:cs="Times New Roman"/>
                <w:color w:val="000000"/>
                <w:sz w:val="26"/>
                <w:szCs w:val="26"/>
              </w:rPr>
            </w:pPr>
            <w:r>
              <w:rPr>
                <w:rFonts w:ascii="Times New Roman" w:hAnsi="Times New Roman" w:cs="Times New Roman"/>
                <w:color w:val="000000"/>
                <w:sz w:val="26"/>
                <w:szCs w:val="26"/>
              </w:rPr>
              <w:t>Програма з корекційно-розвиткової роботи «Азбука творчості» для підготовчих, 1-4 класів для спеціальних загальноосвітніх  навчальних закладів для дітей з розумовою відсталістю.</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Чеботарьова О.В.,</w:t>
            </w:r>
          </w:p>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Брусенська</w:t>
            </w:r>
            <w:proofErr w:type="spellEnd"/>
            <w:r>
              <w:rPr>
                <w:rFonts w:ascii="Times New Roman" w:hAnsi="Times New Roman" w:cs="Times New Roman"/>
                <w:sz w:val="26"/>
                <w:szCs w:val="26"/>
              </w:rPr>
              <w:t xml:space="preserve"> І.М.</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 xml:space="preserve">., </w:t>
            </w:r>
          </w:p>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1-4</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imzo.gov.ua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2016</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Програма з української мови для підготовчих, 1-4 класів спеціальних загальноосвітніх навчальних закладів для розумово відсталих дітей </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Вавіна</w:t>
            </w:r>
            <w:proofErr w:type="spellEnd"/>
            <w:r>
              <w:rPr>
                <w:rFonts w:ascii="Times New Roman" w:hAnsi="Times New Roman" w:cs="Times New Roman"/>
                <w:sz w:val="26"/>
                <w:szCs w:val="26"/>
              </w:rPr>
              <w:t xml:space="preserve"> Л. С.</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 ,</w:t>
            </w:r>
          </w:p>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1-4</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2010</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Програма з трудового навчання для підготовчих, 1-4 класів спеціальних загальноосвітніх навчальних закладів для розумово відсталих дітей. </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Мерсіянова</w:t>
            </w:r>
            <w:proofErr w:type="spellEnd"/>
            <w:r>
              <w:rPr>
                <w:rFonts w:ascii="Times New Roman" w:hAnsi="Times New Roman" w:cs="Times New Roman"/>
                <w:sz w:val="26"/>
                <w:szCs w:val="26"/>
              </w:rPr>
              <w:t xml:space="preserve"> Г. М.</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 xml:space="preserve">. </w:t>
            </w:r>
          </w:p>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1-4</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2010</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Програма «Я і Україна (довкілля)» для підготовчих, 1-4 класів спеціальних загальноосвітніх навчальних закладів для розумово відсталих дітей. </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Мякушко</w:t>
            </w:r>
            <w:proofErr w:type="spellEnd"/>
            <w:r>
              <w:rPr>
                <w:rFonts w:ascii="Times New Roman" w:hAnsi="Times New Roman" w:cs="Times New Roman"/>
                <w:sz w:val="26"/>
                <w:szCs w:val="26"/>
              </w:rPr>
              <w:t xml:space="preserve"> О. І.</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 1-4</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2011</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Програма з математики для підготовчих, 1-4 класів спеціальних загальноосвітніх навчальних закладів для розумово відсталих дітей.</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Волнянська</w:t>
            </w:r>
            <w:proofErr w:type="spellEnd"/>
            <w:r>
              <w:rPr>
                <w:rFonts w:ascii="Times New Roman" w:hAnsi="Times New Roman" w:cs="Times New Roman"/>
                <w:sz w:val="26"/>
                <w:szCs w:val="26"/>
              </w:rPr>
              <w:t xml:space="preserve"> Н. В., Юр’єва Ю. М., Засуха Г. П.</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 1-4</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2012</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Комплект навчальних програм: «Українська мова», «Українська література», «Математика», «Природознавство», «Я у світі», «Фізична культура», «Основи здоров’я», «Трудове </w:t>
            </w:r>
            <w:r>
              <w:rPr>
                <w:rFonts w:ascii="Times New Roman" w:hAnsi="Times New Roman" w:cs="Times New Roman"/>
                <w:sz w:val="26"/>
                <w:szCs w:val="26"/>
              </w:rPr>
              <w:lastRenderedPageBreak/>
              <w:t>навчання», «Музичне мистецтво», «Інформатика», «Образотворче мистецтво», «Соціально-побутове орієнтування».</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lastRenderedPageBreak/>
              <w:t xml:space="preserve">За ред. </w:t>
            </w:r>
            <w:proofErr w:type="spellStart"/>
            <w:r>
              <w:rPr>
                <w:rFonts w:ascii="Times New Roman" w:hAnsi="Times New Roman" w:cs="Times New Roman"/>
                <w:sz w:val="26"/>
                <w:szCs w:val="26"/>
              </w:rPr>
              <w:t>Макарчук</w:t>
            </w:r>
            <w:proofErr w:type="spellEnd"/>
            <w:r>
              <w:rPr>
                <w:rFonts w:ascii="Times New Roman" w:hAnsi="Times New Roman" w:cs="Times New Roman"/>
                <w:sz w:val="26"/>
                <w:szCs w:val="26"/>
              </w:rPr>
              <w:t xml:space="preserve"> Н. О.</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5</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2014</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Програми з корекційно-розвиткової роботи «Соціально-побутове орієнтування» (варіативний модуль «Подорож у життя»)  для 5-10 класів спеціальних загальноосвітніх навчальних закладів для дітей з  інтелектуальними порушеннями.</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Міненко</w:t>
            </w:r>
            <w:proofErr w:type="spellEnd"/>
            <w:r>
              <w:rPr>
                <w:rFonts w:ascii="Times New Roman" w:hAnsi="Times New Roman" w:cs="Times New Roman"/>
                <w:sz w:val="26"/>
                <w:szCs w:val="26"/>
              </w:rPr>
              <w:t xml:space="preserve"> А. В.,  </w:t>
            </w:r>
            <w:proofErr w:type="spellStart"/>
            <w:r>
              <w:rPr>
                <w:rFonts w:ascii="Times New Roman" w:hAnsi="Times New Roman" w:cs="Times New Roman"/>
                <w:sz w:val="26"/>
                <w:szCs w:val="26"/>
              </w:rPr>
              <w:t>Грикун</w:t>
            </w:r>
            <w:proofErr w:type="spellEnd"/>
            <w:r>
              <w:rPr>
                <w:rFonts w:ascii="Times New Roman" w:hAnsi="Times New Roman" w:cs="Times New Roman"/>
                <w:sz w:val="26"/>
                <w:szCs w:val="26"/>
              </w:rPr>
              <w:t xml:space="preserve"> А. С.</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5-10</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imzo.gov.ua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2017</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Програма з корекційно-розвиткової роботи «Ритміка» для 5-10 класів спеціальних загальноосвітніх навчальних закладів для дітей з інтелектуальними порушеннями.</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 xml:space="preserve">Редько Л. О., </w:t>
            </w:r>
            <w:proofErr w:type="spellStart"/>
            <w:r>
              <w:rPr>
                <w:rFonts w:ascii="Times New Roman" w:hAnsi="Times New Roman" w:cs="Times New Roman"/>
                <w:sz w:val="26"/>
                <w:szCs w:val="26"/>
              </w:rPr>
              <w:t>Безкоровайна</w:t>
            </w:r>
            <w:proofErr w:type="spellEnd"/>
            <w:r>
              <w:rPr>
                <w:rFonts w:ascii="Times New Roman" w:hAnsi="Times New Roman" w:cs="Times New Roman"/>
                <w:sz w:val="26"/>
                <w:szCs w:val="26"/>
              </w:rPr>
              <w:t xml:space="preserve"> Л. А., </w:t>
            </w:r>
            <w:proofErr w:type="spellStart"/>
            <w:r>
              <w:rPr>
                <w:rFonts w:ascii="Times New Roman" w:hAnsi="Times New Roman" w:cs="Times New Roman"/>
                <w:sz w:val="26"/>
                <w:szCs w:val="26"/>
              </w:rPr>
              <w:t>Гладченко</w:t>
            </w:r>
            <w:proofErr w:type="spellEnd"/>
            <w:r>
              <w:rPr>
                <w:rFonts w:ascii="Times New Roman" w:hAnsi="Times New Roman" w:cs="Times New Roman"/>
                <w:sz w:val="26"/>
                <w:szCs w:val="26"/>
              </w:rPr>
              <w:t xml:space="preserve"> І. В.</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5-10</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imzo.gov.ua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2017</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Програма  з корекційно-розвиткової роботи «Театральна </w:t>
            </w:r>
            <w:proofErr w:type="spellStart"/>
            <w:r>
              <w:rPr>
                <w:rFonts w:ascii="Times New Roman" w:hAnsi="Times New Roman" w:cs="Times New Roman"/>
                <w:sz w:val="26"/>
                <w:szCs w:val="26"/>
              </w:rPr>
              <w:t>логоритміка</w:t>
            </w:r>
            <w:proofErr w:type="spellEnd"/>
            <w:r>
              <w:rPr>
                <w:rFonts w:ascii="Times New Roman" w:hAnsi="Times New Roman" w:cs="Times New Roman"/>
                <w:sz w:val="26"/>
                <w:szCs w:val="26"/>
              </w:rPr>
              <w:t>» для 5-10 класів спеціальних загальноосвітніх навчальних закладів для дітей з інтелектуальними порушеннями.</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Папета</w:t>
            </w:r>
            <w:proofErr w:type="spellEnd"/>
            <w:r>
              <w:rPr>
                <w:rFonts w:ascii="Times New Roman" w:hAnsi="Times New Roman" w:cs="Times New Roman"/>
                <w:sz w:val="26"/>
                <w:szCs w:val="26"/>
              </w:rPr>
              <w:t xml:space="preserve"> О. В., Іванченко С. В., </w:t>
            </w:r>
          </w:p>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Гладченко</w:t>
            </w:r>
            <w:proofErr w:type="spellEnd"/>
            <w:r>
              <w:rPr>
                <w:rFonts w:ascii="Times New Roman" w:hAnsi="Times New Roman" w:cs="Times New Roman"/>
                <w:sz w:val="26"/>
                <w:szCs w:val="26"/>
              </w:rPr>
              <w:t xml:space="preserve"> І. В.</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5-10</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imzo.gov.ua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2017</w:t>
            </w:r>
          </w:p>
        </w:tc>
      </w:tr>
      <w:tr w:rsidR="009C6C5A" w:rsidTr="007333D6">
        <w:trPr>
          <w:trHeight w:val="1100"/>
        </w:trPr>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Програма з корекційно-розвиткової роботи «Ритміка» (</w:t>
            </w:r>
            <w:proofErr w:type="spellStart"/>
            <w:r>
              <w:rPr>
                <w:rFonts w:ascii="Times New Roman" w:hAnsi="Times New Roman" w:cs="Times New Roman"/>
                <w:sz w:val="26"/>
                <w:szCs w:val="26"/>
              </w:rPr>
              <w:t>барабанотерапія</w:t>
            </w:r>
            <w:proofErr w:type="spellEnd"/>
            <w:r>
              <w:rPr>
                <w:rFonts w:ascii="Times New Roman" w:hAnsi="Times New Roman" w:cs="Times New Roman"/>
                <w:sz w:val="26"/>
                <w:szCs w:val="26"/>
              </w:rPr>
              <w:t>) для 5-10 класів спеціальних загальноосвітніх навчальних закладів для дітей з інтелектуальними порушеннями.</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Сухорукова</w:t>
            </w:r>
            <w:proofErr w:type="spellEnd"/>
            <w:r>
              <w:rPr>
                <w:rFonts w:ascii="Times New Roman" w:hAnsi="Times New Roman" w:cs="Times New Roman"/>
                <w:sz w:val="26"/>
                <w:szCs w:val="26"/>
              </w:rPr>
              <w:t xml:space="preserve"> О., Василевська Л., </w:t>
            </w:r>
            <w:proofErr w:type="spellStart"/>
            <w:r>
              <w:rPr>
                <w:rFonts w:ascii="Times New Roman" w:hAnsi="Times New Roman" w:cs="Times New Roman"/>
                <w:sz w:val="26"/>
                <w:szCs w:val="26"/>
              </w:rPr>
              <w:t>Гладченко</w:t>
            </w:r>
            <w:proofErr w:type="spellEnd"/>
            <w:r>
              <w:rPr>
                <w:rFonts w:ascii="Times New Roman" w:hAnsi="Times New Roman" w:cs="Times New Roman"/>
                <w:sz w:val="26"/>
                <w:szCs w:val="26"/>
              </w:rPr>
              <w:t xml:space="preserve"> І. В.</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5-10</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imzo.gov.ua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2017</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Програма  з корекційно-розвиткової роботи «Лікувальна фізична культура» для 5-10 класів спеціальних загальноосвітніх навчальних закладів для дітей з інтелектуальними порушеннями.</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Бобренко</w:t>
            </w:r>
            <w:proofErr w:type="spellEnd"/>
            <w:r>
              <w:rPr>
                <w:rFonts w:ascii="Times New Roman" w:hAnsi="Times New Roman" w:cs="Times New Roman"/>
                <w:sz w:val="26"/>
                <w:szCs w:val="26"/>
              </w:rPr>
              <w:t xml:space="preserve"> І. В.</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5-10</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imzo.gov.ua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2017</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Комплект навчальних програм для 6-7 класів спеціальних загальноосвітніх навчальних закладів для розумово </w:t>
            </w:r>
            <w:proofErr w:type="spellStart"/>
            <w:r>
              <w:rPr>
                <w:rFonts w:ascii="Times New Roman" w:hAnsi="Times New Roman" w:cs="Times New Roman"/>
                <w:sz w:val="26"/>
                <w:szCs w:val="26"/>
              </w:rPr>
              <w:t>відсталихдітей</w:t>
            </w:r>
            <w:proofErr w:type="spellEnd"/>
            <w:r>
              <w:rPr>
                <w:rFonts w:ascii="Times New Roman" w:hAnsi="Times New Roman" w:cs="Times New Roman"/>
                <w:sz w:val="26"/>
                <w:szCs w:val="26"/>
              </w:rPr>
              <w:t xml:space="preserve">: «Українська мова», «Українська література», «Математика», «Природознавство», «Фізика і хімія в побуті», «Трудове навчання: «Квітникарство», «Швейна справа», «Взуттєва справа», «Офісно-палітурна справа», «Сільськогосподарська справа», «Художні вироби з деревини та металу», «Кухарська справа»», «Інформатика», «Основи здоров’я», «Фізична культура», «Історія України 7-9 класи», «Географія 6-9 класи», «Образотворче мистецтво 6-8 класи».  </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 xml:space="preserve">За ред. </w:t>
            </w:r>
            <w:proofErr w:type="spellStart"/>
            <w:r>
              <w:rPr>
                <w:rFonts w:ascii="Times New Roman" w:hAnsi="Times New Roman" w:cs="Times New Roman"/>
                <w:sz w:val="26"/>
                <w:szCs w:val="26"/>
              </w:rPr>
              <w:t>Колупаєвої</w:t>
            </w:r>
            <w:proofErr w:type="spellEnd"/>
            <w:r>
              <w:rPr>
                <w:rFonts w:ascii="Times New Roman" w:hAnsi="Times New Roman" w:cs="Times New Roman"/>
                <w:sz w:val="26"/>
                <w:szCs w:val="26"/>
              </w:rPr>
              <w:t xml:space="preserve"> А. А., </w:t>
            </w:r>
          </w:p>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Макарчук</w:t>
            </w:r>
            <w:proofErr w:type="spellEnd"/>
            <w:r>
              <w:rPr>
                <w:rFonts w:ascii="Times New Roman" w:hAnsi="Times New Roman" w:cs="Times New Roman"/>
                <w:sz w:val="26"/>
                <w:szCs w:val="26"/>
              </w:rPr>
              <w:t xml:space="preserve"> Н. О.</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6-7</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2015</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Географія </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 xml:space="preserve">Липа В. О., </w:t>
            </w:r>
            <w:proofErr w:type="spellStart"/>
            <w:r>
              <w:rPr>
                <w:rFonts w:ascii="Times New Roman" w:hAnsi="Times New Roman" w:cs="Times New Roman"/>
                <w:sz w:val="26"/>
                <w:szCs w:val="26"/>
              </w:rPr>
              <w:t>Одинченко</w:t>
            </w:r>
            <w:proofErr w:type="spellEnd"/>
            <w:r>
              <w:rPr>
                <w:rFonts w:ascii="Times New Roman" w:hAnsi="Times New Roman" w:cs="Times New Roman"/>
                <w:sz w:val="26"/>
                <w:szCs w:val="26"/>
              </w:rPr>
              <w:t xml:space="preserve"> Л. К.</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6-9</w:t>
            </w:r>
          </w:p>
        </w:tc>
        <w:tc>
          <w:tcPr>
            <w:tcW w:w="2835"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Поліграфкнига</w:t>
            </w:r>
            <w:proofErr w:type="spellEnd"/>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2010</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Природознавство</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Блеч</w:t>
            </w:r>
            <w:proofErr w:type="spellEnd"/>
            <w:r>
              <w:rPr>
                <w:rFonts w:ascii="Times New Roman" w:hAnsi="Times New Roman" w:cs="Times New Roman"/>
                <w:sz w:val="26"/>
                <w:szCs w:val="26"/>
              </w:rPr>
              <w:t xml:space="preserve"> Г. О.</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5-9</w:t>
            </w:r>
          </w:p>
        </w:tc>
        <w:tc>
          <w:tcPr>
            <w:tcW w:w="2835"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Поліграфкнига</w:t>
            </w:r>
            <w:proofErr w:type="spellEnd"/>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2010</w:t>
            </w:r>
          </w:p>
        </w:tc>
      </w:tr>
      <w:tr w:rsidR="009C6C5A" w:rsidTr="007333D6">
        <w:trPr>
          <w:trHeight w:val="360"/>
        </w:trPr>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Соціально-побутове орієнтування</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Мерсіянова</w:t>
            </w:r>
            <w:proofErr w:type="spellEnd"/>
            <w:r>
              <w:rPr>
                <w:rFonts w:ascii="Times New Roman" w:hAnsi="Times New Roman" w:cs="Times New Roman"/>
                <w:sz w:val="26"/>
                <w:szCs w:val="26"/>
              </w:rPr>
              <w:t xml:space="preserve"> Г. М., </w:t>
            </w:r>
          </w:p>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Гіренко</w:t>
            </w:r>
            <w:proofErr w:type="spellEnd"/>
            <w:r>
              <w:rPr>
                <w:rFonts w:ascii="Times New Roman" w:hAnsi="Times New Roman" w:cs="Times New Roman"/>
                <w:sz w:val="26"/>
                <w:szCs w:val="26"/>
              </w:rPr>
              <w:t xml:space="preserve"> Н. А.</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5-10</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mon.gov.ua</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2010</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pStyle w:val="5"/>
              <w:jc w:val="left"/>
              <w:rPr>
                <w:b w:val="0"/>
                <w:sz w:val="26"/>
                <w:szCs w:val="26"/>
              </w:rPr>
            </w:pPr>
            <w:r>
              <w:rPr>
                <w:b w:val="0"/>
                <w:sz w:val="26"/>
                <w:szCs w:val="26"/>
              </w:rPr>
              <w:t>Українська мова</w:t>
            </w:r>
          </w:p>
        </w:tc>
        <w:tc>
          <w:tcPr>
            <w:tcW w:w="2983" w:type="dxa"/>
          </w:tcPr>
          <w:p w:rsidR="009C6C5A" w:rsidRDefault="00225618">
            <w:pPr>
              <w:pStyle w:val="5"/>
              <w:jc w:val="left"/>
              <w:rPr>
                <w:b w:val="0"/>
                <w:sz w:val="26"/>
                <w:szCs w:val="26"/>
              </w:rPr>
            </w:pPr>
            <w:r>
              <w:rPr>
                <w:b w:val="0"/>
                <w:sz w:val="26"/>
                <w:szCs w:val="26"/>
              </w:rPr>
              <w:t>Кравець Н. П.</w:t>
            </w:r>
          </w:p>
        </w:tc>
        <w:tc>
          <w:tcPr>
            <w:tcW w:w="1701" w:type="dxa"/>
          </w:tcPr>
          <w:p w:rsidR="009C6C5A" w:rsidRDefault="00225618">
            <w:pPr>
              <w:pStyle w:val="5"/>
              <w:rPr>
                <w:b w:val="0"/>
                <w:sz w:val="26"/>
                <w:szCs w:val="26"/>
              </w:rPr>
            </w:pPr>
            <w:r>
              <w:rPr>
                <w:b w:val="0"/>
                <w:sz w:val="26"/>
                <w:szCs w:val="26"/>
              </w:rPr>
              <w:t>5-10</w:t>
            </w:r>
          </w:p>
        </w:tc>
        <w:tc>
          <w:tcPr>
            <w:tcW w:w="2835" w:type="dxa"/>
          </w:tcPr>
          <w:p w:rsidR="009C6C5A" w:rsidRDefault="00225618">
            <w:pPr>
              <w:pStyle w:val="5"/>
              <w:rPr>
                <w:b w:val="0"/>
                <w:sz w:val="26"/>
                <w:szCs w:val="26"/>
              </w:rPr>
            </w:pPr>
            <w:r>
              <w:rPr>
                <w:b w:val="0"/>
                <w:sz w:val="26"/>
                <w:szCs w:val="26"/>
              </w:rPr>
              <w:t>Інкунабула</w:t>
            </w:r>
          </w:p>
        </w:tc>
        <w:tc>
          <w:tcPr>
            <w:tcW w:w="1983" w:type="dxa"/>
          </w:tcPr>
          <w:p w:rsidR="009C6C5A" w:rsidRDefault="00225618">
            <w:pPr>
              <w:pStyle w:val="5"/>
              <w:rPr>
                <w:b w:val="0"/>
                <w:sz w:val="26"/>
                <w:szCs w:val="26"/>
              </w:rPr>
            </w:pPr>
            <w:r>
              <w:rPr>
                <w:b w:val="0"/>
                <w:sz w:val="26"/>
                <w:szCs w:val="26"/>
              </w:rPr>
              <w:t>2008</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pStyle w:val="5"/>
              <w:jc w:val="left"/>
              <w:rPr>
                <w:b w:val="0"/>
                <w:sz w:val="26"/>
                <w:szCs w:val="26"/>
              </w:rPr>
            </w:pPr>
            <w:r>
              <w:rPr>
                <w:b w:val="0"/>
                <w:sz w:val="26"/>
                <w:szCs w:val="26"/>
              </w:rPr>
              <w:t>Читання</w:t>
            </w:r>
          </w:p>
        </w:tc>
        <w:tc>
          <w:tcPr>
            <w:tcW w:w="2983" w:type="dxa"/>
          </w:tcPr>
          <w:p w:rsidR="009C6C5A" w:rsidRDefault="00225618">
            <w:pPr>
              <w:pStyle w:val="5"/>
              <w:jc w:val="left"/>
              <w:rPr>
                <w:b w:val="0"/>
                <w:sz w:val="26"/>
                <w:szCs w:val="26"/>
              </w:rPr>
            </w:pPr>
            <w:r>
              <w:rPr>
                <w:b w:val="0"/>
                <w:sz w:val="26"/>
                <w:szCs w:val="26"/>
              </w:rPr>
              <w:t>Кравець Н. П.</w:t>
            </w:r>
          </w:p>
        </w:tc>
        <w:tc>
          <w:tcPr>
            <w:tcW w:w="1701" w:type="dxa"/>
          </w:tcPr>
          <w:p w:rsidR="009C6C5A" w:rsidRDefault="00225618">
            <w:pPr>
              <w:pStyle w:val="5"/>
              <w:rPr>
                <w:b w:val="0"/>
                <w:sz w:val="26"/>
                <w:szCs w:val="26"/>
              </w:rPr>
            </w:pPr>
            <w:r>
              <w:rPr>
                <w:b w:val="0"/>
                <w:sz w:val="26"/>
                <w:szCs w:val="26"/>
              </w:rPr>
              <w:t>5-10</w:t>
            </w:r>
          </w:p>
        </w:tc>
        <w:tc>
          <w:tcPr>
            <w:tcW w:w="2835" w:type="dxa"/>
          </w:tcPr>
          <w:p w:rsidR="009C6C5A" w:rsidRDefault="00225618">
            <w:pPr>
              <w:pStyle w:val="5"/>
              <w:rPr>
                <w:b w:val="0"/>
                <w:sz w:val="26"/>
                <w:szCs w:val="26"/>
              </w:rPr>
            </w:pPr>
            <w:r>
              <w:rPr>
                <w:b w:val="0"/>
                <w:sz w:val="26"/>
                <w:szCs w:val="26"/>
              </w:rPr>
              <w:t>Інкунабула</w:t>
            </w:r>
          </w:p>
        </w:tc>
        <w:tc>
          <w:tcPr>
            <w:tcW w:w="1983" w:type="dxa"/>
          </w:tcPr>
          <w:p w:rsidR="009C6C5A" w:rsidRDefault="00225618">
            <w:pPr>
              <w:pStyle w:val="5"/>
              <w:rPr>
                <w:b w:val="0"/>
                <w:sz w:val="26"/>
                <w:szCs w:val="26"/>
              </w:rPr>
            </w:pPr>
            <w:r>
              <w:rPr>
                <w:b w:val="0"/>
                <w:sz w:val="26"/>
                <w:szCs w:val="26"/>
              </w:rPr>
              <w:t>2008</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Фізика і хімія у побуті</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Бондар В. І.,</w:t>
            </w:r>
            <w:proofErr w:type="spellStart"/>
            <w:r>
              <w:rPr>
                <w:rFonts w:ascii="Times New Roman" w:hAnsi="Times New Roman" w:cs="Times New Roman"/>
                <w:sz w:val="26"/>
                <w:szCs w:val="26"/>
              </w:rPr>
              <w:t>Заяц</w:t>
            </w:r>
            <w:proofErr w:type="spellEnd"/>
            <w:r>
              <w:rPr>
                <w:rFonts w:ascii="Times New Roman" w:hAnsi="Times New Roman" w:cs="Times New Roman"/>
                <w:sz w:val="26"/>
                <w:szCs w:val="26"/>
              </w:rPr>
              <w:t xml:space="preserve"> І. В.</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7-9</w:t>
            </w:r>
          </w:p>
        </w:tc>
        <w:tc>
          <w:tcPr>
            <w:tcW w:w="2835"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Поліграфкнига</w:t>
            </w:r>
            <w:proofErr w:type="spellEnd"/>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2010</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Трудове навчання. Швейна справа</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Мерсіянова</w:t>
            </w:r>
            <w:proofErr w:type="spellEnd"/>
            <w:r>
              <w:rPr>
                <w:rFonts w:ascii="Times New Roman" w:hAnsi="Times New Roman" w:cs="Times New Roman"/>
                <w:sz w:val="26"/>
                <w:szCs w:val="26"/>
              </w:rPr>
              <w:t xml:space="preserve"> Г. М.</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4-10</w:t>
            </w:r>
          </w:p>
        </w:tc>
        <w:tc>
          <w:tcPr>
            <w:tcW w:w="2835"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Поліграфкнига</w:t>
            </w:r>
            <w:proofErr w:type="spellEnd"/>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2010</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Трудове навчання. Квітникарство</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Чеботарьова О. В.</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4-10</w:t>
            </w:r>
          </w:p>
        </w:tc>
        <w:tc>
          <w:tcPr>
            <w:tcW w:w="2835"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Поліграфкнига</w:t>
            </w:r>
            <w:proofErr w:type="spellEnd"/>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2010</w:t>
            </w:r>
          </w:p>
        </w:tc>
      </w:tr>
      <w:tr w:rsidR="009C6C5A" w:rsidTr="007333D6">
        <w:tc>
          <w:tcPr>
            <w:tcW w:w="710" w:type="dxa"/>
          </w:tcPr>
          <w:p w:rsidR="009C6C5A" w:rsidRDefault="009C6C5A">
            <w:pPr>
              <w:widowControl/>
              <w:numPr>
                <w:ilvl w:val="0"/>
                <w:numId w:val="10"/>
              </w:numPr>
              <w:pBdr>
                <w:top w:val="nil"/>
                <w:left w:val="nil"/>
                <w:bottom w:val="nil"/>
                <w:right w:val="nil"/>
                <w:between w:val="nil"/>
              </w:pBdr>
              <w:jc w:val="center"/>
              <w:rPr>
                <w:rFonts w:ascii="Times New Roman" w:hAnsi="Times New Roman" w:cs="Times New Roman"/>
                <w:color w:val="000000"/>
                <w:sz w:val="26"/>
                <w:szCs w:val="26"/>
              </w:rPr>
            </w:pPr>
          </w:p>
        </w:tc>
        <w:tc>
          <w:tcPr>
            <w:tcW w:w="5670" w:type="dxa"/>
            <w:gridSpan w:val="2"/>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Основи здоров’я</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Вдовіченко</w:t>
            </w:r>
            <w:proofErr w:type="spellEnd"/>
            <w:r>
              <w:rPr>
                <w:rFonts w:ascii="Times New Roman" w:hAnsi="Times New Roman" w:cs="Times New Roman"/>
                <w:sz w:val="26"/>
                <w:szCs w:val="26"/>
              </w:rPr>
              <w:t xml:space="preserve"> І. В.</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5-10</w:t>
            </w:r>
          </w:p>
        </w:tc>
        <w:tc>
          <w:tcPr>
            <w:tcW w:w="2835"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Поліграфкнига</w:t>
            </w:r>
            <w:proofErr w:type="spellEnd"/>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2010</w:t>
            </w:r>
          </w:p>
        </w:tc>
      </w:tr>
      <w:tr w:rsidR="009C6C5A" w:rsidTr="002568A8">
        <w:tc>
          <w:tcPr>
            <w:tcW w:w="15882" w:type="dxa"/>
            <w:gridSpan w:val="7"/>
          </w:tcPr>
          <w:p w:rsidR="009C6C5A" w:rsidRDefault="00225618">
            <w:pPr>
              <w:jc w:val="center"/>
              <w:rPr>
                <w:rFonts w:ascii="Times New Roman" w:hAnsi="Times New Roman" w:cs="Times New Roman"/>
                <w:sz w:val="26"/>
                <w:szCs w:val="26"/>
              </w:rPr>
            </w:pPr>
            <w:r>
              <w:rPr>
                <w:rFonts w:ascii="Times New Roman" w:hAnsi="Times New Roman" w:cs="Times New Roman"/>
                <w:b/>
                <w:i/>
                <w:sz w:val="26"/>
                <w:szCs w:val="26"/>
              </w:rPr>
              <w:t>Підручники</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Буквар</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Вавіна</w:t>
            </w:r>
            <w:proofErr w:type="spellEnd"/>
            <w:r>
              <w:rPr>
                <w:rFonts w:ascii="Times New Roman" w:hAnsi="Times New Roman" w:cs="Times New Roman"/>
                <w:sz w:val="26"/>
                <w:szCs w:val="26"/>
              </w:rPr>
              <w:t xml:space="preserve"> Л. С.</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 1</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Інкунабула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2017</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Навчальний посібник з письма (ч.1)</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Вавіна</w:t>
            </w:r>
            <w:proofErr w:type="spellEnd"/>
            <w:r>
              <w:rPr>
                <w:rFonts w:ascii="Times New Roman" w:hAnsi="Times New Roman" w:cs="Times New Roman"/>
                <w:sz w:val="26"/>
                <w:szCs w:val="26"/>
              </w:rPr>
              <w:t xml:space="preserve"> Л. С., Кравець Н. П.</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 xml:space="preserve">., 1 </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Інкунабула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2013</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Навчальний посібник з письма (ч.2)</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Вавіна</w:t>
            </w:r>
            <w:proofErr w:type="spellEnd"/>
            <w:r>
              <w:rPr>
                <w:rFonts w:ascii="Times New Roman" w:hAnsi="Times New Roman" w:cs="Times New Roman"/>
                <w:sz w:val="26"/>
                <w:szCs w:val="26"/>
              </w:rPr>
              <w:t xml:space="preserve"> Л. С., Кравець Н. П.</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 xml:space="preserve">., 1 </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Інкунабула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2013</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Буквар</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Вавіна</w:t>
            </w:r>
            <w:proofErr w:type="spellEnd"/>
            <w:r>
              <w:rPr>
                <w:rFonts w:ascii="Times New Roman" w:hAnsi="Times New Roman" w:cs="Times New Roman"/>
                <w:sz w:val="26"/>
                <w:szCs w:val="26"/>
              </w:rPr>
              <w:t xml:space="preserve"> Л. С.</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 xml:space="preserve">., 1 </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Інкунабула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2013</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Природознавство</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Трикоз</w:t>
            </w:r>
            <w:proofErr w:type="spellEnd"/>
            <w:r>
              <w:rPr>
                <w:rFonts w:ascii="Times New Roman" w:hAnsi="Times New Roman" w:cs="Times New Roman"/>
                <w:sz w:val="26"/>
                <w:szCs w:val="26"/>
              </w:rPr>
              <w:t xml:space="preserve"> С. В.</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Оберіг</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2014</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Основи здоров’я </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Гладченко</w:t>
            </w:r>
            <w:proofErr w:type="spellEnd"/>
            <w:r>
              <w:rPr>
                <w:rFonts w:ascii="Times New Roman" w:hAnsi="Times New Roman" w:cs="Times New Roman"/>
                <w:sz w:val="26"/>
                <w:szCs w:val="26"/>
              </w:rPr>
              <w:t xml:space="preserve"> І. В.</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Оберіг</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2014</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Трудове навчання</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Чеботарьова О. В., Гнатенко В. С.</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2015</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Соціально-побутове орієнтування</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Ярмола Н. А.</w:t>
            </w:r>
          </w:p>
        </w:tc>
        <w:tc>
          <w:tcPr>
            <w:tcW w:w="1701"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підг</w:t>
            </w:r>
            <w:proofErr w:type="spellEnd"/>
            <w:r>
              <w:rPr>
                <w:rFonts w:ascii="Times New Roman" w:hAnsi="Times New Roman" w:cs="Times New Roman"/>
                <w:sz w:val="26"/>
                <w:szCs w:val="26"/>
              </w:rPr>
              <w:t>.</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2015</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Математика</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Ардобацька</w:t>
            </w:r>
            <w:proofErr w:type="spellEnd"/>
            <w:r>
              <w:rPr>
                <w:rFonts w:ascii="Times New Roman" w:hAnsi="Times New Roman" w:cs="Times New Roman"/>
                <w:sz w:val="26"/>
                <w:szCs w:val="26"/>
              </w:rPr>
              <w:t xml:space="preserve"> К. В. </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1</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2015</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Соціально-побутове орієнтування</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Ярмола Н.А.</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1</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2016</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Основи здоров’я </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Гладченко</w:t>
            </w:r>
            <w:proofErr w:type="spellEnd"/>
            <w:r>
              <w:rPr>
                <w:rFonts w:ascii="Times New Roman" w:hAnsi="Times New Roman" w:cs="Times New Roman"/>
                <w:sz w:val="26"/>
                <w:szCs w:val="26"/>
              </w:rPr>
              <w:t xml:space="preserve"> І.В.</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1</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2017</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Трудове навчання</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 xml:space="preserve">Чеботарьова О. В., </w:t>
            </w:r>
          </w:p>
          <w:p w:rsidR="009C6C5A" w:rsidRDefault="00225618">
            <w:pPr>
              <w:rPr>
                <w:rFonts w:ascii="Times New Roman" w:hAnsi="Times New Roman" w:cs="Times New Roman"/>
                <w:sz w:val="26"/>
                <w:szCs w:val="26"/>
              </w:rPr>
            </w:pPr>
            <w:r>
              <w:rPr>
                <w:rFonts w:ascii="Times New Roman" w:hAnsi="Times New Roman" w:cs="Times New Roman"/>
                <w:sz w:val="26"/>
                <w:szCs w:val="26"/>
              </w:rPr>
              <w:t>Гнатенко В. С.</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1</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2016</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Математика </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Королько</w:t>
            </w:r>
            <w:proofErr w:type="spellEnd"/>
            <w:r>
              <w:rPr>
                <w:rFonts w:ascii="Times New Roman" w:hAnsi="Times New Roman" w:cs="Times New Roman"/>
                <w:sz w:val="26"/>
                <w:szCs w:val="26"/>
              </w:rPr>
              <w:t xml:space="preserve"> Н. І.</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2014</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Трудове навчання</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 xml:space="preserve">Чеботарьова О.В., </w:t>
            </w:r>
          </w:p>
          <w:p w:rsidR="009C6C5A" w:rsidRDefault="00225618">
            <w:pPr>
              <w:rPr>
                <w:rFonts w:ascii="Times New Roman" w:hAnsi="Times New Roman" w:cs="Times New Roman"/>
                <w:sz w:val="26"/>
                <w:szCs w:val="26"/>
              </w:rPr>
            </w:pPr>
            <w:r>
              <w:rPr>
                <w:rFonts w:ascii="Times New Roman" w:hAnsi="Times New Roman" w:cs="Times New Roman"/>
                <w:sz w:val="26"/>
                <w:szCs w:val="26"/>
              </w:rPr>
              <w:t>Гнатенко О.В.</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2016</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Навчальний посібник з математики</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Королько</w:t>
            </w:r>
            <w:proofErr w:type="spellEnd"/>
            <w:r>
              <w:rPr>
                <w:rFonts w:ascii="Times New Roman" w:hAnsi="Times New Roman" w:cs="Times New Roman"/>
                <w:sz w:val="26"/>
                <w:szCs w:val="26"/>
              </w:rPr>
              <w:t> Н. І.</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2015</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Літературне читання</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Кравець Н. П.</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Інкунабула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2015</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Українська мова</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 xml:space="preserve">Висоцька А. М., </w:t>
            </w:r>
            <w:proofErr w:type="spellStart"/>
            <w:r>
              <w:rPr>
                <w:rFonts w:ascii="Times New Roman" w:hAnsi="Times New Roman" w:cs="Times New Roman"/>
                <w:sz w:val="26"/>
                <w:szCs w:val="26"/>
              </w:rPr>
              <w:t>Блеч</w:t>
            </w:r>
            <w:proofErr w:type="spellEnd"/>
            <w:r>
              <w:rPr>
                <w:rFonts w:ascii="Times New Roman" w:hAnsi="Times New Roman" w:cs="Times New Roman"/>
                <w:sz w:val="26"/>
                <w:szCs w:val="26"/>
              </w:rPr>
              <w:t xml:space="preserve"> Г. О.</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2016</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Природознавство</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Трикоз</w:t>
            </w:r>
            <w:proofErr w:type="spellEnd"/>
            <w:r>
              <w:rPr>
                <w:rFonts w:ascii="Times New Roman" w:hAnsi="Times New Roman" w:cs="Times New Roman"/>
                <w:sz w:val="26"/>
                <w:szCs w:val="26"/>
              </w:rPr>
              <w:t> С. В.</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2016</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Математика</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Ардобацька</w:t>
            </w:r>
            <w:proofErr w:type="spellEnd"/>
            <w:r>
              <w:rPr>
                <w:rFonts w:ascii="Times New Roman" w:hAnsi="Times New Roman" w:cs="Times New Roman"/>
                <w:sz w:val="26"/>
                <w:szCs w:val="26"/>
              </w:rPr>
              <w:t xml:space="preserve"> К. В.</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3</w:t>
            </w:r>
          </w:p>
        </w:tc>
        <w:tc>
          <w:tcPr>
            <w:tcW w:w="2835" w:type="dxa"/>
          </w:tcPr>
          <w:p w:rsidR="009C6C5A" w:rsidRDefault="00225618">
            <w:pPr>
              <w:widowControl/>
              <w:pBdr>
                <w:top w:val="nil"/>
                <w:left w:val="nil"/>
                <w:bottom w:val="nil"/>
                <w:right w:val="nil"/>
                <w:between w:val="nil"/>
              </w:pBdr>
              <w:tabs>
                <w:tab w:val="center" w:pos="4153"/>
                <w:tab w:val="right" w:pos="8306"/>
              </w:tabs>
              <w:jc w:val="center"/>
              <w:rPr>
                <w:rFonts w:ascii="Times New Roman" w:hAnsi="Times New Roman" w:cs="Times New Roman"/>
                <w:color w:val="000000"/>
                <w:sz w:val="26"/>
                <w:szCs w:val="26"/>
              </w:rPr>
            </w:pPr>
            <w:r>
              <w:rPr>
                <w:rFonts w:ascii="Times New Roman" w:hAnsi="Times New Roman" w:cs="Times New Roman"/>
                <w:color w:val="000000"/>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2013</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Українська мова </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Висоцька А.М.</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3</w:t>
            </w:r>
          </w:p>
        </w:tc>
        <w:tc>
          <w:tcPr>
            <w:tcW w:w="2835" w:type="dxa"/>
          </w:tcPr>
          <w:p w:rsidR="009C6C5A" w:rsidRDefault="00225618">
            <w:pPr>
              <w:widowControl/>
              <w:pBdr>
                <w:top w:val="nil"/>
                <w:left w:val="nil"/>
                <w:bottom w:val="nil"/>
                <w:right w:val="nil"/>
                <w:between w:val="nil"/>
              </w:pBdr>
              <w:tabs>
                <w:tab w:val="center" w:pos="4153"/>
                <w:tab w:val="right" w:pos="8306"/>
              </w:tabs>
              <w:jc w:val="center"/>
              <w:rPr>
                <w:rFonts w:ascii="Times New Roman" w:hAnsi="Times New Roman" w:cs="Times New Roman"/>
                <w:color w:val="000000"/>
                <w:sz w:val="26"/>
                <w:szCs w:val="26"/>
              </w:rPr>
            </w:pPr>
            <w:r>
              <w:rPr>
                <w:rFonts w:ascii="Times New Roman" w:hAnsi="Times New Roman" w:cs="Times New Roman"/>
                <w:color w:val="000000"/>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2017</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Літературне читання</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Вавіна</w:t>
            </w:r>
            <w:proofErr w:type="spellEnd"/>
            <w:r>
              <w:rPr>
                <w:rFonts w:ascii="Times New Roman" w:hAnsi="Times New Roman" w:cs="Times New Roman"/>
                <w:sz w:val="26"/>
                <w:szCs w:val="26"/>
              </w:rPr>
              <w:t> Л. С.</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3</w:t>
            </w:r>
          </w:p>
        </w:tc>
        <w:tc>
          <w:tcPr>
            <w:tcW w:w="2835" w:type="dxa"/>
          </w:tcPr>
          <w:p w:rsidR="009C6C5A" w:rsidRDefault="00225618">
            <w:pPr>
              <w:widowControl/>
              <w:pBdr>
                <w:top w:val="nil"/>
                <w:left w:val="nil"/>
                <w:bottom w:val="nil"/>
                <w:right w:val="nil"/>
                <w:between w:val="nil"/>
              </w:pBdr>
              <w:tabs>
                <w:tab w:val="center" w:pos="4153"/>
                <w:tab w:val="right" w:pos="8306"/>
              </w:tabs>
              <w:jc w:val="center"/>
              <w:rPr>
                <w:rFonts w:ascii="Times New Roman" w:hAnsi="Times New Roman" w:cs="Times New Roman"/>
                <w:color w:val="000000"/>
                <w:sz w:val="26"/>
                <w:szCs w:val="26"/>
              </w:rPr>
            </w:pPr>
            <w:r>
              <w:rPr>
                <w:rFonts w:ascii="Times New Roman" w:hAnsi="Times New Roman" w:cs="Times New Roman"/>
                <w:color w:val="000000"/>
                <w:sz w:val="26"/>
                <w:szCs w:val="26"/>
              </w:rPr>
              <w:t>Інкунабула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2016</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Трудове навчання</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 xml:space="preserve">Чеботарьова О.В., </w:t>
            </w:r>
          </w:p>
          <w:p w:rsidR="009C6C5A" w:rsidRDefault="00225618">
            <w:pPr>
              <w:rPr>
                <w:rFonts w:ascii="Times New Roman" w:hAnsi="Times New Roman" w:cs="Times New Roman"/>
                <w:sz w:val="26"/>
                <w:szCs w:val="26"/>
              </w:rPr>
            </w:pPr>
            <w:r>
              <w:rPr>
                <w:rFonts w:ascii="Times New Roman" w:hAnsi="Times New Roman" w:cs="Times New Roman"/>
                <w:sz w:val="26"/>
                <w:szCs w:val="26"/>
              </w:rPr>
              <w:t>Гнатенко В.С.</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3</w:t>
            </w:r>
          </w:p>
        </w:tc>
        <w:tc>
          <w:tcPr>
            <w:tcW w:w="2835" w:type="dxa"/>
          </w:tcPr>
          <w:p w:rsidR="009C6C5A" w:rsidRDefault="00225618">
            <w:pPr>
              <w:widowControl/>
              <w:pBdr>
                <w:top w:val="nil"/>
                <w:left w:val="nil"/>
                <w:bottom w:val="nil"/>
                <w:right w:val="nil"/>
                <w:between w:val="nil"/>
              </w:pBdr>
              <w:tabs>
                <w:tab w:val="center" w:pos="4153"/>
                <w:tab w:val="right" w:pos="8306"/>
              </w:tabs>
              <w:jc w:val="center"/>
              <w:rPr>
                <w:rFonts w:ascii="Times New Roman" w:hAnsi="Times New Roman" w:cs="Times New Roman"/>
                <w:color w:val="000000"/>
                <w:sz w:val="26"/>
                <w:szCs w:val="26"/>
              </w:rPr>
            </w:pPr>
            <w:r>
              <w:rPr>
                <w:rFonts w:ascii="Times New Roman" w:hAnsi="Times New Roman" w:cs="Times New Roman"/>
                <w:color w:val="000000"/>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2017</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Трудове навчання</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Мерсіянова</w:t>
            </w:r>
            <w:proofErr w:type="spellEnd"/>
            <w:r>
              <w:rPr>
                <w:rFonts w:ascii="Times New Roman" w:hAnsi="Times New Roman" w:cs="Times New Roman"/>
                <w:sz w:val="26"/>
                <w:szCs w:val="26"/>
              </w:rPr>
              <w:t xml:space="preserve"> Г. П., </w:t>
            </w:r>
          </w:p>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Хохліна</w:t>
            </w:r>
            <w:proofErr w:type="spellEnd"/>
            <w:r>
              <w:rPr>
                <w:rFonts w:ascii="Times New Roman" w:hAnsi="Times New Roman" w:cs="Times New Roman"/>
                <w:sz w:val="26"/>
                <w:szCs w:val="26"/>
              </w:rPr>
              <w:t xml:space="preserve"> О. П.</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3</w:t>
            </w:r>
          </w:p>
        </w:tc>
        <w:tc>
          <w:tcPr>
            <w:tcW w:w="2835" w:type="dxa"/>
          </w:tcPr>
          <w:p w:rsidR="009C6C5A" w:rsidRDefault="00225618">
            <w:pPr>
              <w:widowControl/>
              <w:pBdr>
                <w:top w:val="nil"/>
                <w:left w:val="nil"/>
                <w:bottom w:val="nil"/>
                <w:right w:val="nil"/>
                <w:between w:val="nil"/>
              </w:pBdr>
              <w:tabs>
                <w:tab w:val="center" w:pos="4153"/>
                <w:tab w:val="right" w:pos="8306"/>
              </w:tabs>
              <w:jc w:val="center"/>
              <w:rPr>
                <w:rFonts w:ascii="Times New Roman" w:hAnsi="Times New Roman" w:cs="Times New Roman"/>
                <w:color w:val="000000"/>
                <w:sz w:val="26"/>
                <w:szCs w:val="26"/>
              </w:rPr>
            </w:pPr>
            <w:r>
              <w:rPr>
                <w:rFonts w:ascii="Times New Roman" w:hAnsi="Times New Roman" w:cs="Times New Roman"/>
                <w:color w:val="000000"/>
                <w:sz w:val="26"/>
                <w:szCs w:val="26"/>
              </w:rPr>
              <w:t>Ліга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2009</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Математика </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Королько</w:t>
            </w:r>
            <w:proofErr w:type="spellEnd"/>
            <w:r>
              <w:rPr>
                <w:rFonts w:ascii="Times New Roman" w:hAnsi="Times New Roman" w:cs="Times New Roman"/>
                <w:sz w:val="26"/>
                <w:szCs w:val="26"/>
              </w:rPr>
              <w:t xml:space="preserve"> Н.І.</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4</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2017</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Українська мова</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 xml:space="preserve">Ільїна В. В., </w:t>
            </w:r>
          </w:p>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Дубовецький</w:t>
            </w:r>
            <w:proofErr w:type="spellEnd"/>
            <w:r>
              <w:rPr>
                <w:rFonts w:ascii="Times New Roman" w:hAnsi="Times New Roman" w:cs="Times New Roman"/>
                <w:sz w:val="26"/>
                <w:szCs w:val="26"/>
              </w:rPr>
              <w:t xml:space="preserve"> О. Л.</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4</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Освіта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2000</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widowControl/>
              <w:pBdr>
                <w:top w:val="nil"/>
                <w:left w:val="nil"/>
                <w:bottom w:val="nil"/>
                <w:right w:val="nil"/>
                <w:between w:val="nil"/>
              </w:pBdr>
              <w:tabs>
                <w:tab w:val="center" w:pos="4153"/>
                <w:tab w:val="right" w:pos="8306"/>
              </w:tabs>
              <w:rPr>
                <w:rFonts w:ascii="Times New Roman" w:hAnsi="Times New Roman" w:cs="Times New Roman"/>
                <w:color w:val="000000"/>
                <w:sz w:val="26"/>
                <w:szCs w:val="26"/>
              </w:rPr>
            </w:pPr>
            <w:r>
              <w:rPr>
                <w:rFonts w:ascii="Times New Roman" w:hAnsi="Times New Roman" w:cs="Times New Roman"/>
                <w:color w:val="000000"/>
                <w:sz w:val="26"/>
                <w:szCs w:val="26"/>
              </w:rPr>
              <w:t>Швейна справа</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Мерсіянова</w:t>
            </w:r>
            <w:proofErr w:type="spellEnd"/>
            <w:r>
              <w:rPr>
                <w:rFonts w:ascii="Times New Roman" w:hAnsi="Times New Roman" w:cs="Times New Roman"/>
                <w:sz w:val="26"/>
                <w:szCs w:val="26"/>
              </w:rPr>
              <w:t xml:space="preserve"> Г. М.,</w:t>
            </w:r>
          </w:p>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Альонкіна</w:t>
            </w:r>
            <w:proofErr w:type="spellEnd"/>
            <w:r>
              <w:rPr>
                <w:rFonts w:ascii="Times New Roman" w:hAnsi="Times New Roman" w:cs="Times New Roman"/>
                <w:sz w:val="26"/>
                <w:szCs w:val="26"/>
              </w:rPr>
              <w:t xml:space="preserve"> Н. П.</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4</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Форум</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2001</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Українська мова</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Плешканівська</w:t>
            </w:r>
            <w:proofErr w:type="spellEnd"/>
            <w:r>
              <w:rPr>
                <w:rFonts w:ascii="Times New Roman" w:hAnsi="Times New Roman" w:cs="Times New Roman"/>
                <w:sz w:val="26"/>
                <w:szCs w:val="26"/>
              </w:rPr>
              <w:t xml:space="preserve"> Г. М.</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5</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Богдана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2007</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Українська література</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 xml:space="preserve">Кравець Н.П., </w:t>
            </w:r>
          </w:p>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Дмітрієва</w:t>
            </w:r>
            <w:proofErr w:type="spellEnd"/>
            <w:r>
              <w:rPr>
                <w:rFonts w:ascii="Times New Roman" w:hAnsi="Times New Roman" w:cs="Times New Roman"/>
                <w:sz w:val="26"/>
                <w:szCs w:val="26"/>
              </w:rPr>
              <w:t xml:space="preserve"> М.В.</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5</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Інкунабула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2016</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Математика</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Чекурда</w:t>
            </w:r>
            <w:proofErr w:type="spellEnd"/>
            <w:r>
              <w:rPr>
                <w:rFonts w:ascii="Times New Roman" w:hAnsi="Times New Roman" w:cs="Times New Roman"/>
                <w:sz w:val="26"/>
                <w:szCs w:val="26"/>
              </w:rPr>
              <w:t xml:space="preserve"> В. В. та ін.</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5</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Перун</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2005</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Швейна справа</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Мерсіянова</w:t>
            </w:r>
            <w:proofErr w:type="spellEnd"/>
            <w:r>
              <w:rPr>
                <w:rFonts w:ascii="Times New Roman" w:hAnsi="Times New Roman" w:cs="Times New Roman"/>
                <w:sz w:val="26"/>
                <w:szCs w:val="26"/>
              </w:rPr>
              <w:t xml:space="preserve"> Г. М.</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5</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Благовіст</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2001</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Соціально-побутове орієнтування «Світ навколо тебе»</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Дробот</w:t>
            </w:r>
            <w:proofErr w:type="spellEnd"/>
            <w:r>
              <w:rPr>
                <w:rFonts w:ascii="Times New Roman" w:hAnsi="Times New Roman" w:cs="Times New Roman"/>
                <w:sz w:val="26"/>
                <w:szCs w:val="26"/>
              </w:rPr>
              <w:t xml:space="preserve"> Л. С.</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5</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Проза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 xml:space="preserve">2005 </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Навчальний посібник «Світ навколо тебе» </w:t>
            </w:r>
          </w:p>
        </w:tc>
        <w:tc>
          <w:tcPr>
            <w:tcW w:w="2983" w:type="dxa"/>
          </w:tcPr>
          <w:p w:rsidR="009C6C5A" w:rsidRDefault="00225618">
            <w:pPr>
              <w:jc w:val="both"/>
              <w:rPr>
                <w:rFonts w:ascii="Times New Roman" w:hAnsi="Times New Roman" w:cs="Times New Roman"/>
                <w:sz w:val="26"/>
                <w:szCs w:val="26"/>
              </w:rPr>
            </w:pPr>
            <w:proofErr w:type="spellStart"/>
            <w:r>
              <w:rPr>
                <w:rFonts w:ascii="Times New Roman" w:hAnsi="Times New Roman" w:cs="Times New Roman"/>
                <w:sz w:val="26"/>
                <w:szCs w:val="26"/>
              </w:rPr>
              <w:t>Гіренко</w:t>
            </w:r>
            <w:proofErr w:type="spellEnd"/>
            <w:r>
              <w:rPr>
                <w:rFonts w:ascii="Times New Roman" w:hAnsi="Times New Roman" w:cs="Times New Roman"/>
                <w:sz w:val="26"/>
                <w:szCs w:val="26"/>
              </w:rPr>
              <w:t xml:space="preserve"> Н. А., </w:t>
            </w:r>
            <w:proofErr w:type="spellStart"/>
            <w:r>
              <w:rPr>
                <w:rFonts w:ascii="Times New Roman" w:hAnsi="Times New Roman" w:cs="Times New Roman"/>
                <w:sz w:val="26"/>
                <w:szCs w:val="26"/>
              </w:rPr>
              <w:t>Кізіченкова</w:t>
            </w:r>
            <w:proofErr w:type="spellEnd"/>
            <w:r>
              <w:rPr>
                <w:rFonts w:ascii="Times New Roman" w:hAnsi="Times New Roman" w:cs="Times New Roman"/>
                <w:sz w:val="26"/>
                <w:szCs w:val="26"/>
              </w:rPr>
              <w:t> С. М.</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5</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2015</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Математика </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Королько</w:t>
            </w:r>
            <w:proofErr w:type="spellEnd"/>
            <w:r>
              <w:rPr>
                <w:rFonts w:ascii="Times New Roman" w:hAnsi="Times New Roman" w:cs="Times New Roman"/>
                <w:sz w:val="26"/>
                <w:szCs w:val="26"/>
              </w:rPr>
              <w:t xml:space="preserve"> Н. І.</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6</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2014</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Швейна справа</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Мерсіянова</w:t>
            </w:r>
            <w:proofErr w:type="spellEnd"/>
            <w:r>
              <w:rPr>
                <w:rFonts w:ascii="Times New Roman" w:hAnsi="Times New Roman" w:cs="Times New Roman"/>
                <w:sz w:val="26"/>
                <w:szCs w:val="26"/>
              </w:rPr>
              <w:t xml:space="preserve"> Г. М.,  </w:t>
            </w:r>
          </w:p>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Альонкіна</w:t>
            </w:r>
            <w:proofErr w:type="spellEnd"/>
            <w:r>
              <w:rPr>
                <w:rFonts w:ascii="Times New Roman" w:hAnsi="Times New Roman" w:cs="Times New Roman"/>
                <w:sz w:val="26"/>
                <w:szCs w:val="26"/>
              </w:rPr>
              <w:t xml:space="preserve"> Н. П.</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6</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2013</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Навчальний посібник з трудового навчання швейній справі</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Мерсіянова</w:t>
            </w:r>
            <w:proofErr w:type="spellEnd"/>
            <w:r>
              <w:rPr>
                <w:rFonts w:ascii="Times New Roman" w:hAnsi="Times New Roman" w:cs="Times New Roman"/>
                <w:sz w:val="26"/>
                <w:szCs w:val="26"/>
              </w:rPr>
              <w:t xml:space="preserve"> Г. М., </w:t>
            </w:r>
          </w:p>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Альонкіна</w:t>
            </w:r>
            <w:proofErr w:type="spellEnd"/>
            <w:r>
              <w:rPr>
                <w:rFonts w:ascii="Times New Roman" w:hAnsi="Times New Roman" w:cs="Times New Roman"/>
                <w:sz w:val="26"/>
                <w:szCs w:val="26"/>
              </w:rPr>
              <w:t xml:space="preserve"> Н. П.</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6</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2013</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Природа рідного краю</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Одинченко</w:t>
            </w:r>
            <w:proofErr w:type="spellEnd"/>
            <w:r>
              <w:rPr>
                <w:rFonts w:ascii="Times New Roman" w:hAnsi="Times New Roman" w:cs="Times New Roman"/>
                <w:sz w:val="26"/>
                <w:szCs w:val="26"/>
              </w:rPr>
              <w:t xml:space="preserve"> Л. А.,  Липа В. О. </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6</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2013</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Читанка</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Турчинська</w:t>
            </w:r>
            <w:proofErr w:type="spellEnd"/>
            <w:r>
              <w:rPr>
                <w:rFonts w:ascii="Times New Roman" w:hAnsi="Times New Roman" w:cs="Times New Roman"/>
                <w:sz w:val="26"/>
                <w:szCs w:val="26"/>
              </w:rPr>
              <w:t xml:space="preserve"> В. Є.</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6</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Освіта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2000</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Природознавство. Нежива природа.</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Стожок</w:t>
            </w:r>
            <w:proofErr w:type="spellEnd"/>
            <w:r>
              <w:rPr>
                <w:rFonts w:ascii="Times New Roman" w:hAnsi="Times New Roman" w:cs="Times New Roman"/>
                <w:sz w:val="26"/>
                <w:szCs w:val="26"/>
              </w:rPr>
              <w:t xml:space="preserve"> Л. С., </w:t>
            </w:r>
            <w:proofErr w:type="spellStart"/>
            <w:r>
              <w:rPr>
                <w:rFonts w:ascii="Times New Roman" w:hAnsi="Times New Roman" w:cs="Times New Roman"/>
                <w:sz w:val="26"/>
                <w:szCs w:val="26"/>
              </w:rPr>
              <w:t>Любарець</w:t>
            </w:r>
            <w:proofErr w:type="spellEnd"/>
            <w:r>
              <w:rPr>
                <w:rFonts w:ascii="Times New Roman" w:hAnsi="Times New Roman" w:cs="Times New Roman"/>
                <w:sz w:val="26"/>
                <w:szCs w:val="26"/>
              </w:rPr>
              <w:t xml:space="preserve"> О. В.</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6</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Освіта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2002</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Соціально-побутове орієнтування «Світ навколо тебе»</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Дробот</w:t>
            </w:r>
            <w:proofErr w:type="spellEnd"/>
            <w:r>
              <w:rPr>
                <w:rFonts w:ascii="Times New Roman" w:hAnsi="Times New Roman" w:cs="Times New Roman"/>
                <w:sz w:val="26"/>
                <w:szCs w:val="26"/>
              </w:rPr>
              <w:t xml:space="preserve"> Л. С.</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6</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Проза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2005</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Трудове навчання</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Терещук Б. М.</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6</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Благовіст</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2002</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Швейна справа</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Мерсіянова</w:t>
            </w:r>
            <w:proofErr w:type="spellEnd"/>
            <w:r>
              <w:rPr>
                <w:rFonts w:ascii="Times New Roman" w:hAnsi="Times New Roman" w:cs="Times New Roman"/>
                <w:sz w:val="26"/>
                <w:szCs w:val="26"/>
              </w:rPr>
              <w:t xml:space="preserve"> Г. М.,  </w:t>
            </w:r>
          </w:p>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Альонкіна</w:t>
            </w:r>
            <w:proofErr w:type="spellEnd"/>
            <w:r>
              <w:rPr>
                <w:rFonts w:ascii="Times New Roman" w:hAnsi="Times New Roman" w:cs="Times New Roman"/>
                <w:sz w:val="26"/>
                <w:szCs w:val="26"/>
              </w:rPr>
              <w:t xml:space="preserve"> Н. П.</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6</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2013</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Навчальний посібник  з трудового навчання «Швейна справа»</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Мерсіянова</w:t>
            </w:r>
            <w:proofErr w:type="spellEnd"/>
            <w:r>
              <w:rPr>
                <w:rFonts w:ascii="Times New Roman" w:hAnsi="Times New Roman" w:cs="Times New Roman"/>
                <w:sz w:val="26"/>
                <w:szCs w:val="26"/>
              </w:rPr>
              <w:t xml:space="preserve"> Г. М., </w:t>
            </w:r>
          </w:p>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Альонкіна</w:t>
            </w:r>
            <w:proofErr w:type="spellEnd"/>
            <w:r>
              <w:rPr>
                <w:rFonts w:ascii="Times New Roman" w:hAnsi="Times New Roman" w:cs="Times New Roman"/>
                <w:sz w:val="26"/>
                <w:szCs w:val="26"/>
              </w:rPr>
              <w:t xml:space="preserve"> Н.  П.</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6</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2013</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Географія</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Дробот</w:t>
            </w:r>
            <w:proofErr w:type="spellEnd"/>
            <w:r>
              <w:rPr>
                <w:rFonts w:ascii="Times New Roman" w:hAnsi="Times New Roman" w:cs="Times New Roman"/>
                <w:sz w:val="26"/>
                <w:szCs w:val="26"/>
              </w:rPr>
              <w:t xml:space="preserve"> Л.С.,</w:t>
            </w:r>
            <w:proofErr w:type="spellStart"/>
            <w:r>
              <w:rPr>
                <w:rFonts w:ascii="Times New Roman" w:hAnsi="Times New Roman" w:cs="Times New Roman"/>
                <w:sz w:val="26"/>
                <w:szCs w:val="26"/>
              </w:rPr>
              <w:t>Одинченко</w:t>
            </w:r>
            <w:proofErr w:type="spellEnd"/>
            <w:r>
              <w:rPr>
                <w:rFonts w:ascii="Times New Roman" w:hAnsi="Times New Roman" w:cs="Times New Roman"/>
                <w:sz w:val="26"/>
                <w:szCs w:val="26"/>
              </w:rPr>
              <w:t xml:space="preserve"> Л. К. </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7</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Проза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2005</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Історія України</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Косенко Ю.М.</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7</w:t>
            </w:r>
          </w:p>
        </w:tc>
        <w:tc>
          <w:tcPr>
            <w:tcW w:w="2835" w:type="dxa"/>
          </w:tcPr>
          <w:p w:rsidR="009C6C5A" w:rsidRDefault="00225618">
            <w:pPr>
              <w:jc w:val="center"/>
              <w:rPr>
                <w:rFonts w:ascii="Times New Roman" w:hAnsi="Times New Roman" w:cs="Times New Roman"/>
                <w:sz w:val="26"/>
                <w:szCs w:val="26"/>
              </w:rPr>
            </w:pPr>
            <w:proofErr w:type="spellStart"/>
            <w:r>
              <w:rPr>
                <w:rFonts w:ascii="Times New Roman" w:hAnsi="Times New Roman" w:cs="Times New Roman"/>
                <w:sz w:val="26"/>
                <w:szCs w:val="26"/>
              </w:rPr>
              <w:t>Букрек</w:t>
            </w:r>
            <w:proofErr w:type="spellEnd"/>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2016</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Фізика</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Бондар В. І., Заєць Т. В.</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7</w:t>
            </w:r>
          </w:p>
        </w:tc>
        <w:tc>
          <w:tcPr>
            <w:tcW w:w="2835" w:type="dxa"/>
          </w:tcPr>
          <w:p w:rsidR="009C6C5A" w:rsidRDefault="00225618">
            <w:pPr>
              <w:ind w:left="-184" w:right="-108"/>
              <w:jc w:val="center"/>
              <w:rPr>
                <w:rFonts w:ascii="Times New Roman" w:hAnsi="Times New Roman" w:cs="Times New Roman"/>
                <w:sz w:val="26"/>
                <w:szCs w:val="26"/>
              </w:rPr>
            </w:pPr>
            <w:r>
              <w:rPr>
                <w:rFonts w:ascii="Times New Roman" w:hAnsi="Times New Roman" w:cs="Times New Roman"/>
                <w:sz w:val="26"/>
                <w:szCs w:val="26"/>
              </w:rPr>
              <w:t>Інкунабула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2008</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Соціально-побутове орієнтування «Світ навколо тебе»</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Дробот</w:t>
            </w:r>
            <w:proofErr w:type="spellEnd"/>
            <w:r>
              <w:rPr>
                <w:rFonts w:ascii="Times New Roman" w:hAnsi="Times New Roman" w:cs="Times New Roman"/>
                <w:sz w:val="26"/>
                <w:szCs w:val="26"/>
              </w:rPr>
              <w:t xml:space="preserve"> Л. С.</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7</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Проза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2009</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Українська мова</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Сидоренко І. М.</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7</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Освіта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2000</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Літературне читання</w:t>
            </w:r>
          </w:p>
        </w:tc>
        <w:tc>
          <w:tcPr>
            <w:tcW w:w="2983" w:type="dxa"/>
          </w:tcPr>
          <w:p w:rsidR="009C6C5A" w:rsidRDefault="00225618">
            <w:pPr>
              <w:ind w:right="-108"/>
              <w:rPr>
                <w:rFonts w:ascii="Times New Roman" w:hAnsi="Times New Roman" w:cs="Times New Roman"/>
                <w:sz w:val="26"/>
                <w:szCs w:val="26"/>
              </w:rPr>
            </w:pPr>
            <w:r>
              <w:rPr>
                <w:rFonts w:ascii="Times New Roman" w:hAnsi="Times New Roman" w:cs="Times New Roman"/>
                <w:sz w:val="26"/>
                <w:szCs w:val="26"/>
              </w:rPr>
              <w:t>Кравець Н. П., Єременко І. Г.,</w:t>
            </w:r>
          </w:p>
          <w:p w:rsidR="009C6C5A" w:rsidRDefault="00225618">
            <w:pPr>
              <w:ind w:left="-108" w:firstLine="108"/>
              <w:rPr>
                <w:rFonts w:ascii="Times New Roman" w:hAnsi="Times New Roman" w:cs="Times New Roman"/>
                <w:sz w:val="26"/>
                <w:szCs w:val="26"/>
              </w:rPr>
            </w:pPr>
            <w:proofErr w:type="spellStart"/>
            <w:r>
              <w:rPr>
                <w:rFonts w:ascii="Times New Roman" w:hAnsi="Times New Roman" w:cs="Times New Roman"/>
                <w:sz w:val="26"/>
                <w:szCs w:val="26"/>
              </w:rPr>
              <w:t>Чекурда</w:t>
            </w:r>
            <w:proofErr w:type="spellEnd"/>
            <w:r>
              <w:rPr>
                <w:rFonts w:ascii="Times New Roman" w:hAnsi="Times New Roman" w:cs="Times New Roman"/>
                <w:sz w:val="26"/>
                <w:szCs w:val="26"/>
              </w:rPr>
              <w:t xml:space="preserve"> О. Д.</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7</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Інкунабула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2014</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Природознавство. Рослини</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Гурина</w:t>
            </w:r>
            <w:proofErr w:type="spellEnd"/>
            <w:r>
              <w:rPr>
                <w:rFonts w:ascii="Times New Roman" w:hAnsi="Times New Roman" w:cs="Times New Roman"/>
                <w:sz w:val="26"/>
                <w:szCs w:val="26"/>
              </w:rPr>
              <w:t xml:space="preserve"> Г.  І., Чопик Г. Я.</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7</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Богдана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2003</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Трудове навчання</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Терещук Б. М.</w:t>
            </w:r>
          </w:p>
        </w:tc>
        <w:tc>
          <w:tcPr>
            <w:tcW w:w="1701" w:type="dxa"/>
          </w:tcPr>
          <w:p w:rsidR="009C6C5A" w:rsidRDefault="00225618">
            <w:pPr>
              <w:jc w:val="center"/>
              <w:rPr>
                <w:rFonts w:ascii="Times New Roman" w:hAnsi="Times New Roman" w:cs="Times New Roman"/>
                <w:sz w:val="26"/>
                <w:szCs w:val="26"/>
                <w:lang w:val="ru-RU"/>
              </w:rPr>
            </w:pPr>
            <w:r>
              <w:rPr>
                <w:rFonts w:ascii="Times New Roman" w:hAnsi="Times New Roman" w:cs="Times New Roman"/>
                <w:sz w:val="26"/>
                <w:szCs w:val="26"/>
              </w:rPr>
              <w:t>7</w:t>
            </w:r>
          </w:p>
          <w:p w:rsidR="007333D6" w:rsidRDefault="007333D6">
            <w:pPr>
              <w:jc w:val="center"/>
              <w:rPr>
                <w:rFonts w:ascii="Times New Roman" w:hAnsi="Times New Roman" w:cs="Times New Roman"/>
                <w:sz w:val="26"/>
                <w:szCs w:val="26"/>
                <w:lang w:val="ru-RU"/>
              </w:rPr>
            </w:pPr>
          </w:p>
          <w:p w:rsidR="007333D6" w:rsidRPr="007333D6" w:rsidRDefault="007333D6">
            <w:pPr>
              <w:jc w:val="center"/>
              <w:rPr>
                <w:rFonts w:ascii="Times New Roman" w:hAnsi="Times New Roman" w:cs="Times New Roman"/>
                <w:sz w:val="26"/>
                <w:szCs w:val="26"/>
                <w:lang w:val="ru-RU"/>
              </w:rPr>
            </w:pPr>
            <w:bookmarkStart w:id="11" w:name="_GoBack"/>
            <w:bookmarkEnd w:id="11"/>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Благовіст</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2003</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Літературна читанка</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 xml:space="preserve">Нижник Л. І.,  </w:t>
            </w:r>
            <w:proofErr w:type="spellStart"/>
            <w:r>
              <w:rPr>
                <w:rFonts w:ascii="Times New Roman" w:hAnsi="Times New Roman" w:cs="Times New Roman"/>
                <w:sz w:val="26"/>
                <w:szCs w:val="26"/>
              </w:rPr>
              <w:t>Сагірова</w:t>
            </w:r>
            <w:proofErr w:type="spellEnd"/>
            <w:r>
              <w:rPr>
                <w:rFonts w:ascii="Times New Roman" w:hAnsi="Times New Roman" w:cs="Times New Roman"/>
                <w:sz w:val="26"/>
                <w:szCs w:val="26"/>
              </w:rPr>
              <w:t xml:space="preserve"> О. С.</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8</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Освіта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2001</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Оповідання з історії України</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Плешканівська</w:t>
            </w:r>
            <w:proofErr w:type="spellEnd"/>
            <w:r>
              <w:rPr>
                <w:rFonts w:ascii="Times New Roman" w:hAnsi="Times New Roman" w:cs="Times New Roman"/>
                <w:sz w:val="26"/>
                <w:szCs w:val="26"/>
              </w:rPr>
              <w:t xml:space="preserve"> Г. М.</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8</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Богдана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2002</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highlight w:val="yellow"/>
              </w:rPr>
            </w:pPr>
            <w:r>
              <w:rPr>
                <w:rFonts w:ascii="Times New Roman" w:hAnsi="Times New Roman" w:cs="Times New Roman"/>
                <w:sz w:val="26"/>
                <w:szCs w:val="26"/>
              </w:rPr>
              <w:t>Фізика</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Бондар В. І., Гнатюк Л. М.</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8</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Богдана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2002</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Трудове навчання</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Терещук Б. М.</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8</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Благовіст</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2003</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Українська мова</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Турчинська</w:t>
            </w:r>
            <w:proofErr w:type="spellEnd"/>
            <w:r>
              <w:rPr>
                <w:rFonts w:ascii="Times New Roman" w:hAnsi="Times New Roman" w:cs="Times New Roman"/>
                <w:sz w:val="26"/>
                <w:szCs w:val="26"/>
              </w:rPr>
              <w:t xml:space="preserve"> В. Є.</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9</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Освіта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2000</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Літературне читання</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Плешканівська</w:t>
            </w:r>
            <w:proofErr w:type="spellEnd"/>
            <w:r>
              <w:rPr>
                <w:rFonts w:ascii="Times New Roman" w:hAnsi="Times New Roman" w:cs="Times New Roman"/>
                <w:sz w:val="26"/>
                <w:szCs w:val="26"/>
              </w:rPr>
              <w:t xml:space="preserve"> Г. М.</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9</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Освіта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2002</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Фізика та побутова хімія</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Бондар В. І., Гнатюк Л. М.</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9</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Богдана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2003</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Географія України</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Одинченко</w:t>
            </w:r>
            <w:proofErr w:type="spellEnd"/>
            <w:r>
              <w:rPr>
                <w:rFonts w:ascii="Times New Roman" w:hAnsi="Times New Roman" w:cs="Times New Roman"/>
                <w:sz w:val="26"/>
                <w:szCs w:val="26"/>
              </w:rPr>
              <w:t xml:space="preserve"> Л. К., Липа В. О.</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9</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2014</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Навчальний посібник з географії</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Одинченко</w:t>
            </w:r>
            <w:proofErr w:type="spellEnd"/>
            <w:r>
              <w:rPr>
                <w:rFonts w:ascii="Times New Roman" w:hAnsi="Times New Roman" w:cs="Times New Roman"/>
                <w:sz w:val="26"/>
                <w:szCs w:val="26"/>
              </w:rPr>
              <w:t xml:space="preserve"> Л. К.</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9</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Либідь</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2015</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Трудове навчання</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Терещук Б. М.</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9</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Благовіст</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2004</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Українська мова</w:t>
            </w:r>
          </w:p>
        </w:tc>
        <w:tc>
          <w:tcPr>
            <w:tcW w:w="2983" w:type="dxa"/>
          </w:tcPr>
          <w:p w:rsidR="009C6C5A" w:rsidRDefault="00225618">
            <w:pPr>
              <w:ind w:left="-2" w:right="-31"/>
              <w:rPr>
                <w:rFonts w:ascii="Times New Roman" w:hAnsi="Times New Roman" w:cs="Times New Roman"/>
                <w:sz w:val="26"/>
                <w:szCs w:val="26"/>
              </w:rPr>
            </w:pPr>
            <w:r>
              <w:rPr>
                <w:rFonts w:ascii="Times New Roman" w:hAnsi="Times New Roman" w:cs="Times New Roman"/>
                <w:sz w:val="26"/>
                <w:szCs w:val="26"/>
              </w:rPr>
              <w:t>Кравець Н. П.</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10</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Інкунабула</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2013</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Трудове навчання</w:t>
            </w:r>
          </w:p>
        </w:tc>
        <w:tc>
          <w:tcPr>
            <w:tcW w:w="2983" w:type="dxa"/>
          </w:tcPr>
          <w:p w:rsidR="009C6C5A" w:rsidRDefault="00225618">
            <w:pPr>
              <w:rPr>
                <w:rFonts w:ascii="Times New Roman" w:hAnsi="Times New Roman" w:cs="Times New Roman"/>
                <w:sz w:val="26"/>
                <w:szCs w:val="26"/>
              </w:rPr>
            </w:pPr>
            <w:r>
              <w:rPr>
                <w:rFonts w:ascii="Times New Roman" w:hAnsi="Times New Roman" w:cs="Times New Roman"/>
                <w:sz w:val="26"/>
                <w:szCs w:val="26"/>
              </w:rPr>
              <w:t>Терещук Б. М.</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10</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Благовіст</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2005</w:t>
            </w:r>
          </w:p>
        </w:tc>
      </w:tr>
      <w:tr w:rsidR="009C6C5A" w:rsidTr="002568A8">
        <w:tc>
          <w:tcPr>
            <w:tcW w:w="959" w:type="dxa"/>
            <w:gridSpan w:val="2"/>
          </w:tcPr>
          <w:p w:rsidR="009C6C5A" w:rsidRDefault="009C6C5A">
            <w:pPr>
              <w:widowControl/>
              <w:numPr>
                <w:ilvl w:val="0"/>
                <w:numId w:val="10"/>
              </w:numPr>
              <w:pBdr>
                <w:top w:val="nil"/>
                <w:left w:val="nil"/>
                <w:bottom w:val="nil"/>
                <w:right w:val="nil"/>
                <w:between w:val="nil"/>
              </w:pBdr>
              <w:rPr>
                <w:rFonts w:ascii="Times New Roman" w:hAnsi="Times New Roman" w:cs="Times New Roman"/>
                <w:color w:val="000000"/>
                <w:sz w:val="26"/>
                <w:szCs w:val="26"/>
              </w:rPr>
            </w:pPr>
          </w:p>
        </w:tc>
        <w:tc>
          <w:tcPr>
            <w:tcW w:w="5421" w:type="dxa"/>
          </w:tcPr>
          <w:p w:rsidR="009C6C5A" w:rsidRDefault="00225618">
            <w:pPr>
              <w:jc w:val="both"/>
              <w:rPr>
                <w:rFonts w:ascii="Times New Roman" w:hAnsi="Times New Roman" w:cs="Times New Roman"/>
                <w:sz w:val="26"/>
                <w:szCs w:val="26"/>
              </w:rPr>
            </w:pPr>
            <w:r>
              <w:rPr>
                <w:rFonts w:ascii="Times New Roman" w:hAnsi="Times New Roman" w:cs="Times New Roman"/>
                <w:sz w:val="26"/>
                <w:szCs w:val="26"/>
              </w:rPr>
              <w:t xml:space="preserve">Сільськогосподарська праця </w:t>
            </w:r>
          </w:p>
        </w:tc>
        <w:tc>
          <w:tcPr>
            <w:tcW w:w="2983" w:type="dxa"/>
          </w:tcPr>
          <w:p w:rsidR="009C6C5A" w:rsidRDefault="00225618">
            <w:pPr>
              <w:rPr>
                <w:rFonts w:ascii="Times New Roman" w:hAnsi="Times New Roman" w:cs="Times New Roman"/>
                <w:sz w:val="26"/>
                <w:szCs w:val="26"/>
              </w:rPr>
            </w:pPr>
            <w:proofErr w:type="spellStart"/>
            <w:r>
              <w:rPr>
                <w:rFonts w:ascii="Times New Roman" w:hAnsi="Times New Roman" w:cs="Times New Roman"/>
                <w:sz w:val="26"/>
                <w:szCs w:val="26"/>
              </w:rPr>
              <w:t>Волошенюк</w:t>
            </w:r>
            <w:proofErr w:type="spellEnd"/>
            <w:r>
              <w:rPr>
                <w:rFonts w:ascii="Times New Roman" w:hAnsi="Times New Roman" w:cs="Times New Roman"/>
                <w:sz w:val="26"/>
                <w:szCs w:val="26"/>
              </w:rPr>
              <w:t xml:space="preserve"> К. C.,  </w:t>
            </w:r>
          </w:p>
          <w:p w:rsidR="009C6C5A" w:rsidRDefault="00225618">
            <w:pPr>
              <w:rPr>
                <w:rFonts w:ascii="Times New Roman" w:hAnsi="Times New Roman" w:cs="Times New Roman"/>
                <w:sz w:val="26"/>
                <w:szCs w:val="26"/>
              </w:rPr>
            </w:pPr>
            <w:r>
              <w:rPr>
                <w:rFonts w:ascii="Times New Roman" w:hAnsi="Times New Roman" w:cs="Times New Roman"/>
                <w:sz w:val="26"/>
                <w:szCs w:val="26"/>
              </w:rPr>
              <w:t>Василишин О.</w:t>
            </w:r>
          </w:p>
        </w:tc>
        <w:tc>
          <w:tcPr>
            <w:tcW w:w="1701"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8-10</w:t>
            </w:r>
          </w:p>
        </w:tc>
        <w:tc>
          <w:tcPr>
            <w:tcW w:w="2835"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 xml:space="preserve">Ліга </w:t>
            </w:r>
          </w:p>
        </w:tc>
        <w:tc>
          <w:tcPr>
            <w:tcW w:w="1983" w:type="dxa"/>
          </w:tcPr>
          <w:p w:rsidR="009C6C5A" w:rsidRDefault="00225618">
            <w:pPr>
              <w:jc w:val="center"/>
              <w:rPr>
                <w:rFonts w:ascii="Times New Roman" w:hAnsi="Times New Roman" w:cs="Times New Roman"/>
                <w:sz w:val="26"/>
                <w:szCs w:val="26"/>
              </w:rPr>
            </w:pPr>
            <w:r>
              <w:rPr>
                <w:rFonts w:ascii="Times New Roman" w:hAnsi="Times New Roman" w:cs="Times New Roman"/>
                <w:sz w:val="26"/>
                <w:szCs w:val="26"/>
              </w:rPr>
              <w:t>2009</w:t>
            </w:r>
          </w:p>
        </w:tc>
      </w:tr>
    </w:tbl>
    <w:p w:rsidR="009C6C5A" w:rsidRDefault="009C6C5A">
      <w:pPr>
        <w:widowControl/>
        <w:spacing w:after="160"/>
        <w:rPr>
          <w:rFonts w:ascii="Times New Roman" w:hAnsi="Times New Roman" w:cs="Times New Roman"/>
          <w:sz w:val="26"/>
          <w:szCs w:val="26"/>
        </w:rPr>
      </w:pPr>
    </w:p>
    <w:sectPr w:rsidR="009C6C5A" w:rsidSect="0016194F">
      <w:pgSz w:w="11909" w:h="16834"/>
      <w:pgMar w:top="567" w:right="544" w:bottom="284" w:left="544" w:header="284" w:footer="284" w:gutter="0"/>
      <w:cols w:space="720" w:equalWidth="0">
        <w:col w:w="96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834pt;height:292.8pt;visibility:visible;mso-wrap-style:square" o:bullet="t">
        <v:imagedata r:id="rId1" o:title="зображення_viber_2024-08-09_14-23-48-510"/>
      </v:shape>
    </w:pict>
  </w:numPicBullet>
  <w:abstractNum w:abstractNumId="0">
    <w:nsid w:val="06F51DE2"/>
    <w:multiLevelType w:val="multilevel"/>
    <w:tmpl w:val="4934DB5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AA75FFF"/>
    <w:multiLevelType w:val="multilevel"/>
    <w:tmpl w:val="0CC8BC5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0DF76B01"/>
    <w:multiLevelType w:val="multilevel"/>
    <w:tmpl w:val="C24A366A"/>
    <w:lvl w:ilvl="0">
      <w:start w:val="1"/>
      <w:numFmt w:val="bullet"/>
      <w:lvlText w:val="-"/>
      <w:lvlJc w:val="left"/>
      <w:pPr>
        <w:ind w:left="1410" w:hanging="360"/>
      </w:pPr>
      <w:rPr>
        <w:rFonts w:ascii="Times New Roman" w:eastAsia="Times New Roman" w:hAnsi="Times New Roman" w:cs="Times New Roman"/>
      </w:rPr>
    </w:lvl>
    <w:lvl w:ilvl="1">
      <w:start w:val="1"/>
      <w:numFmt w:val="bullet"/>
      <w:lvlText w:val="o"/>
      <w:lvlJc w:val="left"/>
      <w:pPr>
        <w:ind w:left="2130" w:hanging="360"/>
      </w:pPr>
      <w:rPr>
        <w:rFonts w:ascii="Courier New" w:eastAsia="Courier New" w:hAnsi="Courier New" w:cs="Courier New"/>
      </w:rPr>
    </w:lvl>
    <w:lvl w:ilvl="2">
      <w:start w:val="1"/>
      <w:numFmt w:val="bullet"/>
      <w:lvlText w:val="▪"/>
      <w:lvlJc w:val="left"/>
      <w:pPr>
        <w:ind w:left="2850" w:hanging="360"/>
      </w:pPr>
      <w:rPr>
        <w:rFonts w:ascii="Noto Sans Symbols" w:eastAsia="Noto Sans Symbols" w:hAnsi="Noto Sans Symbols" w:cs="Noto Sans Symbols"/>
      </w:rPr>
    </w:lvl>
    <w:lvl w:ilvl="3">
      <w:start w:val="1"/>
      <w:numFmt w:val="bullet"/>
      <w:lvlText w:val="●"/>
      <w:lvlJc w:val="left"/>
      <w:pPr>
        <w:ind w:left="3570" w:hanging="360"/>
      </w:pPr>
      <w:rPr>
        <w:rFonts w:ascii="Noto Sans Symbols" w:eastAsia="Noto Sans Symbols" w:hAnsi="Noto Sans Symbols" w:cs="Noto Sans Symbols"/>
      </w:rPr>
    </w:lvl>
    <w:lvl w:ilvl="4">
      <w:start w:val="1"/>
      <w:numFmt w:val="bullet"/>
      <w:lvlText w:val="o"/>
      <w:lvlJc w:val="left"/>
      <w:pPr>
        <w:ind w:left="4290" w:hanging="360"/>
      </w:pPr>
      <w:rPr>
        <w:rFonts w:ascii="Courier New" w:eastAsia="Courier New" w:hAnsi="Courier New" w:cs="Courier New"/>
      </w:rPr>
    </w:lvl>
    <w:lvl w:ilvl="5">
      <w:start w:val="1"/>
      <w:numFmt w:val="bullet"/>
      <w:lvlText w:val="▪"/>
      <w:lvlJc w:val="left"/>
      <w:pPr>
        <w:ind w:left="5010" w:hanging="360"/>
      </w:pPr>
      <w:rPr>
        <w:rFonts w:ascii="Noto Sans Symbols" w:eastAsia="Noto Sans Symbols" w:hAnsi="Noto Sans Symbols" w:cs="Noto Sans Symbols"/>
      </w:rPr>
    </w:lvl>
    <w:lvl w:ilvl="6">
      <w:start w:val="1"/>
      <w:numFmt w:val="bullet"/>
      <w:lvlText w:val="●"/>
      <w:lvlJc w:val="left"/>
      <w:pPr>
        <w:ind w:left="5730" w:hanging="360"/>
      </w:pPr>
      <w:rPr>
        <w:rFonts w:ascii="Noto Sans Symbols" w:eastAsia="Noto Sans Symbols" w:hAnsi="Noto Sans Symbols" w:cs="Noto Sans Symbols"/>
      </w:rPr>
    </w:lvl>
    <w:lvl w:ilvl="7">
      <w:start w:val="1"/>
      <w:numFmt w:val="bullet"/>
      <w:lvlText w:val="o"/>
      <w:lvlJc w:val="left"/>
      <w:pPr>
        <w:ind w:left="6450" w:hanging="360"/>
      </w:pPr>
      <w:rPr>
        <w:rFonts w:ascii="Courier New" w:eastAsia="Courier New" w:hAnsi="Courier New" w:cs="Courier New"/>
      </w:rPr>
    </w:lvl>
    <w:lvl w:ilvl="8">
      <w:start w:val="1"/>
      <w:numFmt w:val="bullet"/>
      <w:lvlText w:val="▪"/>
      <w:lvlJc w:val="left"/>
      <w:pPr>
        <w:ind w:left="7170" w:hanging="360"/>
      </w:pPr>
      <w:rPr>
        <w:rFonts w:ascii="Noto Sans Symbols" w:eastAsia="Noto Sans Symbols" w:hAnsi="Noto Sans Symbols" w:cs="Noto Sans Symbols"/>
      </w:rPr>
    </w:lvl>
  </w:abstractNum>
  <w:abstractNum w:abstractNumId="3">
    <w:nsid w:val="180C2C1F"/>
    <w:multiLevelType w:val="hybridMultilevel"/>
    <w:tmpl w:val="85F0E074"/>
    <w:lvl w:ilvl="0" w:tplc="7DC8C11A">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1D7B36CF"/>
    <w:multiLevelType w:val="multilevel"/>
    <w:tmpl w:val="D706A18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25EC0246"/>
    <w:multiLevelType w:val="multilevel"/>
    <w:tmpl w:val="D354C48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EC5092D"/>
    <w:multiLevelType w:val="multilevel"/>
    <w:tmpl w:val="4830B014"/>
    <w:lvl w:ilvl="0">
      <w:start w:val="5"/>
      <w:numFmt w:val="bullet"/>
      <w:lvlText w:val="-"/>
      <w:lvlJc w:val="left"/>
      <w:pPr>
        <w:ind w:left="19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18F057B"/>
    <w:multiLevelType w:val="multilevel"/>
    <w:tmpl w:val="BCD00B9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34A605B1"/>
    <w:multiLevelType w:val="multilevel"/>
    <w:tmpl w:val="01F6734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3C636E7B"/>
    <w:multiLevelType w:val="multilevel"/>
    <w:tmpl w:val="7268827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3E0344C6"/>
    <w:multiLevelType w:val="multilevel"/>
    <w:tmpl w:val="50D8F5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488B2F81"/>
    <w:multiLevelType w:val="multilevel"/>
    <w:tmpl w:val="3FEA528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FDE4C35"/>
    <w:multiLevelType w:val="multilevel"/>
    <w:tmpl w:val="B32C2EA8"/>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80177AB"/>
    <w:multiLevelType w:val="hybridMultilevel"/>
    <w:tmpl w:val="58587D4A"/>
    <w:lvl w:ilvl="0" w:tplc="6784BB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6FFB42CE"/>
    <w:multiLevelType w:val="multilevel"/>
    <w:tmpl w:val="2F8679BC"/>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5">
    <w:nsid w:val="7C0E6DF7"/>
    <w:multiLevelType w:val="multilevel"/>
    <w:tmpl w:val="C46E2580"/>
    <w:lvl w:ilvl="0">
      <w:start w:val="7"/>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7"/>
  </w:num>
  <w:num w:numId="3">
    <w:abstractNumId w:val="11"/>
  </w:num>
  <w:num w:numId="4">
    <w:abstractNumId w:val="9"/>
  </w:num>
  <w:num w:numId="5">
    <w:abstractNumId w:val="5"/>
  </w:num>
  <w:num w:numId="6">
    <w:abstractNumId w:val="2"/>
  </w:num>
  <w:num w:numId="7">
    <w:abstractNumId w:val="0"/>
  </w:num>
  <w:num w:numId="8">
    <w:abstractNumId w:val="8"/>
  </w:num>
  <w:num w:numId="9">
    <w:abstractNumId w:val="14"/>
  </w:num>
  <w:num w:numId="10">
    <w:abstractNumId w:val="12"/>
  </w:num>
  <w:num w:numId="11">
    <w:abstractNumId w:val="4"/>
  </w:num>
  <w:num w:numId="12">
    <w:abstractNumId w:val="6"/>
  </w:num>
  <w:num w:numId="13">
    <w:abstractNumId w:val="10"/>
  </w:num>
  <w:num w:numId="14">
    <w:abstractNumId w:val="1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9C6C5A"/>
    <w:rsid w:val="00061187"/>
    <w:rsid w:val="000963D8"/>
    <w:rsid w:val="0016194F"/>
    <w:rsid w:val="001E7693"/>
    <w:rsid w:val="00225618"/>
    <w:rsid w:val="002568A8"/>
    <w:rsid w:val="003262EA"/>
    <w:rsid w:val="00334DFA"/>
    <w:rsid w:val="003B1F29"/>
    <w:rsid w:val="00453B59"/>
    <w:rsid w:val="00507781"/>
    <w:rsid w:val="006715F0"/>
    <w:rsid w:val="006928E9"/>
    <w:rsid w:val="006E6D7E"/>
    <w:rsid w:val="00704474"/>
    <w:rsid w:val="007333D6"/>
    <w:rsid w:val="00763BE9"/>
    <w:rsid w:val="00787836"/>
    <w:rsid w:val="00807A35"/>
    <w:rsid w:val="009C6C5A"/>
    <w:rsid w:val="009E0813"/>
    <w:rsid w:val="009F3F9F"/>
    <w:rsid w:val="00A2605C"/>
    <w:rsid w:val="00A44D58"/>
    <w:rsid w:val="00A92568"/>
    <w:rsid w:val="00AB0B0C"/>
    <w:rsid w:val="00B0463E"/>
    <w:rsid w:val="00B05D75"/>
    <w:rsid w:val="00B064DD"/>
    <w:rsid w:val="00B262EB"/>
    <w:rsid w:val="00B37E2A"/>
    <w:rsid w:val="00BB109C"/>
    <w:rsid w:val="00BC4411"/>
    <w:rsid w:val="00BD266F"/>
    <w:rsid w:val="00C27D18"/>
    <w:rsid w:val="00CE4707"/>
    <w:rsid w:val="00D35E75"/>
    <w:rsid w:val="00D53130"/>
    <w:rsid w:val="00D62908"/>
    <w:rsid w:val="00D75ABF"/>
    <w:rsid w:val="00DD1170"/>
    <w:rsid w:val="00E06954"/>
    <w:rsid w:val="00E82312"/>
    <w:rsid w:val="00EA339C"/>
    <w:rsid w:val="00EA7044"/>
    <w:rsid w:val="00F265F3"/>
    <w:rsid w:val="00FC5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C8F"/>
    <w:pPr>
      <w:autoSpaceDE w:val="0"/>
      <w:autoSpaceDN w:val="0"/>
      <w:adjustRightInd w:val="0"/>
    </w:pPr>
    <w:rPr>
      <w:rFonts w:eastAsia="Times New Roman"/>
    </w:rPr>
  </w:style>
  <w:style w:type="paragraph" w:styleId="1">
    <w:name w:val="heading 1"/>
    <w:basedOn w:val="10"/>
    <w:next w:val="10"/>
    <w:rsid w:val="009C6C5A"/>
    <w:pPr>
      <w:keepNext/>
      <w:keepLines/>
      <w:spacing w:before="480" w:after="120"/>
      <w:outlineLvl w:val="0"/>
    </w:pPr>
    <w:rPr>
      <w:b/>
      <w:sz w:val="48"/>
      <w:szCs w:val="48"/>
    </w:rPr>
  </w:style>
  <w:style w:type="paragraph" w:styleId="2">
    <w:name w:val="heading 2"/>
    <w:basedOn w:val="10"/>
    <w:next w:val="10"/>
    <w:rsid w:val="009C6C5A"/>
    <w:pPr>
      <w:keepNext/>
      <w:keepLines/>
      <w:spacing w:before="360" w:after="80"/>
      <w:outlineLvl w:val="1"/>
    </w:pPr>
    <w:rPr>
      <w:b/>
      <w:sz w:val="36"/>
      <w:szCs w:val="36"/>
    </w:rPr>
  </w:style>
  <w:style w:type="paragraph" w:styleId="3">
    <w:name w:val="heading 3"/>
    <w:basedOn w:val="10"/>
    <w:next w:val="10"/>
    <w:rsid w:val="009C6C5A"/>
    <w:pPr>
      <w:keepNext/>
      <w:keepLines/>
      <w:spacing w:before="280" w:after="80"/>
      <w:outlineLvl w:val="2"/>
    </w:pPr>
    <w:rPr>
      <w:b/>
      <w:sz w:val="28"/>
      <w:szCs w:val="28"/>
    </w:rPr>
  </w:style>
  <w:style w:type="paragraph" w:styleId="4">
    <w:name w:val="heading 4"/>
    <w:basedOn w:val="10"/>
    <w:next w:val="10"/>
    <w:rsid w:val="009C6C5A"/>
    <w:pPr>
      <w:keepNext/>
      <w:keepLines/>
      <w:spacing w:before="240" w:after="40"/>
      <w:outlineLvl w:val="3"/>
    </w:pPr>
    <w:rPr>
      <w:b/>
      <w:sz w:val="24"/>
      <w:szCs w:val="24"/>
    </w:rPr>
  </w:style>
  <w:style w:type="paragraph" w:styleId="5">
    <w:name w:val="heading 5"/>
    <w:basedOn w:val="a"/>
    <w:next w:val="a"/>
    <w:link w:val="50"/>
    <w:qFormat/>
    <w:rsid w:val="00A71020"/>
    <w:pPr>
      <w:keepNext/>
      <w:widowControl/>
      <w:overflowPunct w:val="0"/>
      <w:jc w:val="center"/>
      <w:textAlignment w:val="baseline"/>
      <w:outlineLvl w:val="4"/>
    </w:pPr>
    <w:rPr>
      <w:rFonts w:ascii="Times New Roman" w:eastAsia="Calibri" w:hAnsi="Times New Roman" w:cs="Times New Roman"/>
      <w:b/>
    </w:rPr>
  </w:style>
  <w:style w:type="paragraph" w:styleId="6">
    <w:name w:val="heading 6"/>
    <w:basedOn w:val="10"/>
    <w:next w:val="10"/>
    <w:rsid w:val="009C6C5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9C6C5A"/>
  </w:style>
  <w:style w:type="table" w:customStyle="1" w:styleId="TableNormal">
    <w:name w:val="Table Normal"/>
    <w:rsid w:val="009C6C5A"/>
    <w:tblPr>
      <w:tblCellMar>
        <w:top w:w="0" w:type="dxa"/>
        <w:left w:w="0" w:type="dxa"/>
        <w:bottom w:w="0" w:type="dxa"/>
        <w:right w:w="0" w:type="dxa"/>
      </w:tblCellMar>
    </w:tblPr>
  </w:style>
  <w:style w:type="paragraph" w:styleId="a3">
    <w:name w:val="Title"/>
    <w:basedOn w:val="10"/>
    <w:next w:val="10"/>
    <w:rsid w:val="009C6C5A"/>
    <w:pPr>
      <w:keepNext/>
      <w:keepLines/>
      <w:spacing w:before="480" w:after="120"/>
    </w:pPr>
    <w:rPr>
      <w:b/>
      <w:sz w:val="72"/>
      <w:szCs w:val="72"/>
    </w:rPr>
  </w:style>
  <w:style w:type="paragraph" w:styleId="HTML">
    <w:name w:val="HTML Preformatted"/>
    <w:basedOn w:val="a"/>
    <w:link w:val="HTML0"/>
    <w:uiPriority w:val="99"/>
    <w:unhideWhenUsed/>
    <w:rsid w:val="002349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basedOn w:val="a0"/>
    <w:link w:val="HTML"/>
    <w:uiPriority w:val="99"/>
    <w:rsid w:val="00234948"/>
    <w:rPr>
      <w:rFonts w:ascii="Courier New" w:eastAsia="Times New Roman" w:hAnsi="Courier New" w:cs="Courier New"/>
      <w:sz w:val="20"/>
      <w:szCs w:val="20"/>
      <w:lang w:eastAsia="ru-RU"/>
    </w:rPr>
  </w:style>
  <w:style w:type="character" w:styleId="a4">
    <w:name w:val="Hyperlink"/>
    <w:uiPriority w:val="99"/>
    <w:unhideWhenUsed/>
    <w:rsid w:val="00234948"/>
    <w:rPr>
      <w:color w:val="0000FF"/>
      <w:u w:val="single"/>
    </w:rPr>
  </w:style>
  <w:style w:type="paragraph" w:styleId="a5">
    <w:name w:val="List Paragraph"/>
    <w:basedOn w:val="a"/>
    <w:uiPriority w:val="34"/>
    <w:qFormat/>
    <w:rsid w:val="00234948"/>
    <w:pPr>
      <w:widowControl/>
      <w:autoSpaceDE/>
      <w:autoSpaceDN/>
      <w:adjustRightInd/>
      <w:spacing w:after="200" w:line="276" w:lineRule="auto"/>
      <w:ind w:left="720"/>
      <w:contextualSpacing/>
    </w:pPr>
    <w:rPr>
      <w:rFonts w:ascii="Calibri" w:hAnsi="Calibri" w:cs="Times New Roman"/>
      <w:sz w:val="22"/>
      <w:szCs w:val="22"/>
    </w:rPr>
  </w:style>
  <w:style w:type="table" w:styleId="a6">
    <w:name w:val="Table Grid"/>
    <w:basedOn w:val="a1"/>
    <w:rsid w:val="00312973"/>
    <w:rPr>
      <w:rFonts w:ascii="Times New Roman" w:eastAsia="Times New Roman" w:hAnsi="Times New Roman"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85pt">
    <w:name w:val="Основной текст + Arial;18;5 pt;Курсив"/>
    <w:basedOn w:val="a0"/>
    <w:rsid w:val="00790A1A"/>
    <w:rPr>
      <w:rFonts w:ascii="Arial" w:eastAsia="Arial" w:hAnsi="Arial" w:cs="Arial"/>
      <w:b w:val="0"/>
      <w:bCs w:val="0"/>
      <w:i/>
      <w:iCs/>
      <w:smallCaps w:val="0"/>
      <w:strike w:val="0"/>
      <w:color w:val="000000"/>
      <w:spacing w:val="0"/>
      <w:w w:val="100"/>
      <w:position w:val="0"/>
      <w:sz w:val="37"/>
      <w:szCs w:val="37"/>
      <w:u w:val="none"/>
      <w:shd w:val="clear" w:color="auto" w:fill="FFFFFF"/>
    </w:rPr>
  </w:style>
  <w:style w:type="character" w:styleId="a7">
    <w:name w:val="FollowedHyperlink"/>
    <w:basedOn w:val="a0"/>
    <w:uiPriority w:val="99"/>
    <w:semiHidden/>
    <w:unhideWhenUsed/>
    <w:rsid w:val="00790A1A"/>
    <w:rPr>
      <w:color w:val="954F72" w:themeColor="followedHyperlink"/>
      <w:u w:val="single"/>
    </w:rPr>
  </w:style>
  <w:style w:type="character" w:customStyle="1" w:styleId="a8">
    <w:name w:val="Основной текст_"/>
    <w:basedOn w:val="a0"/>
    <w:link w:val="30"/>
    <w:rsid w:val="005A6EA2"/>
    <w:rPr>
      <w:rFonts w:ascii="Candara" w:eastAsia="Candara" w:hAnsi="Candara" w:cs="Candara"/>
      <w:shd w:val="clear" w:color="auto" w:fill="FFFFFF"/>
    </w:rPr>
  </w:style>
  <w:style w:type="paragraph" w:customStyle="1" w:styleId="30">
    <w:name w:val="Основной текст3"/>
    <w:basedOn w:val="a"/>
    <w:link w:val="a8"/>
    <w:rsid w:val="005A6EA2"/>
    <w:pPr>
      <w:shd w:val="clear" w:color="auto" w:fill="FFFFFF"/>
      <w:autoSpaceDE/>
      <w:autoSpaceDN/>
      <w:adjustRightInd/>
      <w:spacing w:before="60" w:line="235" w:lineRule="exact"/>
      <w:jc w:val="both"/>
    </w:pPr>
    <w:rPr>
      <w:rFonts w:ascii="Candara" w:eastAsia="Candara" w:hAnsi="Candara" w:cs="Candara"/>
      <w:sz w:val="22"/>
      <w:szCs w:val="22"/>
      <w:lang w:eastAsia="en-US"/>
    </w:rPr>
  </w:style>
  <w:style w:type="paragraph" w:customStyle="1" w:styleId="western">
    <w:name w:val="western"/>
    <w:basedOn w:val="a"/>
    <w:rsid w:val="005A6EA2"/>
    <w:pPr>
      <w:widowControl/>
      <w:autoSpaceDE/>
      <w:autoSpaceDN/>
      <w:adjustRightInd/>
      <w:spacing w:before="100" w:beforeAutospacing="1" w:after="100" w:afterAutospacing="1"/>
    </w:pPr>
    <w:rPr>
      <w:rFonts w:ascii="Times New Roman" w:hAnsi="Times New Roman" w:cs="Times New Roman"/>
      <w:sz w:val="24"/>
      <w:szCs w:val="24"/>
    </w:rPr>
  </w:style>
  <w:style w:type="table" w:styleId="26">
    <w:name w:val="Medium Grid 2 Accent 6"/>
    <w:basedOn w:val="a1"/>
    <w:uiPriority w:val="68"/>
    <w:rsid w:val="00A7102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character" w:customStyle="1" w:styleId="50">
    <w:name w:val="Заголовок 5 Знак"/>
    <w:basedOn w:val="a0"/>
    <w:link w:val="5"/>
    <w:rsid w:val="00A71020"/>
    <w:rPr>
      <w:rFonts w:ascii="Times New Roman" w:eastAsia="Calibri" w:hAnsi="Times New Roman" w:cs="Times New Roman"/>
      <w:b/>
      <w:sz w:val="20"/>
      <w:szCs w:val="20"/>
      <w:lang w:val="uk-UA" w:eastAsia="ru-RU"/>
    </w:rPr>
  </w:style>
  <w:style w:type="paragraph" w:styleId="a9">
    <w:name w:val="Body Text Indent"/>
    <w:basedOn w:val="a"/>
    <w:link w:val="aa"/>
    <w:rsid w:val="00A71020"/>
    <w:pPr>
      <w:widowControl/>
      <w:suppressAutoHyphens/>
      <w:autoSpaceDE/>
      <w:autoSpaceDN/>
      <w:adjustRightInd/>
      <w:ind w:left="480" w:firstLine="360"/>
      <w:jc w:val="both"/>
    </w:pPr>
    <w:rPr>
      <w:rFonts w:ascii="Times New Roman" w:eastAsia="Calibri" w:hAnsi="Times New Roman" w:cs="Times New Roman"/>
      <w:sz w:val="28"/>
      <w:szCs w:val="24"/>
      <w:lang w:eastAsia="ar-SA"/>
    </w:rPr>
  </w:style>
  <w:style w:type="character" w:customStyle="1" w:styleId="aa">
    <w:name w:val="Основний текст з відступом Знак"/>
    <w:basedOn w:val="a0"/>
    <w:link w:val="a9"/>
    <w:rsid w:val="00A71020"/>
    <w:rPr>
      <w:rFonts w:ascii="Times New Roman" w:eastAsia="Calibri" w:hAnsi="Times New Roman" w:cs="Times New Roman"/>
      <w:sz w:val="28"/>
      <w:szCs w:val="24"/>
      <w:lang w:val="uk-UA" w:eastAsia="ar-SA"/>
    </w:rPr>
  </w:style>
  <w:style w:type="paragraph" w:styleId="20">
    <w:name w:val="Body Text Indent 2"/>
    <w:basedOn w:val="a"/>
    <w:link w:val="21"/>
    <w:semiHidden/>
    <w:rsid w:val="00A71020"/>
    <w:pPr>
      <w:widowControl/>
      <w:autoSpaceDE/>
      <w:autoSpaceDN/>
      <w:adjustRightInd/>
      <w:spacing w:after="120" w:line="480" w:lineRule="auto"/>
      <w:ind w:left="283"/>
    </w:pPr>
    <w:rPr>
      <w:rFonts w:ascii="Times New Roman" w:eastAsia="Calibri" w:hAnsi="Times New Roman" w:cs="Times New Roman"/>
      <w:sz w:val="24"/>
      <w:szCs w:val="24"/>
    </w:rPr>
  </w:style>
  <w:style w:type="character" w:customStyle="1" w:styleId="21">
    <w:name w:val="Основний текст з відступом 2 Знак"/>
    <w:basedOn w:val="a0"/>
    <w:link w:val="20"/>
    <w:semiHidden/>
    <w:rsid w:val="00A71020"/>
    <w:rPr>
      <w:rFonts w:ascii="Times New Roman" w:eastAsia="Calibri" w:hAnsi="Times New Roman" w:cs="Times New Roman"/>
      <w:sz w:val="24"/>
      <w:szCs w:val="24"/>
      <w:lang w:eastAsia="ru-RU"/>
    </w:rPr>
  </w:style>
  <w:style w:type="paragraph" w:styleId="ab">
    <w:name w:val="Body Text"/>
    <w:basedOn w:val="a"/>
    <w:link w:val="ac"/>
    <w:rsid w:val="00A71020"/>
    <w:pPr>
      <w:widowControl/>
      <w:autoSpaceDE/>
      <w:autoSpaceDN/>
      <w:adjustRightInd/>
      <w:spacing w:after="120"/>
    </w:pPr>
    <w:rPr>
      <w:rFonts w:ascii="Times New Roman" w:eastAsia="Calibri" w:hAnsi="Times New Roman" w:cs="Times New Roman"/>
      <w:sz w:val="24"/>
      <w:szCs w:val="24"/>
    </w:rPr>
  </w:style>
  <w:style w:type="character" w:customStyle="1" w:styleId="ac">
    <w:name w:val="Основний текст Знак"/>
    <w:basedOn w:val="a0"/>
    <w:link w:val="ab"/>
    <w:rsid w:val="00A71020"/>
    <w:rPr>
      <w:rFonts w:ascii="Times New Roman" w:eastAsia="Calibri" w:hAnsi="Times New Roman" w:cs="Times New Roman"/>
      <w:sz w:val="24"/>
      <w:szCs w:val="24"/>
      <w:lang w:eastAsia="ru-RU"/>
    </w:rPr>
  </w:style>
  <w:style w:type="character" w:customStyle="1" w:styleId="10pt">
    <w:name w:val="Основной текст + 10 pt;Курсив"/>
    <w:basedOn w:val="a8"/>
    <w:rsid w:val="00A71020"/>
    <w:rPr>
      <w:rFonts w:ascii="Candara" w:eastAsia="Candara" w:hAnsi="Candara" w:cs="Candara"/>
      <w:i/>
      <w:iCs/>
      <w:color w:val="000000"/>
      <w:spacing w:val="0"/>
      <w:w w:val="100"/>
      <w:position w:val="0"/>
      <w:sz w:val="20"/>
      <w:szCs w:val="20"/>
      <w:shd w:val="clear" w:color="auto" w:fill="FFFFFF"/>
      <w:lang w:val="uk-UA"/>
    </w:rPr>
  </w:style>
  <w:style w:type="character" w:customStyle="1" w:styleId="22">
    <w:name w:val="Основной текст (2)_"/>
    <w:basedOn w:val="a0"/>
    <w:link w:val="23"/>
    <w:rsid w:val="00A71020"/>
    <w:rPr>
      <w:rFonts w:ascii="Candara" w:eastAsia="Candara" w:hAnsi="Candara" w:cs="Candara"/>
      <w:b/>
      <w:bCs/>
      <w:sz w:val="23"/>
      <w:szCs w:val="23"/>
      <w:shd w:val="clear" w:color="auto" w:fill="FFFFFF"/>
    </w:rPr>
  </w:style>
  <w:style w:type="paragraph" w:customStyle="1" w:styleId="23">
    <w:name w:val="Основной текст (2)"/>
    <w:basedOn w:val="a"/>
    <w:link w:val="22"/>
    <w:rsid w:val="00A71020"/>
    <w:pPr>
      <w:shd w:val="clear" w:color="auto" w:fill="FFFFFF"/>
      <w:autoSpaceDE/>
      <w:autoSpaceDN/>
      <w:adjustRightInd/>
      <w:spacing w:line="235" w:lineRule="exact"/>
      <w:jc w:val="both"/>
    </w:pPr>
    <w:rPr>
      <w:rFonts w:ascii="Candara" w:eastAsia="Candara" w:hAnsi="Candara" w:cs="Candara"/>
      <w:b/>
      <w:bCs/>
      <w:sz w:val="23"/>
      <w:szCs w:val="23"/>
      <w:lang w:eastAsia="en-US"/>
    </w:rPr>
  </w:style>
  <w:style w:type="paragraph" w:customStyle="1" w:styleId="11">
    <w:name w:val="Основной текст1"/>
    <w:basedOn w:val="a"/>
    <w:rsid w:val="00A71020"/>
    <w:pPr>
      <w:shd w:val="clear" w:color="auto" w:fill="FFFFFF"/>
      <w:autoSpaceDE/>
      <w:autoSpaceDN/>
      <w:adjustRightInd/>
      <w:spacing w:before="240" w:line="326" w:lineRule="exact"/>
      <w:ind w:hanging="440"/>
      <w:jc w:val="both"/>
    </w:pPr>
    <w:rPr>
      <w:rFonts w:ascii="Times New Roman" w:hAnsi="Times New Roman" w:cs="Times New Roman"/>
      <w:color w:val="000000"/>
      <w:spacing w:val="-7"/>
      <w:sz w:val="27"/>
      <w:szCs w:val="27"/>
    </w:rPr>
  </w:style>
  <w:style w:type="character" w:customStyle="1" w:styleId="12">
    <w:name w:val="Заголовок №1_"/>
    <w:basedOn w:val="a0"/>
    <w:link w:val="13"/>
    <w:rsid w:val="00A71020"/>
    <w:rPr>
      <w:rFonts w:ascii="Times New Roman" w:eastAsia="Times New Roman" w:hAnsi="Times New Roman" w:cs="Times New Roman"/>
      <w:b/>
      <w:bCs/>
      <w:spacing w:val="-6"/>
      <w:sz w:val="26"/>
      <w:szCs w:val="26"/>
      <w:shd w:val="clear" w:color="auto" w:fill="FFFFFF"/>
    </w:rPr>
  </w:style>
  <w:style w:type="character" w:customStyle="1" w:styleId="155pt0pt">
    <w:name w:val="Основной текст + 15;5 pt;Полужирный;Интервал 0 pt"/>
    <w:basedOn w:val="a8"/>
    <w:rsid w:val="00A71020"/>
    <w:rPr>
      <w:rFonts w:ascii="Times New Roman" w:eastAsia="Times New Roman" w:hAnsi="Times New Roman" w:cs="Times New Roman"/>
      <w:b/>
      <w:bCs/>
      <w:i w:val="0"/>
      <w:iCs w:val="0"/>
      <w:smallCaps w:val="0"/>
      <w:strike w:val="0"/>
      <w:color w:val="000000"/>
      <w:spacing w:val="8"/>
      <w:w w:val="100"/>
      <w:position w:val="0"/>
      <w:sz w:val="31"/>
      <w:szCs w:val="31"/>
      <w:u w:val="none"/>
      <w:shd w:val="clear" w:color="auto" w:fill="FFFFFF"/>
      <w:lang w:val="uk-UA"/>
    </w:rPr>
  </w:style>
  <w:style w:type="paragraph" w:customStyle="1" w:styleId="13">
    <w:name w:val="Заголовок №1"/>
    <w:basedOn w:val="a"/>
    <w:link w:val="12"/>
    <w:rsid w:val="00A71020"/>
    <w:pPr>
      <w:shd w:val="clear" w:color="auto" w:fill="FFFFFF"/>
      <w:autoSpaceDE/>
      <w:autoSpaceDN/>
      <w:adjustRightInd/>
      <w:spacing w:before="420" w:line="480" w:lineRule="exact"/>
      <w:jc w:val="center"/>
      <w:outlineLvl w:val="0"/>
    </w:pPr>
    <w:rPr>
      <w:rFonts w:ascii="Times New Roman" w:hAnsi="Times New Roman" w:cs="Times New Roman"/>
      <w:b/>
      <w:bCs/>
      <w:spacing w:val="-6"/>
      <w:sz w:val="26"/>
      <w:szCs w:val="26"/>
      <w:lang w:eastAsia="en-US"/>
    </w:rPr>
  </w:style>
  <w:style w:type="paragraph" w:styleId="ad">
    <w:name w:val="Normal (Web)"/>
    <w:basedOn w:val="a"/>
    <w:rsid w:val="00A7102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e">
    <w:name w:val="Нормальний текст"/>
    <w:basedOn w:val="a"/>
    <w:rsid w:val="00A71020"/>
    <w:pPr>
      <w:widowControl/>
      <w:autoSpaceDE/>
      <w:autoSpaceDN/>
      <w:adjustRightInd/>
      <w:spacing w:before="120"/>
      <w:ind w:firstLine="567"/>
      <w:jc w:val="both"/>
    </w:pPr>
    <w:rPr>
      <w:rFonts w:ascii="Antiqua" w:hAnsi="Antiqua" w:cs="Times New Roman"/>
      <w:sz w:val="26"/>
    </w:rPr>
  </w:style>
  <w:style w:type="paragraph" w:customStyle="1" w:styleId="Style5">
    <w:name w:val="Style5"/>
    <w:basedOn w:val="a"/>
    <w:uiPriority w:val="99"/>
    <w:rsid w:val="00A71020"/>
    <w:rPr>
      <w:rFonts w:ascii="Times New Roman" w:hAnsi="Times New Roman" w:cs="Times New Roman"/>
      <w:sz w:val="24"/>
      <w:szCs w:val="24"/>
    </w:rPr>
  </w:style>
  <w:style w:type="paragraph" w:customStyle="1" w:styleId="Style9">
    <w:name w:val="Style9"/>
    <w:basedOn w:val="a"/>
    <w:rsid w:val="00A71020"/>
    <w:pPr>
      <w:spacing w:line="278" w:lineRule="exact"/>
      <w:jc w:val="both"/>
    </w:pPr>
    <w:rPr>
      <w:rFonts w:ascii="Lucida Sans Unicode" w:eastAsiaTheme="minorEastAsia" w:hAnsi="Lucida Sans Unicode" w:cs="Times New Roman"/>
      <w:sz w:val="24"/>
      <w:szCs w:val="24"/>
    </w:rPr>
  </w:style>
  <w:style w:type="paragraph" w:customStyle="1" w:styleId="Style11">
    <w:name w:val="Style11"/>
    <w:basedOn w:val="a"/>
    <w:rsid w:val="00A71020"/>
    <w:pPr>
      <w:spacing w:line="281" w:lineRule="exact"/>
    </w:pPr>
    <w:rPr>
      <w:rFonts w:ascii="Lucida Sans Unicode" w:eastAsiaTheme="minorEastAsia" w:hAnsi="Lucida Sans Unicode" w:cs="Times New Roman"/>
      <w:sz w:val="24"/>
      <w:szCs w:val="24"/>
    </w:rPr>
  </w:style>
  <w:style w:type="paragraph" w:customStyle="1" w:styleId="Style8">
    <w:name w:val="Style8"/>
    <w:basedOn w:val="a"/>
    <w:uiPriority w:val="99"/>
    <w:rsid w:val="00A71020"/>
    <w:pPr>
      <w:spacing w:line="326" w:lineRule="exact"/>
      <w:jc w:val="both"/>
    </w:pPr>
    <w:rPr>
      <w:rFonts w:ascii="Times New Roman" w:eastAsiaTheme="minorEastAsia" w:hAnsi="Times New Roman" w:cs="Times New Roman"/>
      <w:sz w:val="24"/>
      <w:szCs w:val="24"/>
    </w:rPr>
  </w:style>
  <w:style w:type="character" w:customStyle="1" w:styleId="FontStyle25">
    <w:name w:val="Font Style25"/>
    <w:basedOn w:val="a0"/>
    <w:rsid w:val="00A71020"/>
    <w:rPr>
      <w:rFonts w:ascii="Tahoma" w:hAnsi="Tahoma" w:cs="Tahoma" w:hint="default"/>
      <w:spacing w:val="20"/>
      <w:sz w:val="30"/>
      <w:szCs w:val="30"/>
    </w:rPr>
  </w:style>
  <w:style w:type="character" w:customStyle="1" w:styleId="FontStyle28">
    <w:name w:val="Font Style28"/>
    <w:basedOn w:val="a0"/>
    <w:uiPriority w:val="99"/>
    <w:rsid w:val="00A71020"/>
    <w:rPr>
      <w:rFonts w:ascii="Times New Roman" w:hAnsi="Times New Roman" w:cs="Times New Roman" w:hint="default"/>
      <w:b/>
      <w:bCs/>
      <w:sz w:val="18"/>
      <w:szCs w:val="18"/>
    </w:rPr>
  </w:style>
  <w:style w:type="character" w:customStyle="1" w:styleId="FontStyle20">
    <w:name w:val="Font Style20"/>
    <w:basedOn w:val="a0"/>
    <w:uiPriority w:val="99"/>
    <w:rsid w:val="00A71020"/>
    <w:rPr>
      <w:rFonts w:ascii="Times New Roman" w:hAnsi="Times New Roman" w:cs="Times New Roman" w:hint="default"/>
      <w:spacing w:val="10"/>
      <w:sz w:val="24"/>
      <w:szCs w:val="24"/>
    </w:rPr>
  </w:style>
  <w:style w:type="character" w:customStyle="1" w:styleId="FontStyle22">
    <w:name w:val="Font Style22"/>
    <w:basedOn w:val="a0"/>
    <w:rsid w:val="00A71020"/>
    <w:rPr>
      <w:rFonts w:ascii="Times New Roman" w:hAnsi="Times New Roman" w:cs="Times New Roman" w:hint="default"/>
      <w:b/>
      <w:bCs/>
      <w:sz w:val="18"/>
      <w:szCs w:val="18"/>
    </w:rPr>
  </w:style>
  <w:style w:type="character" w:customStyle="1" w:styleId="105pt">
    <w:name w:val="Основной текст + 10;5 pt;Курсив"/>
    <w:basedOn w:val="a8"/>
    <w:rsid w:val="00A71020"/>
    <w:rPr>
      <w:rFonts w:ascii="Candara" w:eastAsia="Candara" w:hAnsi="Candara" w:cs="Candara"/>
      <w:b w:val="0"/>
      <w:bCs w:val="0"/>
      <w:i/>
      <w:iCs/>
      <w:smallCaps w:val="0"/>
      <w:strike w:val="0"/>
      <w:color w:val="000000"/>
      <w:spacing w:val="0"/>
      <w:w w:val="100"/>
      <w:position w:val="0"/>
      <w:sz w:val="21"/>
      <w:szCs w:val="21"/>
      <w:u w:val="none"/>
      <w:shd w:val="clear" w:color="auto" w:fill="FFFFFF"/>
      <w:lang w:val="uk-UA"/>
    </w:rPr>
  </w:style>
  <w:style w:type="character" w:customStyle="1" w:styleId="115pt">
    <w:name w:val="Основной текст + 11;5 pt;Полужирный"/>
    <w:basedOn w:val="a8"/>
    <w:rsid w:val="00A71020"/>
    <w:rPr>
      <w:rFonts w:ascii="Candara" w:eastAsia="Candara" w:hAnsi="Candara" w:cs="Candara"/>
      <w:b/>
      <w:bCs/>
      <w:i w:val="0"/>
      <w:iCs w:val="0"/>
      <w:smallCaps w:val="0"/>
      <w:strike w:val="0"/>
      <w:color w:val="000000"/>
      <w:spacing w:val="0"/>
      <w:w w:val="100"/>
      <w:position w:val="0"/>
      <w:sz w:val="23"/>
      <w:szCs w:val="23"/>
      <w:u w:val="none"/>
      <w:shd w:val="clear" w:color="auto" w:fill="FFFFFF"/>
      <w:lang w:val="uk-UA"/>
    </w:rPr>
  </w:style>
  <w:style w:type="paragraph" w:customStyle="1" w:styleId="24">
    <w:name w:val="Основной текст2"/>
    <w:basedOn w:val="a"/>
    <w:rsid w:val="00A71020"/>
    <w:pPr>
      <w:shd w:val="clear" w:color="auto" w:fill="FFFFFF"/>
      <w:autoSpaceDE/>
      <w:autoSpaceDN/>
      <w:adjustRightInd/>
      <w:spacing w:line="302" w:lineRule="exact"/>
      <w:jc w:val="both"/>
    </w:pPr>
    <w:rPr>
      <w:rFonts w:ascii="Times New Roman" w:hAnsi="Times New Roman" w:cs="Times New Roman"/>
      <w:color w:val="000000"/>
      <w:spacing w:val="-7"/>
      <w:sz w:val="26"/>
      <w:szCs w:val="26"/>
    </w:rPr>
  </w:style>
  <w:style w:type="character" w:customStyle="1" w:styleId="0pt">
    <w:name w:val="Основной текст + Полужирный;Курсив;Интервал 0 pt"/>
    <w:basedOn w:val="a8"/>
    <w:rsid w:val="00A71020"/>
    <w:rPr>
      <w:rFonts w:ascii="Times New Roman" w:eastAsia="Times New Roman" w:hAnsi="Times New Roman" w:cs="Times New Roman"/>
      <w:b/>
      <w:bCs/>
      <w:i/>
      <w:iCs/>
      <w:smallCaps w:val="0"/>
      <w:strike w:val="0"/>
      <w:color w:val="000000"/>
      <w:spacing w:val="-2"/>
      <w:w w:val="100"/>
      <w:position w:val="0"/>
      <w:sz w:val="26"/>
      <w:szCs w:val="26"/>
      <w:u w:val="none"/>
      <w:shd w:val="clear" w:color="auto" w:fill="FFFFFF"/>
      <w:lang w:val="uk-UA"/>
    </w:rPr>
  </w:style>
  <w:style w:type="character" w:customStyle="1" w:styleId="8pt">
    <w:name w:val="Основной текст + Интервал 8 pt"/>
    <w:basedOn w:val="a8"/>
    <w:rsid w:val="00A71020"/>
    <w:rPr>
      <w:rFonts w:ascii="Times New Roman" w:eastAsia="Times New Roman" w:hAnsi="Times New Roman" w:cs="Times New Roman"/>
      <w:b w:val="0"/>
      <w:bCs w:val="0"/>
      <w:i w:val="0"/>
      <w:iCs w:val="0"/>
      <w:smallCaps w:val="0"/>
      <w:strike w:val="0"/>
      <w:color w:val="000000"/>
      <w:spacing w:val="178"/>
      <w:w w:val="100"/>
      <w:position w:val="0"/>
      <w:sz w:val="26"/>
      <w:szCs w:val="26"/>
      <w:u w:val="none"/>
      <w:shd w:val="clear" w:color="auto" w:fill="FFFFFF"/>
      <w:lang w:val="uk-UA"/>
    </w:rPr>
  </w:style>
  <w:style w:type="character" w:customStyle="1" w:styleId="20pt">
    <w:name w:val="Основной текст (2) + Интервал 0 pt"/>
    <w:basedOn w:val="22"/>
    <w:rsid w:val="00A71020"/>
    <w:rPr>
      <w:rFonts w:ascii="Times New Roman" w:eastAsia="Times New Roman" w:hAnsi="Times New Roman" w:cs="Times New Roman"/>
      <w:b w:val="0"/>
      <w:bCs w:val="0"/>
      <w:i w:val="0"/>
      <w:iCs w:val="0"/>
      <w:smallCaps w:val="0"/>
      <w:strike w:val="0"/>
      <w:color w:val="000000"/>
      <w:spacing w:val="-7"/>
      <w:w w:val="100"/>
      <w:position w:val="0"/>
      <w:sz w:val="26"/>
      <w:szCs w:val="26"/>
      <w:u w:val="none"/>
      <w:shd w:val="clear" w:color="auto" w:fill="FFFFFF"/>
      <w:lang w:val="uk-UA"/>
    </w:rPr>
  </w:style>
  <w:style w:type="character" w:customStyle="1" w:styleId="2125pt0pt">
    <w:name w:val="Основной текст (2) + 12;5 pt;Полужирный;Интервал 0 pt"/>
    <w:basedOn w:val="22"/>
    <w:rsid w:val="00A71020"/>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uk-UA"/>
    </w:rPr>
  </w:style>
  <w:style w:type="character" w:customStyle="1" w:styleId="ArialNarrow10pt0pt">
    <w:name w:val="Основной текст + Arial Narrow;10 pt;Полужирный;Интервал 0 pt"/>
    <w:basedOn w:val="a8"/>
    <w:rsid w:val="00A71020"/>
    <w:rPr>
      <w:rFonts w:ascii="Arial Narrow" w:eastAsia="Arial Narrow" w:hAnsi="Arial Narrow" w:cs="Arial Narrow"/>
      <w:b/>
      <w:bCs/>
      <w:i w:val="0"/>
      <w:iCs w:val="0"/>
      <w:smallCaps w:val="0"/>
      <w:strike w:val="0"/>
      <w:color w:val="000000"/>
      <w:spacing w:val="0"/>
      <w:w w:val="100"/>
      <w:position w:val="0"/>
      <w:sz w:val="20"/>
      <w:szCs w:val="20"/>
      <w:u w:val="none"/>
      <w:shd w:val="clear" w:color="auto" w:fill="FFFFFF"/>
      <w:lang w:val="uk-UA"/>
    </w:rPr>
  </w:style>
  <w:style w:type="character" w:customStyle="1" w:styleId="2135pt">
    <w:name w:val="Основной текст (2) + 13;5 pt"/>
    <w:basedOn w:val="22"/>
    <w:rsid w:val="00A71020"/>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character" w:customStyle="1" w:styleId="af">
    <w:name w:val="Основной текст + Полужирный"/>
    <w:basedOn w:val="a8"/>
    <w:rsid w:val="00A7102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rPr>
  </w:style>
  <w:style w:type="character" w:customStyle="1" w:styleId="af0">
    <w:name w:val="Основной текст + Курсив"/>
    <w:basedOn w:val="a8"/>
    <w:rsid w:val="00A7102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uk-UA"/>
    </w:rPr>
  </w:style>
  <w:style w:type="character" w:customStyle="1" w:styleId="215pt">
    <w:name w:val="Основной текст (2) + 15 pt"/>
    <w:basedOn w:val="22"/>
    <w:rsid w:val="00A71020"/>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uk-UA"/>
    </w:rPr>
  </w:style>
  <w:style w:type="character" w:customStyle="1" w:styleId="af1">
    <w:name w:val="Основной текст + Не полужирный"/>
    <w:basedOn w:val="a8"/>
    <w:rsid w:val="00A7102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character" w:customStyle="1" w:styleId="55pt">
    <w:name w:val="Основной текст + 5;5 pt"/>
    <w:basedOn w:val="a8"/>
    <w:rsid w:val="00A71020"/>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rPr>
  </w:style>
  <w:style w:type="character" w:customStyle="1" w:styleId="4pt">
    <w:name w:val="Основной текст + 4 pt"/>
    <w:basedOn w:val="a8"/>
    <w:rsid w:val="00A71020"/>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12pt">
    <w:name w:val="Основной текст + 12 pt;Полужирный"/>
    <w:basedOn w:val="a8"/>
    <w:rsid w:val="00A7102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rPr>
  </w:style>
  <w:style w:type="character" w:customStyle="1" w:styleId="12pt0">
    <w:name w:val="Основной текст + 12 pt"/>
    <w:basedOn w:val="a8"/>
    <w:rsid w:val="00A7102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rPr>
  </w:style>
  <w:style w:type="character" w:customStyle="1" w:styleId="125pt">
    <w:name w:val="Основной текст + 12;5 pt;Полужирный;Курсив"/>
    <w:basedOn w:val="a8"/>
    <w:rsid w:val="00A71020"/>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rPr>
  </w:style>
  <w:style w:type="character" w:customStyle="1" w:styleId="45pt">
    <w:name w:val="Основной текст + 4;5 pt"/>
    <w:basedOn w:val="a8"/>
    <w:rsid w:val="00A71020"/>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rPr>
  </w:style>
  <w:style w:type="character" w:customStyle="1" w:styleId="115pt0">
    <w:name w:val="Основной текст + 11;5 pt;Курсив"/>
    <w:basedOn w:val="a8"/>
    <w:rsid w:val="00A7102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rPr>
  </w:style>
  <w:style w:type="character" w:customStyle="1" w:styleId="125pt0">
    <w:name w:val="Основной текст + 12;5 pt;Полужирный"/>
    <w:basedOn w:val="a8"/>
    <w:rsid w:val="00A71020"/>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uk-UA"/>
    </w:rPr>
  </w:style>
  <w:style w:type="character" w:customStyle="1" w:styleId="115pt1">
    <w:name w:val="Основной текст + 11;5 pt"/>
    <w:basedOn w:val="a8"/>
    <w:rsid w:val="00A7102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rPr>
  </w:style>
  <w:style w:type="paragraph" w:styleId="af2">
    <w:name w:val="footer"/>
    <w:basedOn w:val="a"/>
    <w:link w:val="af3"/>
    <w:rsid w:val="00A71020"/>
    <w:pPr>
      <w:widowControl/>
      <w:tabs>
        <w:tab w:val="center" w:pos="4153"/>
        <w:tab w:val="right" w:pos="8306"/>
      </w:tabs>
      <w:overflowPunct w:val="0"/>
      <w:textAlignment w:val="baseline"/>
    </w:pPr>
    <w:rPr>
      <w:rFonts w:ascii="Times New Roman" w:eastAsia="Calibri" w:hAnsi="Times New Roman" w:cs="Times New Roman"/>
    </w:rPr>
  </w:style>
  <w:style w:type="character" w:customStyle="1" w:styleId="af3">
    <w:name w:val="Нижній колонтитул Знак"/>
    <w:basedOn w:val="a0"/>
    <w:link w:val="af2"/>
    <w:rsid w:val="00A71020"/>
    <w:rPr>
      <w:rFonts w:ascii="Times New Roman" w:eastAsia="Calibri" w:hAnsi="Times New Roman" w:cs="Times New Roman"/>
      <w:sz w:val="20"/>
      <w:szCs w:val="20"/>
      <w:lang w:val="uk-UA" w:eastAsia="ru-RU"/>
    </w:rPr>
  </w:style>
  <w:style w:type="paragraph" w:customStyle="1" w:styleId="14">
    <w:name w:val="Абзац списку1"/>
    <w:basedOn w:val="a"/>
    <w:rsid w:val="00A71020"/>
    <w:pPr>
      <w:widowControl/>
      <w:autoSpaceDE/>
      <w:autoSpaceDN/>
      <w:adjustRightInd/>
      <w:ind w:left="720"/>
    </w:pPr>
    <w:rPr>
      <w:rFonts w:ascii="Times New Roman" w:eastAsia="Calibri" w:hAnsi="Times New Roman" w:cs="Times New Roman"/>
      <w:sz w:val="24"/>
      <w:szCs w:val="24"/>
    </w:rPr>
  </w:style>
  <w:style w:type="table" w:styleId="16">
    <w:name w:val="Medium Grid 1 Accent 6"/>
    <w:basedOn w:val="a1"/>
    <w:uiPriority w:val="67"/>
    <w:rsid w:val="00A7102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4">
    <w:name w:val="Subtitle"/>
    <w:basedOn w:val="10"/>
    <w:next w:val="10"/>
    <w:rsid w:val="009C6C5A"/>
    <w:pPr>
      <w:keepNext/>
      <w:keepLines/>
      <w:spacing w:before="360" w:after="80"/>
    </w:pPr>
    <w:rPr>
      <w:rFonts w:ascii="Georgia" w:eastAsia="Georgia" w:hAnsi="Georgia" w:cs="Georgia"/>
      <w:i/>
      <w:color w:val="666666"/>
      <w:sz w:val="48"/>
      <w:szCs w:val="48"/>
    </w:rPr>
  </w:style>
  <w:style w:type="table" w:customStyle="1" w:styleId="af5">
    <w:basedOn w:val="TableNormal"/>
    <w:rsid w:val="009C6C5A"/>
    <w:rPr>
      <w:rFonts w:ascii="Calibri" w:eastAsia="Calibri" w:hAnsi="Calibri" w:cs="Calibri"/>
      <w:color w:val="000000"/>
    </w:rPr>
    <w:tblPr>
      <w:tblStyleRowBandSize w:val="1"/>
      <w:tblStyleColBandSize w:val="1"/>
      <w:tblCellMar>
        <w:left w:w="115" w:type="dxa"/>
        <w:right w:w="115" w:type="dxa"/>
      </w:tblCellMar>
    </w:tblPr>
    <w:tcPr>
      <w:shd w:val="clear" w:color="auto" w:fill="DBEBD0"/>
    </w:tcPr>
  </w:style>
  <w:style w:type="table" w:customStyle="1" w:styleId="af6">
    <w:basedOn w:val="TableNormal"/>
    <w:rsid w:val="009C6C5A"/>
    <w:rPr>
      <w:rFonts w:ascii="Calibri" w:eastAsia="Calibri" w:hAnsi="Calibri" w:cs="Calibri"/>
      <w:color w:val="000000"/>
    </w:rPr>
    <w:tblPr>
      <w:tblStyleRowBandSize w:val="1"/>
      <w:tblStyleColBandSize w:val="1"/>
      <w:tblCellMar>
        <w:left w:w="115" w:type="dxa"/>
        <w:right w:w="115" w:type="dxa"/>
      </w:tblCellMar>
    </w:tblPr>
    <w:tcPr>
      <w:shd w:val="clear" w:color="auto" w:fill="DBEBD0"/>
    </w:tcPr>
  </w:style>
  <w:style w:type="table" w:customStyle="1" w:styleId="af7">
    <w:basedOn w:val="TableNormal"/>
    <w:rsid w:val="009C6C5A"/>
    <w:rPr>
      <w:rFonts w:ascii="Calibri" w:eastAsia="Calibri" w:hAnsi="Calibri" w:cs="Calibri"/>
      <w:color w:val="000000"/>
    </w:rPr>
    <w:tblPr>
      <w:tblStyleRowBandSize w:val="1"/>
      <w:tblStyleColBandSize w:val="1"/>
      <w:tblCellMar>
        <w:left w:w="115" w:type="dxa"/>
        <w:right w:w="115" w:type="dxa"/>
      </w:tblCellMar>
    </w:tblPr>
    <w:tcPr>
      <w:shd w:val="clear" w:color="auto" w:fill="DBEBD0"/>
    </w:tcPr>
  </w:style>
  <w:style w:type="table" w:customStyle="1" w:styleId="af8">
    <w:basedOn w:val="TableNormal"/>
    <w:rsid w:val="009C6C5A"/>
    <w:tblPr>
      <w:tblStyleRowBandSize w:val="1"/>
      <w:tblStyleColBandSize w:val="1"/>
      <w:tblCellMar>
        <w:left w:w="115" w:type="dxa"/>
        <w:right w:w="115" w:type="dxa"/>
      </w:tblCellMar>
    </w:tblPr>
  </w:style>
  <w:style w:type="paragraph" w:styleId="af9">
    <w:name w:val="Balloon Text"/>
    <w:basedOn w:val="a"/>
    <w:link w:val="afa"/>
    <w:uiPriority w:val="99"/>
    <w:semiHidden/>
    <w:unhideWhenUsed/>
    <w:rsid w:val="00B064DD"/>
    <w:rPr>
      <w:rFonts w:ascii="Tahoma" w:hAnsi="Tahoma" w:cs="Tahoma"/>
      <w:sz w:val="16"/>
      <w:szCs w:val="16"/>
    </w:rPr>
  </w:style>
  <w:style w:type="character" w:customStyle="1" w:styleId="afa">
    <w:name w:val="Текст у виносці Знак"/>
    <w:basedOn w:val="a0"/>
    <w:link w:val="af9"/>
    <w:uiPriority w:val="99"/>
    <w:semiHidden/>
    <w:rsid w:val="00B064DD"/>
    <w:rPr>
      <w:rFonts w:ascii="Tahoma" w:eastAsia="Times New Roman" w:hAnsi="Tahoma" w:cs="Tahoma"/>
      <w:sz w:val="16"/>
      <w:szCs w:val="16"/>
    </w:rPr>
  </w:style>
  <w:style w:type="paragraph" w:styleId="afb">
    <w:name w:val="caption"/>
    <w:basedOn w:val="a"/>
    <w:next w:val="a"/>
    <w:uiPriority w:val="35"/>
    <w:unhideWhenUsed/>
    <w:qFormat/>
    <w:rsid w:val="00AB0B0C"/>
    <w:pPr>
      <w:spacing w:after="200"/>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009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imzo.gov.ua/osvita/zagalno-serednya-osvita/navchalno-metodychne-zabezpechennya/"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mon.gov.ua/ua/osvita/inklyuzivne-navchannya/dlya-fahivciv/metodiki-inkluz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z0686-06" TargetMode="External"/><Relationship Id="rId5" Type="http://schemas.openxmlformats.org/officeDocument/2006/relationships/settings" Target="settings.xml"/><Relationship Id="rId15" Type="http://schemas.openxmlformats.org/officeDocument/2006/relationships/hyperlink" Target="https://imzo.gov.ua/osvita/zagalno-serednya-osvita/navchalno-metodychne-zabezpechennya/" TargetMode="External"/><Relationship Id="rId10" Type="http://schemas.openxmlformats.org/officeDocument/2006/relationships/hyperlink" Target="https://zakon.rada.gov.ua/laws/show/z0794-10" TargetMode="Externa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hyperlink" Target="https://mon.gov.ua/ua/osvita/inklyuzivne-navchannya/dlya-fahivciv/metodiki-inkluz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X+X57GtNvZdNyYjnYSnG3Hvx8A==">AMUW2mVpJH9PAO2fNijn0iSPbIeexlKxenVemq1aGlXmscS/HVXHpnMcP/KarnHlQJubgh/VmG9w7fXyc/dyaSavb75gz5CgvCGfoYmduIPQbSY3AEPmaWKLNBoTmdP6CHmjrJnUIHiEHYvguQGKwfu6Bivn/y/szzeaNKydbHW+9GlevAxoAyduxfmKBYykX+8Dos5cWF3QVQw5Ov2PjIwToaHgK0z7V5devaedtzDnlHjHHF1Rubrl0t8TWJo0TjqTrl5JCx/CgtdMubfQN0xOuZNH0GFl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31</Pages>
  <Words>48382</Words>
  <Characters>27578</Characters>
  <Application>Microsoft Office Word</Application>
  <DocSecurity>0</DocSecurity>
  <Lines>229</Lines>
  <Paragraphs>151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Багинская</dc:creator>
  <cp:lastModifiedBy>USER</cp:lastModifiedBy>
  <cp:revision>17</cp:revision>
  <dcterms:created xsi:type="dcterms:W3CDTF">2020-08-21T08:10:00Z</dcterms:created>
  <dcterms:modified xsi:type="dcterms:W3CDTF">2024-08-14T11:10:00Z</dcterms:modified>
</cp:coreProperties>
</file>